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46" w:rsidRPr="00737346" w:rsidRDefault="00737346" w:rsidP="00737346">
      <w:pPr>
        <w:rPr>
          <w:lang w:val="en-US"/>
        </w:rPr>
      </w:pPr>
      <w:bookmarkStart w:id="0" w:name="_GoBack"/>
      <w:bookmarkEnd w:id="0"/>
    </w:p>
    <w:p w:rsidR="00737346" w:rsidRPr="00737346" w:rsidRDefault="00737346" w:rsidP="00737346">
      <w:pPr>
        <w:rPr>
          <w:lang w:val="en-US"/>
        </w:rPr>
      </w:pPr>
      <w:r w:rsidRPr="00737346">
        <w:rPr>
          <w:lang w:val="en-US"/>
        </w:rPr>
        <w:t xml:space="preserve">Table </w:t>
      </w:r>
      <w:r w:rsidR="00B80084">
        <w:rPr>
          <w:lang w:val="en-US"/>
        </w:rPr>
        <w:t>S</w:t>
      </w:r>
      <w:r w:rsidR="008F1951">
        <w:rPr>
          <w:lang w:val="en-US"/>
        </w:rPr>
        <w:t>1</w:t>
      </w:r>
      <w:r w:rsidRPr="00737346">
        <w:rPr>
          <w:lang w:val="en-US"/>
        </w:rPr>
        <w:t xml:space="preserve">. </w:t>
      </w:r>
      <w:proofErr w:type="spellStart"/>
      <w:r w:rsidRPr="00737346">
        <w:rPr>
          <w:lang w:val="en-US"/>
        </w:rPr>
        <w:t>Fibre</w:t>
      </w:r>
      <w:proofErr w:type="spellEnd"/>
      <w:r w:rsidRPr="00737346">
        <w:rPr>
          <w:lang w:val="en-US"/>
        </w:rPr>
        <w:t xml:space="preserve"> angles in degrees in feather </w:t>
      </w:r>
      <w:proofErr w:type="spellStart"/>
      <w:r w:rsidRPr="00737346">
        <w:rPr>
          <w:lang w:val="en-US"/>
        </w:rPr>
        <w:t>epicortex</w:t>
      </w:r>
      <w:proofErr w:type="spellEnd"/>
      <w:r w:rsidRPr="00737346">
        <w:rPr>
          <w:lang w:val="en-US"/>
        </w:rPr>
        <w:t xml:space="preserve"> in four bird species.</w:t>
      </w:r>
    </w:p>
    <w:tbl>
      <w:tblPr>
        <w:tblW w:w="9982" w:type="dxa"/>
        <w:tblCellSpacing w:w="20" w:type="dxa"/>
        <w:tblInd w:w="-20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1280"/>
        <w:gridCol w:w="1625"/>
        <w:gridCol w:w="1759"/>
        <w:gridCol w:w="1797"/>
        <w:gridCol w:w="1644"/>
        <w:gridCol w:w="1877"/>
      </w:tblGrid>
      <w:tr w:rsidR="00737346" w:rsidRPr="00737346" w:rsidTr="00747C9C">
        <w:trPr>
          <w:trHeight w:val="295"/>
          <w:tblCellSpacing w:w="20" w:type="dxa"/>
        </w:trPr>
        <w:tc>
          <w:tcPr>
            <w:tcW w:w="1176" w:type="dxa"/>
            <w:tcBorders>
              <w:top w:val="outset" w:sz="24" w:space="0" w:color="auto"/>
            </w:tcBorders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</w:p>
        </w:tc>
        <w:tc>
          <w:tcPr>
            <w:tcW w:w="1599" w:type="dxa"/>
            <w:tcBorders>
              <w:top w:val="outset" w:sz="24" w:space="0" w:color="auto"/>
            </w:tcBorders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Barb</w:t>
            </w:r>
          </w:p>
        </w:tc>
        <w:tc>
          <w:tcPr>
            <w:tcW w:w="1738" w:type="dxa"/>
            <w:tcBorders>
              <w:top w:val="outset" w:sz="24" w:space="0" w:color="auto"/>
            </w:tcBorders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Barb</w:t>
            </w:r>
          </w:p>
        </w:tc>
        <w:tc>
          <w:tcPr>
            <w:tcW w:w="1777" w:type="dxa"/>
            <w:tcBorders>
              <w:top w:val="outset" w:sz="24" w:space="0" w:color="auto"/>
            </w:tcBorders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Rachis</w:t>
            </w:r>
          </w:p>
        </w:tc>
        <w:tc>
          <w:tcPr>
            <w:tcW w:w="1619" w:type="dxa"/>
            <w:tcBorders>
              <w:top w:val="outset" w:sz="24" w:space="0" w:color="auto"/>
            </w:tcBorders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Barb</w:t>
            </w:r>
          </w:p>
        </w:tc>
        <w:tc>
          <w:tcPr>
            <w:tcW w:w="1793" w:type="dxa"/>
            <w:tcBorders>
              <w:top w:val="outset" w:sz="24" w:space="0" w:color="auto"/>
            </w:tcBorders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Rachis</w:t>
            </w:r>
          </w:p>
        </w:tc>
      </w:tr>
      <w:tr w:rsidR="00737346" w:rsidRPr="00737346" w:rsidTr="00747C9C">
        <w:trPr>
          <w:trHeight w:val="295"/>
          <w:tblCellSpacing w:w="20" w:type="dxa"/>
        </w:trPr>
        <w:tc>
          <w:tcPr>
            <w:tcW w:w="1176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</w:p>
        </w:tc>
        <w:tc>
          <w:tcPr>
            <w:tcW w:w="1599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i/>
                <w:iCs/>
                <w:lang w:val="en-US"/>
              </w:rPr>
              <w:t xml:space="preserve">Gallus </w:t>
            </w:r>
            <w:proofErr w:type="spellStart"/>
            <w:r w:rsidRPr="00737346">
              <w:rPr>
                <w:i/>
                <w:iCs/>
                <w:lang w:val="en-US"/>
              </w:rPr>
              <w:t>gallus</w:t>
            </w:r>
            <w:proofErr w:type="spellEnd"/>
            <w:r w:rsidRPr="00737346">
              <w:rPr>
                <w:lang w:val="en-US"/>
              </w:rPr>
              <w:t xml:space="preserve"> F4</w:t>
            </w:r>
          </w:p>
        </w:tc>
        <w:tc>
          <w:tcPr>
            <w:tcW w:w="1738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i/>
                <w:iCs/>
                <w:lang w:val="en-US"/>
              </w:rPr>
              <w:t xml:space="preserve">Bubo </w:t>
            </w:r>
            <w:proofErr w:type="spellStart"/>
            <w:r w:rsidRPr="00737346">
              <w:rPr>
                <w:i/>
                <w:iCs/>
                <w:lang w:val="en-US"/>
              </w:rPr>
              <w:t>africanus</w:t>
            </w:r>
            <w:proofErr w:type="spellEnd"/>
            <w:r w:rsidRPr="00737346">
              <w:rPr>
                <w:lang w:val="en-US"/>
              </w:rPr>
              <w:t xml:space="preserve"> F3</w:t>
            </w:r>
          </w:p>
        </w:tc>
        <w:tc>
          <w:tcPr>
            <w:tcW w:w="1777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proofErr w:type="spellStart"/>
            <w:r w:rsidRPr="00737346">
              <w:rPr>
                <w:i/>
                <w:iCs/>
                <w:lang w:val="en-US"/>
              </w:rPr>
              <w:t>Otus</w:t>
            </w:r>
            <w:proofErr w:type="spellEnd"/>
            <w:r w:rsidRPr="00737346">
              <w:rPr>
                <w:i/>
                <w:iCs/>
                <w:lang w:val="en-US"/>
              </w:rPr>
              <w:t xml:space="preserve"> </w:t>
            </w:r>
            <w:proofErr w:type="spellStart"/>
            <w:r w:rsidRPr="00737346">
              <w:rPr>
                <w:i/>
                <w:iCs/>
                <w:lang w:val="en-US"/>
              </w:rPr>
              <w:t>leucotis</w:t>
            </w:r>
            <w:proofErr w:type="spellEnd"/>
            <w:r w:rsidRPr="00737346">
              <w:rPr>
                <w:lang w:val="en-US"/>
              </w:rPr>
              <w:t xml:space="preserve"> SI F1</w:t>
            </w:r>
          </w:p>
        </w:tc>
        <w:tc>
          <w:tcPr>
            <w:tcW w:w="1619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i/>
                <w:iCs/>
                <w:lang w:val="en-US"/>
              </w:rPr>
              <w:t xml:space="preserve">G. </w:t>
            </w:r>
            <w:proofErr w:type="spellStart"/>
            <w:r w:rsidRPr="00737346">
              <w:rPr>
                <w:i/>
                <w:iCs/>
                <w:lang w:val="en-US"/>
              </w:rPr>
              <w:t>gallus</w:t>
            </w:r>
            <w:proofErr w:type="spellEnd"/>
            <w:r w:rsidRPr="00737346">
              <w:rPr>
                <w:lang w:val="en-US"/>
              </w:rPr>
              <w:t xml:space="preserve"> ½-¾ barb length</w:t>
            </w:r>
          </w:p>
        </w:tc>
        <w:tc>
          <w:tcPr>
            <w:tcW w:w="1793" w:type="dxa"/>
            <w:noWrap/>
          </w:tcPr>
          <w:p w:rsidR="00737346" w:rsidRPr="00737346" w:rsidRDefault="00737346" w:rsidP="00737346">
            <w:pPr>
              <w:rPr>
                <w:i/>
                <w:iCs/>
                <w:lang w:val="en-US"/>
              </w:rPr>
            </w:pPr>
            <w:r w:rsidRPr="00737346">
              <w:rPr>
                <w:i/>
                <w:iCs/>
                <w:lang w:val="en-US"/>
              </w:rPr>
              <w:t xml:space="preserve">B. </w:t>
            </w:r>
            <w:proofErr w:type="spellStart"/>
            <w:r w:rsidRPr="00737346">
              <w:rPr>
                <w:i/>
                <w:iCs/>
                <w:lang w:val="en-US"/>
              </w:rPr>
              <w:t>rufofuscus</w:t>
            </w:r>
            <w:proofErr w:type="spellEnd"/>
          </w:p>
        </w:tc>
      </w:tr>
      <w:tr w:rsidR="00737346" w:rsidRPr="00737346" w:rsidTr="00747C9C">
        <w:trPr>
          <w:trHeight w:val="217"/>
          <w:tblCellSpacing w:w="20" w:type="dxa"/>
        </w:trPr>
        <w:tc>
          <w:tcPr>
            <w:tcW w:w="1176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Mean</w:t>
            </w:r>
          </w:p>
        </w:tc>
        <w:tc>
          <w:tcPr>
            <w:tcW w:w="1599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38.37</w:t>
            </w:r>
          </w:p>
        </w:tc>
        <w:tc>
          <w:tcPr>
            <w:tcW w:w="1738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42.25</w:t>
            </w:r>
          </w:p>
        </w:tc>
        <w:tc>
          <w:tcPr>
            <w:tcW w:w="1777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44.83</w:t>
            </w:r>
          </w:p>
        </w:tc>
        <w:tc>
          <w:tcPr>
            <w:tcW w:w="1619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48.24</w:t>
            </w:r>
          </w:p>
        </w:tc>
        <w:tc>
          <w:tcPr>
            <w:tcW w:w="1793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51.53</w:t>
            </w:r>
          </w:p>
        </w:tc>
      </w:tr>
      <w:tr w:rsidR="00737346" w:rsidRPr="00737346" w:rsidTr="00747C9C">
        <w:trPr>
          <w:trHeight w:val="208"/>
          <w:tblCellSpacing w:w="20" w:type="dxa"/>
        </w:trPr>
        <w:tc>
          <w:tcPr>
            <w:tcW w:w="1176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Std. Dev.</w:t>
            </w:r>
          </w:p>
        </w:tc>
        <w:tc>
          <w:tcPr>
            <w:tcW w:w="1599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2.18</w:t>
            </w:r>
          </w:p>
        </w:tc>
        <w:tc>
          <w:tcPr>
            <w:tcW w:w="1738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5.18</w:t>
            </w:r>
          </w:p>
        </w:tc>
        <w:tc>
          <w:tcPr>
            <w:tcW w:w="1777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7.58</w:t>
            </w:r>
          </w:p>
        </w:tc>
        <w:tc>
          <w:tcPr>
            <w:tcW w:w="1619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7.17</w:t>
            </w:r>
          </w:p>
        </w:tc>
        <w:tc>
          <w:tcPr>
            <w:tcW w:w="1793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5.6</w:t>
            </w:r>
          </w:p>
        </w:tc>
      </w:tr>
      <w:tr w:rsidR="00737346" w:rsidRPr="00737346" w:rsidTr="00747C9C">
        <w:trPr>
          <w:trHeight w:val="217"/>
          <w:tblCellSpacing w:w="20" w:type="dxa"/>
        </w:trPr>
        <w:tc>
          <w:tcPr>
            <w:tcW w:w="1176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</w:p>
        </w:tc>
        <w:tc>
          <w:tcPr>
            <w:tcW w:w="1599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40.33</w:t>
            </w:r>
          </w:p>
        </w:tc>
        <w:tc>
          <w:tcPr>
            <w:tcW w:w="1738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41.27</w:t>
            </w:r>
          </w:p>
        </w:tc>
        <w:tc>
          <w:tcPr>
            <w:tcW w:w="1777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50.17</w:t>
            </w:r>
          </w:p>
        </w:tc>
        <w:tc>
          <w:tcPr>
            <w:tcW w:w="1619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41.32</w:t>
            </w:r>
          </w:p>
        </w:tc>
        <w:tc>
          <w:tcPr>
            <w:tcW w:w="1793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45.43</w:t>
            </w:r>
          </w:p>
        </w:tc>
      </w:tr>
      <w:tr w:rsidR="00737346" w:rsidRPr="00737346" w:rsidTr="00747C9C">
        <w:trPr>
          <w:trHeight w:val="208"/>
          <w:tblCellSpacing w:w="20" w:type="dxa"/>
        </w:trPr>
        <w:tc>
          <w:tcPr>
            <w:tcW w:w="1176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</w:p>
        </w:tc>
        <w:tc>
          <w:tcPr>
            <w:tcW w:w="1599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42.44</w:t>
            </w:r>
          </w:p>
        </w:tc>
        <w:tc>
          <w:tcPr>
            <w:tcW w:w="1738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41.7</w:t>
            </w:r>
          </w:p>
        </w:tc>
        <w:tc>
          <w:tcPr>
            <w:tcW w:w="1777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52.25</w:t>
            </w:r>
          </w:p>
        </w:tc>
        <w:tc>
          <w:tcPr>
            <w:tcW w:w="1619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38.84</w:t>
            </w:r>
          </w:p>
        </w:tc>
        <w:tc>
          <w:tcPr>
            <w:tcW w:w="1793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41.58</w:t>
            </w:r>
          </w:p>
        </w:tc>
      </w:tr>
      <w:tr w:rsidR="00737346" w:rsidRPr="00737346" w:rsidTr="00747C9C">
        <w:trPr>
          <w:trHeight w:val="208"/>
          <w:tblCellSpacing w:w="20" w:type="dxa"/>
        </w:trPr>
        <w:tc>
          <w:tcPr>
            <w:tcW w:w="1176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</w:p>
        </w:tc>
        <w:tc>
          <w:tcPr>
            <w:tcW w:w="1599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37.8</w:t>
            </w:r>
          </w:p>
        </w:tc>
        <w:tc>
          <w:tcPr>
            <w:tcW w:w="1738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43.08</w:t>
            </w:r>
          </w:p>
        </w:tc>
        <w:tc>
          <w:tcPr>
            <w:tcW w:w="1777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48.55</w:t>
            </w:r>
          </w:p>
        </w:tc>
        <w:tc>
          <w:tcPr>
            <w:tcW w:w="1619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48.3</w:t>
            </w:r>
          </w:p>
        </w:tc>
        <w:tc>
          <w:tcPr>
            <w:tcW w:w="1793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48.02</w:t>
            </w:r>
          </w:p>
        </w:tc>
      </w:tr>
      <w:tr w:rsidR="00737346" w:rsidRPr="00737346" w:rsidTr="00747C9C">
        <w:trPr>
          <w:trHeight w:val="217"/>
          <w:tblCellSpacing w:w="20" w:type="dxa"/>
        </w:trPr>
        <w:tc>
          <w:tcPr>
            <w:tcW w:w="1176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</w:p>
        </w:tc>
        <w:tc>
          <w:tcPr>
            <w:tcW w:w="1599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36.09</w:t>
            </w:r>
          </w:p>
        </w:tc>
        <w:tc>
          <w:tcPr>
            <w:tcW w:w="1738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48.49</w:t>
            </w:r>
          </w:p>
        </w:tc>
        <w:tc>
          <w:tcPr>
            <w:tcW w:w="1777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44.33</w:t>
            </w:r>
          </w:p>
        </w:tc>
        <w:tc>
          <w:tcPr>
            <w:tcW w:w="1619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47.55</w:t>
            </w:r>
          </w:p>
        </w:tc>
        <w:tc>
          <w:tcPr>
            <w:tcW w:w="1793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51.53</w:t>
            </w:r>
          </w:p>
        </w:tc>
      </w:tr>
      <w:tr w:rsidR="00737346" w:rsidRPr="00737346" w:rsidTr="00747C9C">
        <w:trPr>
          <w:trHeight w:val="208"/>
          <w:tblCellSpacing w:w="20" w:type="dxa"/>
        </w:trPr>
        <w:tc>
          <w:tcPr>
            <w:tcW w:w="1176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</w:p>
        </w:tc>
        <w:tc>
          <w:tcPr>
            <w:tcW w:w="1599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38.48</w:t>
            </w:r>
          </w:p>
        </w:tc>
        <w:tc>
          <w:tcPr>
            <w:tcW w:w="1738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42.08</w:t>
            </w:r>
          </w:p>
        </w:tc>
        <w:tc>
          <w:tcPr>
            <w:tcW w:w="1777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33.7</w:t>
            </w:r>
          </w:p>
        </w:tc>
        <w:tc>
          <w:tcPr>
            <w:tcW w:w="1619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49.42</w:t>
            </w:r>
          </w:p>
        </w:tc>
        <w:tc>
          <w:tcPr>
            <w:tcW w:w="1793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57.02</w:t>
            </w:r>
          </w:p>
        </w:tc>
      </w:tr>
      <w:tr w:rsidR="00737346" w:rsidRPr="00737346" w:rsidTr="00747C9C">
        <w:trPr>
          <w:trHeight w:val="190"/>
          <w:tblCellSpacing w:w="20" w:type="dxa"/>
        </w:trPr>
        <w:tc>
          <w:tcPr>
            <w:tcW w:w="1176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</w:p>
        </w:tc>
        <w:tc>
          <w:tcPr>
            <w:tcW w:w="1599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36.48</w:t>
            </w:r>
          </w:p>
        </w:tc>
        <w:tc>
          <w:tcPr>
            <w:tcW w:w="1738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54.16</w:t>
            </w:r>
          </w:p>
        </w:tc>
        <w:tc>
          <w:tcPr>
            <w:tcW w:w="1777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55.31</w:t>
            </w:r>
          </w:p>
        </w:tc>
        <w:tc>
          <w:tcPr>
            <w:tcW w:w="1619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47.2</w:t>
            </w:r>
          </w:p>
        </w:tc>
        <w:tc>
          <w:tcPr>
            <w:tcW w:w="1793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57.39</w:t>
            </w:r>
          </w:p>
        </w:tc>
      </w:tr>
      <w:tr w:rsidR="00737346" w:rsidRPr="00737346" w:rsidTr="00747C9C">
        <w:trPr>
          <w:trHeight w:val="163"/>
          <w:tblCellSpacing w:w="20" w:type="dxa"/>
        </w:trPr>
        <w:tc>
          <w:tcPr>
            <w:tcW w:w="1176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</w:p>
        </w:tc>
        <w:tc>
          <w:tcPr>
            <w:tcW w:w="1599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36.5</w:t>
            </w:r>
          </w:p>
        </w:tc>
        <w:tc>
          <w:tcPr>
            <w:tcW w:w="1738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43.25</w:t>
            </w:r>
          </w:p>
        </w:tc>
        <w:tc>
          <w:tcPr>
            <w:tcW w:w="1777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48.19</w:t>
            </w:r>
          </w:p>
        </w:tc>
        <w:tc>
          <w:tcPr>
            <w:tcW w:w="1619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53.61</w:t>
            </w:r>
          </w:p>
        </w:tc>
        <w:tc>
          <w:tcPr>
            <w:tcW w:w="1793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55.47</w:t>
            </w:r>
          </w:p>
        </w:tc>
      </w:tr>
      <w:tr w:rsidR="00737346" w:rsidRPr="00737346" w:rsidTr="00747C9C">
        <w:trPr>
          <w:trHeight w:val="208"/>
          <w:tblCellSpacing w:w="20" w:type="dxa"/>
        </w:trPr>
        <w:tc>
          <w:tcPr>
            <w:tcW w:w="1176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</w:p>
        </w:tc>
        <w:tc>
          <w:tcPr>
            <w:tcW w:w="1599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38.8</w:t>
            </w:r>
          </w:p>
        </w:tc>
        <w:tc>
          <w:tcPr>
            <w:tcW w:w="1738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36.61</w:t>
            </w:r>
          </w:p>
        </w:tc>
        <w:tc>
          <w:tcPr>
            <w:tcW w:w="1777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39.89</w:t>
            </w:r>
          </w:p>
        </w:tc>
        <w:tc>
          <w:tcPr>
            <w:tcW w:w="1619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55.34</w:t>
            </w:r>
          </w:p>
        </w:tc>
        <w:tc>
          <w:tcPr>
            <w:tcW w:w="1793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49.95</w:t>
            </w:r>
          </w:p>
        </w:tc>
      </w:tr>
      <w:tr w:rsidR="00737346" w:rsidRPr="00737346" w:rsidTr="00747C9C">
        <w:trPr>
          <w:trHeight w:val="217"/>
          <w:tblCellSpacing w:w="20" w:type="dxa"/>
        </w:trPr>
        <w:tc>
          <w:tcPr>
            <w:tcW w:w="1176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</w:p>
        </w:tc>
        <w:tc>
          <w:tcPr>
            <w:tcW w:w="1599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</w:p>
        </w:tc>
        <w:tc>
          <w:tcPr>
            <w:tcW w:w="1738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43.83</w:t>
            </w:r>
          </w:p>
        </w:tc>
        <w:tc>
          <w:tcPr>
            <w:tcW w:w="1777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32.67</w:t>
            </w:r>
          </w:p>
        </w:tc>
        <w:tc>
          <w:tcPr>
            <w:tcW w:w="1619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51.82</w:t>
            </w:r>
          </w:p>
        </w:tc>
        <w:tc>
          <w:tcPr>
            <w:tcW w:w="1793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50.34</w:t>
            </w:r>
          </w:p>
        </w:tc>
      </w:tr>
      <w:tr w:rsidR="00737346" w:rsidRPr="00737346" w:rsidTr="00747C9C">
        <w:trPr>
          <w:trHeight w:val="208"/>
          <w:tblCellSpacing w:w="20" w:type="dxa"/>
        </w:trPr>
        <w:tc>
          <w:tcPr>
            <w:tcW w:w="1176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</w:p>
        </w:tc>
        <w:tc>
          <w:tcPr>
            <w:tcW w:w="1599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</w:p>
        </w:tc>
        <w:tc>
          <w:tcPr>
            <w:tcW w:w="1738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41.35</w:t>
            </w:r>
          </w:p>
        </w:tc>
        <w:tc>
          <w:tcPr>
            <w:tcW w:w="1777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43.24</w:t>
            </w:r>
          </w:p>
        </w:tc>
        <w:tc>
          <w:tcPr>
            <w:tcW w:w="1619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56.77</w:t>
            </w:r>
          </w:p>
        </w:tc>
        <w:tc>
          <w:tcPr>
            <w:tcW w:w="1793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58.56</w:t>
            </w:r>
          </w:p>
        </w:tc>
      </w:tr>
      <w:tr w:rsidR="00737346" w:rsidRPr="00737346" w:rsidTr="00747C9C">
        <w:trPr>
          <w:trHeight w:val="172"/>
          <w:tblCellSpacing w:w="20" w:type="dxa"/>
        </w:trPr>
        <w:tc>
          <w:tcPr>
            <w:tcW w:w="1176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</w:p>
        </w:tc>
        <w:tc>
          <w:tcPr>
            <w:tcW w:w="1599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</w:p>
        </w:tc>
        <w:tc>
          <w:tcPr>
            <w:tcW w:w="1738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34.61</w:t>
            </w:r>
          </w:p>
        </w:tc>
        <w:tc>
          <w:tcPr>
            <w:tcW w:w="1777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</w:p>
        </w:tc>
        <w:tc>
          <w:tcPr>
            <w:tcW w:w="1619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40.72</w:t>
            </w:r>
          </w:p>
        </w:tc>
        <w:tc>
          <w:tcPr>
            <w:tcW w:w="1793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</w:p>
        </w:tc>
      </w:tr>
      <w:tr w:rsidR="00737346" w:rsidRPr="00737346" w:rsidTr="00747C9C">
        <w:trPr>
          <w:trHeight w:val="163"/>
          <w:tblCellSpacing w:w="20" w:type="dxa"/>
        </w:trPr>
        <w:tc>
          <w:tcPr>
            <w:tcW w:w="1176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</w:p>
        </w:tc>
        <w:tc>
          <w:tcPr>
            <w:tcW w:w="1599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</w:p>
        </w:tc>
        <w:tc>
          <w:tcPr>
            <w:tcW w:w="1738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37.29</w:t>
            </w:r>
          </w:p>
        </w:tc>
        <w:tc>
          <w:tcPr>
            <w:tcW w:w="1777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</w:p>
        </w:tc>
        <w:tc>
          <w:tcPr>
            <w:tcW w:w="1619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49.75</w:t>
            </w:r>
          </w:p>
        </w:tc>
        <w:tc>
          <w:tcPr>
            <w:tcW w:w="1793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</w:p>
        </w:tc>
      </w:tr>
      <w:tr w:rsidR="00737346" w:rsidRPr="00737346" w:rsidTr="00747C9C">
        <w:trPr>
          <w:trHeight w:val="235"/>
          <w:tblCellSpacing w:w="20" w:type="dxa"/>
        </w:trPr>
        <w:tc>
          <w:tcPr>
            <w:tcW w:w="1176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</w:p>
        </w:tc>
        <w:tc>
          <w:tcPr>
            <w:tcW w:w="1599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</w:p>
        </w:tc>
        <w:tc>
          <w:tcPr>
            <w:tcW w:w="1738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38.32</w:t>
            </w:r>
          </w:p>
        </w:tc>
        <w:tc>
          <w:tcPr>
            <w:tcW w:w="1777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</w:p>
        </w:tc>
        <w:tc>
          <w:tcPr>
            <w:tcW w:w="1619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48.67</w:t>
            </w:r>
          </w:p>
        </w:tc>
        <w:tc>
          <w:tcPr>
            <w:tcW w:w="1793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</w:p>
        </w:tc>
      </w:tr>
      <w:tr w:rsidR="00737346" w:rsidRPr="00737346" w:rsidTr="00747C9C">
        <w:trPr>
          <w:trHeight w:val="190"/>
          <w:tblCellSpacing w:w="20" w:type="dxa"/>
        </w:trPr>
        <w:tc>
          <w:tcPr>
            <w:tcW w:w="1176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</w:p>
        </w:tc>
        <w:tc>
          <w:tcPr>
            <w:tcW w:w="1599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</w:p>
        </w:tc>
        <w:tc>
          <w:tcPr>
            <w:tcW w:w="1738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42.45</w:t>
            </w:r>
          </w:p>
        </w:tc>
        <w:tc>
          <w:tcPr>
            <w:tcW w:w="1777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</w:p>
        </w:tc>
        <w:tc>
          <w:tcPr>
            <w:tcW w:w="1619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42.15</w:t>
            </w:r>
          </w:p>
        </w:tc>
        <w:tc>
          <w:tcPr>
            <w:tcW w:w="1793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</w:p>
        </w:tc>
      </w:tr>
      <w:tr w:rsidR="00737346" w:rsidRPr="00737346" w:rsidTr="00747C9C">
        <w:trPr>
          <w:trHeight w:val="172"/>
          <w:tblCellSpacing w:w="20" w:type="dxa"/>
        </w:trPr>
        <w:tc>
          <w:tcPr>
            <w:tcW w:w="1176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</w:p>
        </w:tc>
        <w:tc>
          <w:tcPr>
            <w:tcW w:w="1599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</w:p>
        </w:tc>
        <w:tc>
          <w:tcPr>
            <w:tcW w:w="1738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42.23</w:t>
            </w:r>
          </w:p>
        </w:tc>
        <w:tc>
          <w:tcPr>
            <w:tcW w:w="1777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</w:p>
        </w:tc>
        <w:tc>
          <w:tcPr>
            <w:tcW w:w="1619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45</w:t>
            </w:r>
          </w:p>
        </w:tc>
        <w:tc>
          <w:tcPr>
            <w:tcW w:w="1793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</w:p>
        </w:tc>
      </w:tr>
      <w:tr w:rsidR="00737346" w:rsidRPr="00737346" w:rsidTr="00747C9C">
        <w:trPr>
          <w:trHeight w:val="163"/>
          <w:tblCellSpacing w:w="20" w:type="dxa"/>
        </w:trPr>
        <w:tc>
          <w:tcPr>
            <w:tcW w:w="1176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</w:p>
        </w:tc>
        <w:tc>
          <w:tcPr>
            <w:tcW w:w="1599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</w:p>
        </w:tc>
        <w:tc>
          <w:tcPr>
            <w:tcW w:w="1738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44.94</w:t>
            </w:r>
          </w:p>
        </w:tc>
        <w:tc>
          <w:tcPr>
            <w:tcW w:w="1777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</w:p>
        </w:tc>
        <w:tc>
          <w:tcPr>
            <w:tcW w:w="1619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44.58</w:t>
            </w:r>
          </w:p>
        </w:tc>
        <w:tc>
          <w:tcPr>
            <w:tcW w:w="1793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</w:p>
        </w:tc>
      </w:tr>
      <w:tr w:rsidR="00737346" w:rsidRPr="00737346" w:rsidTr="00747C9C">
        <w:trPr>
          <w:trHeight w:val="127"/>
          <w:tblCellSpacing w:w="20" w:type="dxa"/>
        </w:trPr>
        <w:tc>
          <w:tcPr>
            <w:tcW w:w="1176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</w:p>
        </w:tc>
        <w:tc>
          <w:tcPr>
            <w:tcW w:w="1599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</w:p>
        </w:tc>
        <w:tc>
          <w:tcPr>
            <w:tcW w:w="1738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45.2</w:t>
            </w:r>
          </w:p>
        </w:tc>
        <w:tc>
          <w:tcPr>
            <w:tcW w:w="1777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</w:p>
        </w:tc>
        <w:tc>
          <w:tcPr>
            <w:tcW w:w="1619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51.33</w:t>
            </w:r>
          </w:p>
        </w:tc>
        <w:tc>
          <w:tcPr>
            <w:tcW w:w="1793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</w:p>
        </w:tc>
      </w:tr>
      <w:tr w:rsidR="00737346" w:rsidRPr="00737346" w:rsidTr="00747C9C">
        <w:trPr>
          <w:trHeight w:val="208"/>
          <w:tblCellSpacing w:w="20" w:type="dxa"/>
        </w:trPr>
        <w:tc>
          <w:tcPr>
            <w:tcW w:w="1176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</w:p>
        </w:tc>
        <w:tc>
          <w:tcPr>
            <w:tcW w:w="1599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</w:p>
        </w:tc>
        <w:tc>
          <w:tcPr>
            <w:tcW w:w="1738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37.18</w:t>
            </w:r>
          </w:p>
        </w:tc>
        <w:tc>
          <w:tcPr>
            <w:tcW w:w="1777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</w:p>
        </w:tc>
        <w:tc>
          <w:tcPr>
            <w:tcW w:w="1619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49.24</w:t>
            </w:r>
          </w:p>
        </w:tc>
        <w:tc>
          <w:tcPr>
            <w:tcW w:w="1793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</w:p>
        </w:tc>
      </w:tr>
      <w:tr w:rsidR="00737346" w:rsidRPr="00737346" w:rsidTr="00747C9C">
        <w:trPr>
          <w:trHeight w:val="190"/>
          <w:tblCellSpacing w:w="20" w:type="dxa"/>
        </w:trPr>
        <w:tc>
          <w:tcPr>
            <w:tcW w:w="1176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</w:p>
        </w:tc>
        <w:tc>
          <w:tcPr>
            <w:tcW w:w="1599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</w:p>
        </w:tc>
        <w:tc>
          <w:tcPr>
            <w:tcW w:w="1738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41.68</w:t>
            </w:r>
          </w:p>
        </w:tc>
        <w:tc>
          <w:tcPr>
            <w:tcW w:w="1777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</w:p>
        </w:tc>
        <w:tc>
          <w:tcPr>
            <w:tcW w:w="1619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52.43</w:t>
            </w:r>
          </w:p>
        </w:tc>
        <w:tc>
          <w:tcPr>
            <w:tcW w:w="1793" w:type="dxa"/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</w:p>
        </w:tc>
      </w:tr>
      <w:tr w:rsidR="00737346" w:rsidRPr="00737346" w:rsidTr="00747C9C">
        <w:trPr>
          <w:trHeight w:val="253"/>
          <w:tblCellSpacing w:w="20" w:type="dxa"/>
        </w:trPr>
        <w:tc>
          <w:tcPr>
            <w:tcW w:w="1176" w:type="dxa"/>
            <w:tcBorders>
              <w:bottom w:val="outset" w:sz="24" w:space="0" w:color="auto"/>
            </w:tcBorders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</w:p>
        </w:tc>
        <w:tc>
          <w:tcPr>
            <w:tcW w:w="1599" w:type="dxa"/>
            <w:tcBorders>
              <w:bottom w:val="outset" w:sz="24" w:space="0" w:color="auto"/>
            </w:tcBorders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</w:p>
        </w:tc>
        <w:tc>
          <w:tcPr>
            <w:tcW w:w="1738" w:type="dxa"/>
            <w:tcBorders>
              <w:bottom w:val="outset" w:sz="24" w:space="0" w:color="auto"/>
            </w:tcBorders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  <w:r w:rsidRPr="00737346">
              <w:rPr>
                <w:lang w:val="en-US"/>
              </w:rPr>
              <w:t>45.47</w:t>
            </w:r>
          </w:p>
        </w:tc>
        <w:tc>
          <w:tcPr>
            <w:tcW w:w="1777" w:type="dxa"/>
            <w:tcBorders>
              <w:bottom w:val="outset" w:sz="24" w:space="0" w:color="auto"/>
            </w:tcBorders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</w:p>
        </w:tc>
        <w:tc>
          <w:tcPr>
            <w:tcW w:w="1619" w:type="dxa"/>
            <w:tcBorders>
              <w:bottom w:val="outset" w:sz="24" w:space="0" w:color="auto"/>
            </w:tcBorders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</w:p>
        </w:tc>
        <w:tc>
          <w:tcPr>
            <w:tcW w:w="1793" w:type="dxa"/>
            <w:tcBorders>
              <w:bottom w:val="outset" w:sz="24" w:space="0" w:color="auto"/>
            </w:tcBorders>
            <w:noWrap/>
          </w:tcPr>
          <w:p w:rsidR="00737346" w:rsidRPr="00737346" w:rsidRDefault="00737346" w:rsidP="00737346">
            <w:pPr>
              <w:rPr>
                <w:lang w:val="en-US"/>
              </w:rPr>
            </w:pPr>
          </w:p>
        </w:tc>
      </w:tr>
    </w:tbl>
    <w:p w:rsidR="00737346" w:rsidRPr="00737346" w:rsidRDefault="00737346" w:rsidP="00737346">
      <w:pPr>
        <w:rPr>
          <w:lang w:val="en-US"/>
        </w:rPr>
      </w:pPr>
    </w:p>
    <w:p w:rsidR="00737346" w:rsidRPr="00737346" w:rsidRDefault="00737346" w:rsidP="00737346">
      <w:pPr>
        <w:rPr>
          <w:lang w:val="en-US"/>
        </w:rPr>
      </w:pPr>
    </w:p>
    <w:p w:rsidR="00AF6E30" w:rsidRDefault="00AF6E30"/>
    <w:sectPr w:rsidR="00AF6E30" w:rsidSect="006E7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46"/>
    <w:rsid w:val="00737346"/>
    <w:rsid w:val="008F1951"/>
    <w:rsid w:val="00AF6E30"/>
    <w:rsid w:val="00B80084"/>
    <w:rsid w:val="00EA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2013-05-06T10:08:00Z</dcterms:created>
  <dcterms:modified xsi:type="dcterms:W3CDTF">2013-05-06T13:13:00Z</dcterms:modified>
</cp:coreProperties>
</file>