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08" w:rsidRDefault="00520608" w:rsidP="00AE7F99">
      <w:pPr>
        <w:rPr>
          <w:rFonts w:ascii="Times New Roman" w:hAnsi="Times New Roman" w:cs="Times New Roman"/>
          <w:sz w:val="20"/>
          <w:szCs w:val="20"/>
        </w:rPr>
      </w:pPr>
    </w:p>
    <w:p w:rsidR="0062595A" w:rsidRPr="00631E51" w:rsidRDefault="0062595A" w:rsidP="0062595A">
      <w:pPr>
        <w:pStyle w:val="NoSpacing"/>
        <w:rPr>
          <w:rFonts w:ascii="Times New Roman" w:hAnsi="Times New Roman" w:cs="Times New Roman"/>
        </w:rPr>
      </w:pPr>
      <w:r w:rsidRPr="00631E51">
        <w:rPr>
          <w:rFonts w:ascii="Times New Roman" w:hAnsi="Times New Roman" w:cs="Times New Roman"/>
        </w:rPr>
        <w:t xml:space="preserve">Table </w:t>
      </w:r>
      <w:r w:rsidR="007D1A78" w:rsidRPr="00631E51">
        <w:rPr>
          <w:rFonts w:ascii="Times New Roman" w:hAnsi="Times New Roman" w:cs="Times New Roman"/>
        </w:rPr>
        <w:t>S4</w:t>
      </w:r>
      <w:r w:rsidRPr="00631E51">
        <w:rPr>
          <w:rFonts w:ascii="Times New Roman" w:hAnsi="Times New Roman" w:cs="Times New Roman"/>
        </w:rPr>
        <w:t xml:space="preserve">. Quantitative gene expression of </w:t>
      </w:r>
      <w:r w:rsidRPr="00631E51">
        <w:rPr>
          <w:rFonts w:ascii="Times New Roman" w:hAnsi="Times New Roman" w:cs="Times New Roman"/>
          <w:i/>
        </w:rPr>
        <w:t>a priori</w:t>
      </w:r>
      <w:r w:rsidRPr="00631E51">
        <w:rPr>
          <w:rFonts w:ascii="Times New Roman" w:hAnsi="Times New Roman" w:cs="Times New Roman"/>
        </w:rPr>
        <w:t xml:space="preserve"> selected genes in </w:t>
      </w:r>
      <w:r w:rsidR="00332677">
        <w:rPr>
          <w:rFonts w:ascii="Times New Roman" w:hAnsi="Times New Roman" w:cs="Times New Roman"/>
        </w:rPr>
        <w:t>leiomyoma</w:t>
      </w:r>
      <w:r w:rsidRPr="00631E51">
        <w:rPr>
          <w:rFonts w:ascii="Times New Roman" w:hAnsi="Times New Roman" w:cs="Times New Roman"/>
        </w:rPr>
        <w:t xml:space="preserve"> compared to expression from microarray analysis</w:t>
      </w:r>
    </w:p>
    <w:p w:rsidR="0062595A" w:rsidRDefault="0062595A" w:rsidP="0062595A">
      <w:pPr>
        <w:pStyle w:val="NoSpacing"/>
      </w:pP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080"/>
        <w:gridCol w:w="1219"/>
        <w:gridCol w:w="1661"/>
      </w:tblGrid>
      <w:tr w:rsidR="0062595A" w:rsidRPr="007D1A78" w:rsidTr="00CF6448">
        <w:trPr>
          <w:trHeight w:val="845"/>
          <w:jc w:val="center"/>
        </w:trPr>
        <w:tc>
          <w:tcPr>
            <w:tcW w:w="1168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219" w:type="dxa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RT-PCR RESULTS</w:t>
            </w:r>
          </w:p>
        </w:tc>
        <w:tc>
          <w:tcPr>
            <w:tcW w:w="1661" w:type="dxa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Array Fold Change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PRLR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Prolactin Receptor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1.91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LEPR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Leptin Receptor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-2.14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PTGS1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Prostaglandin-endoperoxide Synthase 1 (cyclooxygenase I)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-1.55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COL2A1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II, alpha 1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65.53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PTGS2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Prostaglandin-endoperoxide Synthase 2 (cyclooxygenase 2)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-4.88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-5.41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COL4A6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IV, alpha 6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2.46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COL4A3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IV, alpha 3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-9.53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-1.81, 1.17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631E51">
                <w:rPr>
                  <w:rFonts w:ascii="Times New Roman" w:hAnsi="Times New Roman" w:cs="Times New Roman"/>
                  <w:sz w:val="20"/>
                  <w:szCs w:val="20"/>
                </w:rPr>
                <w:t>ESR</w:t>
              </w:r>
            </w:smartTag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Estrogen Receptor 1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COL4A5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Collagen, type IV, alpha 5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2.54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I, alpha 2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2.14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631E51">
                <w:rPr>
                  <w:rFonts w:ascii="Times New Roman" w:hAnsi="Times New Roman" w:cs="Times New Roman"/>
                  <w:sz w:val="20"/>
                  <w:szCs w:val="20"/>
                </w:rPr>
                <w:t>ESR</w:t>
              </w:r>
            </w:smartTag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Estrogen Receptor 2 (ER beta)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1.78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-1.28,1.29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COL4A2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IV, alpha 2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3.16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I, alpha 1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3.01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PR-A*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Progesterone Receptor A*</w:t>
            </w:r>
          </w:p>
        </w:tc>
        <w:tc>
          <w:tcPr>
            <w:tcW w:w="1219" w:type="dxa"/>
            <w:vAlign w:val="bottom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1.52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62595A" w:rsidRPr="007D1A78" w:rsidTr="00CF6448">
        <w:trPr>
          <w:trHeight w:val="267"/>
          <w:jc w:val="center"/>
        </w:trPr>
        <w:tc>
          <w:tcPr>
            <w:tcW w:w="1168" w:type="dxa"/>
            <w:shd w:val="clear" w:color="auto" w:fill="auto"/>
            <w:noWrap/>
            <w:vAlign w:val="bottom"/>
          </w:tcPr>
          <w:p w:rsidR="0062595A" w:rsidRPr="00631E51" w:rsidRDefault="0062595A" w:rsidP="00CF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COL4A1</w:t>
            </w:r>
          </w:p>
        </w:tc>
        <w:tc>
          <w:tcPr>
            <w:tcW w:w="3080" w:type="dxa"/>
            <w:shd w:val="clear" w:color="auto" w:fill="auto"/>
            <w:noWrap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sz w:val="20"/>
                <w:szCs w:val="20"/>
              </w:rPr>
              <w:t>Collagen, type 4, alpha 1</w:t>
            </w:r>
          </w:p>
        </w:tc>
        <w:tc>
          <w:tcPr>
            <w:tcW w:w="1219" w:type="dxa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bCs/>
                <w:sz w:val="20"/>
                <w:szCs w:val="20"/>
              </w:rPr>
              <w:t>2.85</w:t>
            </w:r>
          </w:p>
        </w:tc>
        <w:tc>
          <w:tcPr>
            <w:tcW w:w="1661" w:type="dxa"/>
            <w:vAlign w:val="center"/>
          </w:tcPr>
          <w:p w:rsidR="0062595A" w:rsidRPr="00631E51" w:rsidRDefault="0062595A" w:rsidP="00CF64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</w:tbl>
    <w:p w:rsidR="0062595A" w:rsidRPr="00631E51" w:rsidRDefault="0062595A" w:rsidP="0062595A">
      <w:pPr>
        <w:rPr>
          <w:rFonts w:ascii="Times New Roman" w:hAnsi="Times New Roman" w:cs="Times New Roman"/>
          <w:b/>
          <w:sz w:val="20"/>
          <w:szCs w:val="20"/>
        </w:rPr>
      </w:pPr>
    </w:p>
    <w:p w:rsidR="0062595A" w:rsidRPr="00631E51" w:rsidRDefault="0062595A" w:rsidP="006259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E51">
        <w:rPr>
          <w:rFonts w:ascii="Times New Roman" w:hAnsi="Times New Roman" w:cs="Times New Roman"/>
          <w:b/>
          <w:sz w:val="20"/>
          <w:szCs w:val="20"/>
        </w:rPr>
        <w:t>*Array only lists PGR (progesterone receptor)</w:t>
      </w:r>
    </w:p>
    <w:p w:rsidR="007675BF" w:rsidRPr="006A44FF" w:rsidRDefault="007675BF" w:rsidP="00CE1C5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75BF" w:rsidRPr="006A44FF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1C57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2013-05-13T12:54:00Z</dcterms:modified>
</cp:coreProperties>
</file>