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725" w:rsidRPr="00830725" w:rsidRDefault="00830725" w:rsidP="00830725">
      <w:pPr>
        <w:spacing w:after="0" w:line="480" w:lineRule="auto"/>
        <w:jc w:val="both"/>
        <w:rPr>
          <w:rFonts w:ascii="Times New Roman" w:hAnsi="Times New Roman"/>
          <w:sz w:val="24"/>
          <w:szCs w:val="24"/>
          <w:lang w:val="en-GB"/>
        </w:rPr>
      </w:pPr>
      <w:proofErr w:type="gramStart"/>
      <w:r w:rsidRPr="00830725">
        <w:rPr>
          <w:rFonts w:ascii="Times New Roman" w:hAnsi="Times New Roman"/>
          <w:b/>
          <w:sz w:val="24"/>
          <w:szCs w:val="24"/>
          <w:lang w:val="en-GB"/>
        </w:rPr>
        <w:t>S2</w:t>
      </w:r>
      <w:r w:rsidRPr="00830725">
        <w:rPr>
          <w:rFonts w:ascii="Times New Roman" w:hAnsi="Times New Roman"/>
          <w:sz w:val="24"/>
          <w:szCs w:val="24"/>
          <w:lang w:val="en-GB"/>
        </w:rPr>
        <w:t xml:space="preserve"> Precisions on flower-visitor morphotypes.</w:t>
      </w:r>
      <w:proofErr w:type="gramEnd"/>
      <w:r w:rsidRPr="00830725">
        <w:rPr>
          <w:rFonts w:ascii="Times New Roman" w:hAnsi="Times New Roman"/>
          <w:sz w:val="24"/>
          <w:szCs w:val="24"/>
          <w:lang w:val="en-GB"/>
        </w:rPr>
        <w:t xml:space="preserve"> </w:t>
      </w:r>
    </w:p>
    <w:p w:rsidR="00830725" w:rsidRPr="005B60F9" w:rsidRDefault="00830725" w:rsidP="00830725">
      <w:pPr>
        <w:spacing w:after="0" w:line="480" w:lineRule="auto"/>
        <w:jc w:val="both"/>
        <w:rPr>
          <w:rFonts w:ascii="Times New Roman" w:eastAsia="Times New Roman" w:hAnsi="Times New Roman"/>
          <w:sz w:val="24"/>
          <w:lang w:val="en-GB" w:eastAsia="fr-FR"/>
        </w:rPr>
      </w:pPr>
      <w:r w:rsidRPr="00642753">
        <w:rPr>
          <w:rFonts w:ascii="Times New Roman" w:eastAsia="Times New Roman" w:hAnsi="Times New Roman"/>
          <w:sz w:val="24"/>
          <w:lang w:val="en-GB" w:eastAsia="fr-FR"/>
        </w:rPr>
        <w:t xml:space="preserve">In parallel to this experimentation, we made </w:t>
      </w:r>
      <w:r w:rsidRPr="005B60F9">
        <w:rPr>
          <w:rFonts w:ascii="Times New Roman" w:eastAsia="Times New Roman" w:hAnsi="Times New Roman"/>
          <w:sz w:val="24"/>
          <w:lang w:val="en-GB" w:eastAsia="fr-FR"/>
        </w:rPr>
        <w:t xml:space="preserve">insect </w:t>
      </w:r>
      <w:r w:rsidRPr="00642753">
        <w:rPr>
          <w:rFonts w:ascii="Times New Roman" w:eastAsia="Times New Roman" w:hAnsi="Times New Roman"/>
          <w:sz w:val="24"/>
          <w:lang w:val="en-GB" w:eastAsia="fr-FR"/>
        </w:rPr>
        <w:t>captures using coloured pan-traps near our field sites. We captured more than 2 000 insects and identified them to the species level. The results of this second study (</w:t>
      </w:r>
      <w:proofErr w:type="spellStart"/>
      <w:r w:rsidRPr="00642753">
        <w:rPr>
          <w:rFonts w:ascii="Times New Roman" w:eastAsia="Times New Roman" w:hAnsi="Times New Roman"/>
          <w:sz w:val="24"/>
          <w:lang w:val="en-GB" w:eastAsia="fr-FR"/>
        </w:rPr>
        <w:t>Geslin</w:t>
      </w:r>
      <w:proofErr w:type="spellEnd"/>
      <w:r w:rsidRPr="00642753">
        <w:rPr>
          <w:rFonts w:ascii="Times New Roman" w:eastAsia="Times New Roman" w:hAnsi="Times New Roman"/>
          <w:sz w:val="24"/>
          <w:lang w:val="en-GB" w:eastAsia="fr-FR"/>
        </w:rPr>
        <w:t xml:space="preserve"> et al., manuscript in preparation) give us some indication</w:t>
      </w:r>
      <w:r>
        <w:rPr>
          <w:rFonts w:ascii="Times New Roman" w:eastAsia="Times New Roman" w:hAnsi="Times New Roman"/>
          <w:sz w:val="24"/>
          <w:lang w:val="en-GB" w:eastAsia="fr-FR"/>
        </w:rPr>
        <w:t>s on</w:t>
      </w:r>
      <w:r w:rsidRPr="00642753">
        <w:rPr>
          <w:rFonts w:ascii="Times New Roman" w:eastAsia="Times New Roman" w:hAnsi="Times New Roman"/>
          <w:sz w:val="24"/>
          <w:lang w:val="en-GB" w:eastAsia="fr-FR"/>
        </w:rPr>
        <w:t xml:space="preserve"> the composition of insect functional morphotypes:</w:t>
      </w:r>
    </w:p>
    <w:p w:rsidR="00830725" w:rsidRPr="00642753" w:rsidRDefault="00830725" w:rsidP="00830725">
      <w:pPr>
        <w:spacing w:after="0" w:line="480" w:lineRule="auto"/>
        <w:jc w:val="both"/>
        <w:rPr>
          <w:rFonts w:ascii="Times New Roman" w:eastAsia="Times New Roman" w:hAnsi="Times New Roman"/>
          <w:sz w:val="24"/>
          <w:lang w:val="en-GB" w:eastAsia="fr-FR"/>
        </w:rPr>
      </w:pPr>
      <w:r w:rsidRPr="005B60F9">
        <w:rPr>
          <w:rFonts w:ascii="Times New Roman" w:eastAsia="Times New Roman" w:hAnsi="Times New Roman"/>
          <w:sz w:val="24"/>
          <w:lang w:val="en-GB" w:eastAsia="fr-FR"/>
        </w:rPr>
        <w:t xml:space="preserve">a) </w:t>
      </w:r>
      <w:r w:rsidRPr="00642753">
        <w:rPr>
          <w:rFonts w:ascii="Times New Roman" w:eastAsia="Times New Roman" w:hAnsi="Times New Roman"/>
          <w:sz w:val="24"/>
          <w:lang w:val="en-GB" w:eastAsia="fr-FR"/>
        </w:rPr>
        <w:t xml:space="preserve">Bumblebees: Because of the difficulty to visually discriminate between </w:t>
      </w:r>
      <w:proofErr w:type="spellStart"/>
      <w:r w:rsidRPr="00642753">
        <w:rPr>
          <w:rFonts w:ascii="Times New Roman" w:eastAsia="Times New Roman" w:hAnsi="Times New Roman"/>
          <w:sz w:val="24"/>
          <w:lang w:val="en-GB" w:eastAsia="fr-FR"/>
        </w:rPr>
        <w:t>Bombus</w:t>
      </w:r>
      <w:proofErr w:type="spellEnd"/>
      <w:r w:rsidRPr="00642753">
        <w:rPr>
          <w:rFonts w:ascii="Times New Roman" w:eastAsia="Times New Roman" w:hAnsi="Times New Roman"/>
          <w:sz w:val="24"/>
          <w:lang w:val="en-GB" w:eastAsia="fr-FR"/>
        </w:rPr>
        <w:t xml:space="preserve"> and the parasitic sub-genus </w:t>
      </w:r>
      <w:proofErr w:type="spellStart"/>
      <w:r w:rsidRPr="00642753">
        <w:rPr>
          <w:rFonts w:ascii="Times New Roman" w:eastAsia="Times New Roman" w:hAnsi="Times New Roman"/>
          <w:sz w:val="24"/>
          <w:lang w:val="en-GB" w:eastAsia="fr-FR"/>
        </w:rPr>
        <w:t>Psithyrus</w:t>
      </w:r>
      <w:proofErr w:type="spellEnd"/>
      <w:r w:rsidRPr="00642753">
        <w:rPr>
          <w:rFonts w:ascii="Times New Roman" w:eastAsia="Times New Roman" w:hAnsi="Times New Roman"/>
          <w:sz w:val="24"/>
          <w:lang w:val="en-GB" w:eastAsia="fr-FR"/>
        </w:rPr>
        <w:t xml:space="preserve"> and some other species such as their hosts, some bumblebees from this genus might be included in our morphotype “</w:t>
      </w:r>
      <w:proofErr w:type="spellStart"/>
      <w:r w:rsidRPr="00642753">
        <w:rPr>
          <w:rFonts w:ascii="Times New Roman" w:eastAsia="Times New Roman" w:hAnsi="Times New Roman"/>
          <w:sz w:val="24"/>
          <w:lang w:val="en-GB" w:eastAsia="fr-FR"/>
        </w:rPr>
        <w:t>Bombus</w:t>
      </w:r>
      <w:proofErr w:type="spellEnd"/>
      <w:r w:rsidRPr="00642753">
        <w:rPr>
          <w:rFonts w:ascii="Times New Roman" w:eastAsia="Times New Roman" w:hAnsi="Times New Roman"/>
          <w:sz w:val="24"/>
          <w:lang w:val="en-GB" w:eastAsia="fr-FR"/>
        </w:rPr>
        <w:t xml:space="preserve">”. </w:t>
      </w:r>
      <w:r w:rsidRPr="005B60F9">
        <w:rPr>
          <w:rFonts w:ascii="Times New Roman" w:eastAsia="Times New Roman" w:hAnsi="Times New Roman"/>
          <w:sz w:val="24"/>
          <w:lang w:val="en-GB" w:eastAsia="fr-FR"/>
        </w:rPr>
        <w:t xml:space="preserve">However, </w:t>
      </w:r>
      <w:r w:rsidRPr="00642753">
        <w:rPr>
          <w:rFonts w:ascii="Times New Roman" w:eastAsia="Times New Roman" w:hAnsi="Times New Roman"/>
          <w:sz w:val="24"/>
          <w:lang w:val="en-GB" w:eastAsia="fr-FR"/>
        </w:rPr>
        <w:t>a single individual belong</w:t>
      </w:r>
      <w:r w:rsidRPr="005B60F9">
        <w:rPr>
          <w:rFonts w:ascii="Times New Roman" w:eastAsia="Times New Roman" w:hAnsi="Times New Roman"/>
          <w:sz w:val="24"/>
          <w:lang w:val="en-GB" w:eastAsia="fr-FR"/>
        </w:rPr>
        <w:t>ing</w:t>
      </w:r>
      <w:r w:rsidRPr="00642753">
        <w:rPr>
          <w:rFonts w:ascii="Times New Roman" w:eastAsia="Times New Roman" w:hAnsi="Times New Roman"/>
          <w:sz w:val="24"/>
          <w:lang w:val="en-GB" w:eastAsia="fr-FR"/>
        </w:rPr>
        <w:t xml:space="preserve"> to the sub-genus </w:t>
      </w:r>
      <w:proofErr w:type="spellStart"/>
      <w:r w:rsidRPr="00642753">
        <w:rPr>
          <w:rFonts w:ascii="Times New Roman" w:eastAsia="Times New Roman" w:hAnsi="Times New Roman"/>
          <w:sz w:val="24"/>
          <w:lang w:val="en-GB" w:eastAsia="fr-FR"/>
        </w:rPr>
        <w:t>Psithyrus</w:t>
      </w:r>
      <w:proofErr w:type="spellEnd"/>
      <w:r w:rsidRPr="00642753">
        <w:rPr>
          <w:rFonts w:ascii="Times New Roman" w:eastAsia="Times New Roman" w:hAnsi="Times New Roman"/>
          <w:sz w:val="24"/>
          <w:lang w:val="en-GB" w:eastAsia="fr-FR"/>
        </w:rPr>
        <w:t xml:space="preserve"> (</w:t>
      </w:r>
      <w:proofErr w:type="spellStart"/>
      <w:r w:rsidRPr="00642753">
        <w:rPr>
          <w:rFonts w:ascii="Times New Roman" w:eastAsia="Times New Roman" w:hAnsi="Times New Roman"/>
          <w:i/>
          <w:sz w:val="24"/>
          <w:lang w:val="en-GB" w:eastAsia="fr-FR"/>
        </w:rPr>
        <w:t>Bombus</w:t>
      </w:r>
      <w:proofErr w:type="spellEnd"/>
      <w:r w:rsidRPr="00642753">
        <w:rPr>
          <w:rFonts w:ascii="Times New Roman" w:eastAsia="Times New Roman" w:hAnsi="Times New Roman"/>
          <w:i/>
          <w:sz w:val="24"/>
          <w:lang w:val="en-GB" w:eastAsia="fr-FR"/>
        </w:rPr>
        <w:t xml:space="preserve"> </w:t>
      </w:r>
      <w:proofErr w:type="spellStart"/>
      <w:r w:rsidRPr="00642753">
        <w:rPr>
          <w:rFonts w:ascii="Times New Roman" w:eastAsia="Times New Roman" w:hAnsi="Times New Roman"/>
          <w:i/>
          <w:sz w:val="24"/>
          <w:lang w:val="en-GB" w:eastAsia="fr-FR"/>
        </w:rPr>
        <w:t>sylvestris</w:t>
      </w:r>
      <w:proofErr w:type="spellEnd"/>
      <w:r w:rsidRPr="00642753">
        <w:rPr>
          <w:rFonts w:ascii="Times New Roman" w:eastAsia="Times New Roman" w:hAnsi="Times New Roman"/>
          <w:sz w:val="24"/>
          <w:lang w:val="en-GB" w:eastAsia="fr-FR"/>
        </w:rPr>
        <w:t>) ha</w:t>
      </w:r>
      <w:r w:rsidRPr="005B60F9">
        <w:rPr>
          <w:rFonts w:ascii="Times New Roman" w:eastAsia="Times New Roman" w:hAnsi="Times New Roman"/>
          <w:sz w:val="24"/>
          <w:lang w:val="en-GB" w:eastAsia="fr-FR"/>
        </w:rPr>
        <w:t>s</w:t>
      </w:r>
      <w:r w:rsidRPr="00642753">
        <w:rPr>
          <w:rFonts w:ascii="Times New Roman" w:eastAsia="Times New Roman" w:hAnsi="Times New Roman"/>
          <w:sz w:val="24"/>
          <w:lang w:val="en-GB" w:eastAsia="fr-FR"/>
        </w:rPr>
        <w:t xml:space="preserve"> been captured in our pan trap</w:t>
      </w:r>
      <w:r w:rsidRPr="005B60F9">
        <w:rPr>
          <w:rFonts w:ascii="Times New Roman" w:eastAsia="Times New Roman" w:hAnsi="Times New Roman"/>
          <w:sz w:val="24"/>
          <w:lang w:val="en-GB" w:eastAsia="fr-FR"/>
        </w:rPr>
        <w:t>s</w:t>
      </w:r>
      <w:r w:rsidRPr="00642753">
        <w:rPr>
          <w:rFonts w:ascii="Times New Roman" w:eastAsia="Times New Roman" w:hAnsi="Times New Roman"/>
          <w:sz w:val="24"/>
          <w:lang w:val="en-GB" w:eastAsia="fr-FR"/>
        </w:rPr>
        <w:t>. Thus,</w:t>
      </w:r>
      <w:r w:rsidRPr="005B60F9">
        <w:rPr>
          <w:szCs w:val="24"/>
          <w:lang w:val="en-GB"/>
        </w:rPr>
        <w:t xml:space="preserve"> </w:t>
      </w:r>
      <w:r w:rsidRPr="00642753">
        <w:rPr>
          <w:rFonts w:ascii="Times New Roman" w:eastAsia="Times New Roman" w:hAnsi="Times New Roman"/>
          <w:sz w:val="24"/>
          <w:lang w:val="en-GB" w:eastAsia="fr-FR"/>
        </w:rPr>
        <w:t xml:space="preserve">even though we are aware that this genus does not participate to the pollination of plants because of its inability to collect pollen grains, we considered their presence as anecdotal in our data.  </w:t>
      </w:r>
    </w:p>
    <w:p w:rsidR="00830725" w:rsidRPr="005B60F9" w:rsidRDefault="00830725" w:rsidP="00830725">
      <w:pPr>
        <w:spacing w:after="0" w:line="480" w:lineRule="auto"/>
        <w:jc w:val="both"/>
        <w:rPr>
          <w:rFonts w:ascii="Times New Roman" w:hAnsi="Times New Roman"/>
          <w:sz w:val="24"/>
          <w:szCs w:val="24"/>
          <w:lang w:val="en-GB"/>
        </w:rPr>
      </w:pPr>
      <w:r w:rsidRPr="005B60F9">
        <w:rPr>
          <w:rFonts w:ascii="Times New Roman" w:hAnsi="Times New Roman"/>
          <w:sz w:val="24"/>
          <w:szCs w:val="24"/>
          <w:lang w:val="en-GB"/>
        </w:rPr>
        <w:t>b) Solitary bees: the s</w:t>
      </w:r>
      <w:r w:rsidRPr="00642753">
        <w:rPr>
          <w:rFonts w:ascii="Times New Roman" w:hAnsi="Times New Roman"/>
          <w:sz w:val="24"/>
          <w:szCs w:val="24"/>
          <w:lang w:val="en-GB"/>
        </w:rPr>
        <w:t xml:space="preserve">olitary bees group included all individuals from </w:t>
      </w:r>
      <w:proofErr w:type="spellStart"/>
      <w:r w:rsidRPr="00642753">
        <w:rPr>
          <w:rFonts w:ascii="Times New Roman" w:hAnsi="Times New Roman"/>
          <w:sz w:val="24"/>
          <w:szCs w:val="24"/>
          <w:lang w:val="en-GB"/>
        </w:rPr>
        <w:t>Apoidea</w:t>
      </w:r>
      <w:proofErr w:type="spellEnd"/>
      <w:r w:rsidRPr="00642753">
        <w:rPr>
          <w:rFonts w:ascii="Times New Roman" w:hAnsi="Times New Roman"/>
          <w:sz w:val="24"/>
          <w:szCs w:val="24"/>
          <w:lang w:val="en-GB"/>
        </w:rPr>
        <w:t xml:space="preserve"> except those from genus </w:t>
      </w:r>
      <w:proofErr w:type="spellStart"/>
      <w:r w:rsidRPr="00642753">
        <w:rPr>
          <w:rFonts w:ascii="Times New Roman" w:hAnsi="Times New Roman"/>
          <w:i/>
          <w:sz w:val="24"/>
          <w:szCs w:val="24"/>
          <w:lang w:val="en-GB"/>
        </w:rPr>
        <w:t>Bombus</w:t>
      </w:r>
      <w:proofErr w:type="spellEnd"/>
      <w:r w:rsidRPr="00642753">
        <w:rPr>
          <w:rFonts w:ascii="Times New Roman" w:hAnsi="Times New Roman"/>
          <w:sz w:val="24"/>
          <w:szCs w:val="24"/>
          <w:lang w:val="en-GB"/>
        </w:rPr>
        <w:t xml:space="preserve"> and </w:t>
      </w:r>
      <w:proofErr w:type="spellStart"/>
      <w:r w:rsidRPr="00642753">
        <w:rPr>
          <w:rFonts w:ascii="Times New Roman" w:hAnsi="Times New Roman"/>
          <w:i/>
          <w:sz w:val="24"/>
          <w:szCs w:val="24"/>
          <w:lang w:val="en-GB"/>
        </w:rPr>
        <w:t>Sphecidae</w:t>
      </w:r>
      <w:proofErr w:type="spellEnd"/>
      <w:r w:rsidRPr="005B60F9">
        <w:rPr>
          <w:rFonts w:ascii="Times New Roman" w:hAnsi="Times New Roman"/>
          <w:sz w:val="24"/>
          <w:szCs w:val="24"/>
          <w:lang w:val="en-GB"/>
        </w:rPr>
        <w:t xml:space="preserve"> and except </w:t>
      </w:r>
      <w:proofErr w:type="spellStart"/>
      <w:r w:rsidRPr="005B60F9">
        <w:rPr>
          <w:rFonts w:ascii="Times New Roman" w:hAnsi="Times New Roman"/>
          <w:i/>
          <w:sz w:val="24"/>
          <w:szCs w:val="24"/>
          <w:lang w:val="en-GB"/>
        </w:rPr>
        <w:t>Apis</w:t>
      </w:r>
      <w:proofErr w:type="spellEnd"/>
      <w:r w:rsidRPr="005B60F9">
        <w:rPr>
          <w:rFonts w:ascii="Times New Roman" w:hAnsi="Times New Roman"/>
          <w:i/>
          <w:sz w:val="24"/>
          <w:szCs w:val="24"/>
          <w:lang w:val="en-GB"/>
        </w:rPr>
        <w:t xml:space="preserve"> </w:t>
      </w:r>
      <w:proofErr w:type="spellStart"/>
      <w:r w:rsidRPr="005B60F9">
        <w:rPr>
          <w:rFonts w:ascii="Times New Roman" w:hAnsi="Times New Roman"/>
          <w:i/>
          <w:sz w:val="24"/>
          <w:szCs w:val="24"/>
          <w:lang w:val="en-GB"/>
        </w:rPr>
        <w:t>mellifera</w:t>
      </w:r>
      <w:proofErr w:type="spellEnd"/>
      <w:r w:rsidRPr="00642753">
        <w:rPr>
          <w:rFonts w:ascii="Times New Roman" w:hAnsi="Times New Roman"/>
          <w:sz w:val="24"/>
          <w:szCs w:val="24"/>
          <w:lang w:val="en-GB"/>
        </w:rPr>
        <w:t>. More specifical</w:t>
      </w:r>
      <w:r w:rsidRPr="005B60F9">
        <w:rPr>
          <w:rFonts w:ascii="Times New Roman" w:hAnsi="Times New Roman"/>
          <w:sz w:val="24"/>
          <w:szCs w:val="24"/>
          <w:lang w:val="en-GB"/>
        </w:rPr>
        <w:t>ly, this gathers individuals fro</w:t>
      </w:r>
      <w:r w:rsidRPr="00642753">
        <w:rPr>
          <w:rFonts w:ascii="Times New Roman" w:hAnsi="Times New Roman"/>
          <w:sz w:val="24"/>
          <w:szCs w:val="24"/>
          <w:lang w:val="en-GB"/>
        </w:rPr>
        <w:t xml:space="preserve">m </w:t>
      </w:r>
      <w:proofErr w:type="spellStart"/>
      <w:r w:rsidRPr="00642753">
        <w:rPr>
          <w:rFonts w:ascii="Times New Roman" w:hAnsi="Times New Roman"/>
          <w:sz w:val="24"/>
          <w:szCs w:val="24"/>
          <w:lang w:val="en-GB"/>
        </w:rPr>
        <w:t>Andrenidae</w:t>
      </w:r>
      <w:proofErr w:type="spellEnd"/>
      <w:r w:rsidRPr="00642753">
        <w:rPr>
          <w:rFonts w:ascii="Times New Roman" w:hAnsi="Times New Roman"/>
          <w:sz w:val="24"/>
          <w:szCs w:val="24"/>
          <w:lang w:val="en-GB"/>
        </w:rPr>
        <w:t xml:space="preserve">, </w:t>
      </w:r>
      <w:proofErr w:type="spellStart"/>
      <w:r w:rsidRPr="00642753">
        <w:rPr>
          <w:rFonts w:ascii="Times New Roman" w:hAnsi="Times New Roman"/>
          <w:sz w:val="24"/>
          <w:szCs w:val="24"/>
          <w:lang w:val="en-GB"/>
        </w:rPr>
        <w:t>Colletidae</w:t>
      </w:r>
      <w:proofErr w:type="spellEnd"/>
      <w:r w:rsidRPr="00642753">
        <w:rPr>
          <w:rFonts w:ascii="Times New Roman" w:hAnsi="Times New Roman"/>
          <w:sz w:val="24"/>
          <w:szCs w:val="24"/>
          <w:lang w:val="en-GB"/>
        </w:rPr>
        <w:t xml:space="preserve">, </w:t>
      </w:r>
      <w:proofErr w:type="spellStart"/>
      <w:r w:rsidRPr="00642753">
        <w:rPr>
          <w:rFonts w:ascii="Times New Roman" w:hAnsi="Times New Roman"/>
          <w:sz w:val="24"/>
          <w:szCs w:val="24"/>
          <w:lang w:val="en-GB"/>
        </w:rPr>
        <w:t>Halictidae</w:t>
      </w:r>
      <w:proofErr w:type="spellEnd"/>
      <w:r w:rsidRPr="00642753">
        <w:rPr>
          <w:rFonts w:ascii="Times New Roman" w:hAnsi="Times New Roman"/>
          <w:sz w:val="24"/>
          <w:szCs w:val="24"/>
          <w:lang w:val="en-GB"/>
        </w:rPr>
        <w:t xml:space="preserve">, </w:t>
      </w:r>
      <w:proofErr w:type="spellStart"/>
      <w:r w:rsidRPr="00642753">
        <w:rPr>
          <w:rFonts w:ascii="Times New Roman" w:hAnsi="Times New Roman"/>
          <w:sz w:val="24"/>
          <w:szCs w:val="24"/>
          <w:lang w:val="en-GB"/>
        </w:rPr>
        <w:t>Melittidae</w:t>
      </w:r>
      <w:proofErr w:type="spellEnd"/>
      <w:r w:rsidRPr="00642753">
        <w:rPr>
          <w:rFonts w:ascii="Times New Roman" w:hAnsi="Times New Roman"/>
          <w:sz w:val="24"/>
          <w:szCs w:val="24"/>
          <w:lang w:val="en-GB"/>
        </w:rPr>
        <w:t xml:space="preserve">, </w:t>
      </w:r>
      <w:proofErr w:type="spellStart"/>
      <w:r w:rsidRPr="00642753">
        <w:rPr>
          <w:rFonts w:ascii="Times New Roman" w:hAnsi="Times New Roman"/>
          <w:sz w:val="24"/>
          <w:szCs w:val="24"/>
          <w:lang w:val="en-GB"/>
        </w:rPr>
        <w:t>Apidae</w:t>
      </w:r>
      <w:proofErr w:type="spellEnd"/>
      <w:r w:rsidRPr="00642753">
        <w:rPr>
          <w:rFonts w:ascii="Times New Roman" w:hAnsi="Times New Roman"/>
          <w:sz w:val="24"/>
          <w:szCs w:val="24"/>
          <w:lang w:val="en-GB"/>
        </w:rPr>
        <w:t xml:space="preserve">, </w:t>
      </w:r>
      <w:proofErr w:type="spellStart"/>
      <w:r w:rsidRPr="00642753">
        <w:rPr>
          <w:rFonts w:ascii="Times New Roman" w:hAnsi="Times New Roman"/>
          <w:sz w:val="24"/>
          <w:szCs w:val="24"/>
          <w:lang w:val="en-GB"/>
        </w:rPr>
        <w:t>Dasypodaidae</w:t>
      </w:r>
      <w:proofErr w:type="spellEnd"/>
      <w:r w:rsidRPr="00642753">
        <w:rPr>
          <w:rFonts w:ascii="Times New Roman" w:hAnsi="Times New Roman"/>
          <w:sz w:val="24"/>
          <w:szCs w:val="24"/>
          <w:lang w:val="en-GB"/>
        </w:rPr>
        <w:t xml:space="preserve"> and </w:t>
      </w:r>
      <w:proofErr w:type="spellStart"/>
      <w:r w:rsidRPr="00642753">
        <w:rPr>
          <w:rFonts w:ascii="Times New Roman" w:hAnsi="Times New Roman"/>
          <w:sz w:val="24"/>
          <w:szCs w:val="24"/>
          <w:lang w:val="en-GB"/>
        </w:rPr>
        <w:t>Megachilidae</w:t>
      </w:r>
      <w:proofErr w:type="spellEnd"/>
      <w:r w:rsidRPr="00642753">
        <w:rPr>
          <w:rFonts w:ascii="Times New Roman" w:hAnsi="Times New Roman"/>
          <w:sz w:val="24"/>
          <w:szCs w:val="24"/>
          <w:lang w:val="en-GB"/>
        </w:rPr>
        <w:t xml:space="preserve"> families. </w:t>
      </w:r>
      <w:proofErr w:type="spellStart"/>
      <w:r w:rsidRPr="00642753">
        <w:rPr>
          <w:rFonts w:ascii="Times New Roman" w:hAnsi="Times New Roman"/>
          <w:i/>
          <w:sz w:val="24"/>
          <w:szCs w:val="24"/>
          <w:lang w:val="en-GB"/>
        </w:rPr>
        <w:t>Sensus</w:t>
      </w:r>
      <w:proofErr w:type="spellEnd"/>
      <w:r w:rsidRPr="00642753">
        <w:rPr>
          <w:rFonts w:ascii="Times New Roman" w:hAnsi="Times New Roman"/>
          <w:i/>
          <w:sz w:val="24"/>
          <w:szCs w:val="24"/>
          <w:lang w:val="en-GB"/>
        </w:rPr>
        <w:t xml:space="preserve"> </w:t>
      </w:r>
      <w:proofErr w:type="spellStart"/>
      <w:r w:rsidRPr="00642753">
        <w:rPr>
          <w:rFonts w:ascii="Times New Roman" w:hAnsi="Times New Roman"/>
          <w:i/>
          <w:sz w:val="24"/>
          <w:szCs w:val="24"/>
          <w:lang w:val="en-GB"/>
        </w:rPr>
        <w:t>stricto</w:t>
      </w:r>
      <w:proofErr w:type="spellEnd"/>
      <w:r w:rsidRPr="00642753">
        <w:rPr>
          <w:rFonts w:ascii="Times New Roman" w:hAnsi="Times New Roman"/>
          <w:sz w:val="24"/>
          <w:szCs w:val="24"/>
          <w:lang w:val="en-GB"/>
        </w:rPr>
        <w:t>,</w:t>
      </w:r>
      <w:r w:rsidRPr="005B60F9">
        <w:rPr>
          <w:rFonts w:ascii="Times New Roman" w:hAnsi="Times New Roman"/>
          <w:sz w:val="24"/>
          <w:szCs w:val="24"/>
          <w:lang w:val="en-GB"/>
        </w:rPr>
        <w:t xml:space="preserve"> in our pan trap</w:t>
      </w:r>
      <w:r>
        <w:rPr>
          <w:rFonts w:ascii="Times New Roman" w:hAnsi="Times New Roman"/>
          <w:sz w:val="24"/>
          <w:szCs w:val="24"/>
          <w:lang w:val="en-GB"/>
        </w:rPr>
        <w:t>s</w:t>
      </w:r>
      <w:r w:rsidRPr="00642753">
        <w:rPr>
          <w:rFonts w:ascii="Times New Roman" w:hAnsi="Times New Roman"/>
          <w:sz w:val="24"/>
          <w:szCs w:val="24"/>
          <w:lang w:val="en-GB"/>
        </w:rPr>
        <w:t xml:space="preserve"> we </w:t>
      </w:r>
      <w:r w:rsidRPr="005B60F9">
        <w:rPr>
          <w:rFonts w:ascii="Times New Roman" w:hAnsi="Times New Roman"/>
          <w:sz w:val="24"/>
          <w:szCs w:val="24"/>
          <w:lang w:val="en-GB"/>
        </w:rPr>
        <w:t xml:space="preserve">found individuals </w:t>
      </w:r>
      <w:r w:rsidRPr="00642753">
        <w:rPr>
          <w:rFonts w:ascii="Times New Roman" w:hAnsi="Times New Roman"/>
          <w:sz w:val="24"/>
          <w:szCs w:val="24"/>
          <w:lang w:val="en-GB"/>
        </w:rPr>
        <w:t xml:space="preserve">from </w:t>
      </w:r>
      <w:proofErr w:type="spellStart"/>
      <w:r w:rsidRPr="00642753">
        <w:rPr>
          <w:rFonts w:ascii="Times New Roman" w:hAnsi="Times New Roman"/>
          <w:sz w:val="24"/>
          <w:szCs w:val="24"/>
          <w:lang w:val="en-GB"/>
        </w:rPr>
        <w:t>Halictus</w:t>
      </w:r>
      <w:proofErr w:type="spellEnd"/>
      <w:r w:rsidRPr="00642753">
        <w:rPr>
          <w:rFonts w:ascii="Times New Roman" w:hAnsi="Times New Roman"/>
          <w:sz w:val="24"/>
          <w:szCs w:val="24"/>
          <w:lang w:val="en-GB"/>
        </w:rPr>
        <w:t xml:space="preserve">, </w:t>
      </w:r>
      <w:proofErr w:type="spellStart"/>
      <w:r w:rsidRPr="00642753">
        <w:rPr>
          <w:rFonts w:ascii="Times New Roman" w:hAnsi="Times New Roman"/>
          <w:sz w:val="24"/>
          <w:szCs w:val="24"/>
          <w:lang w:val="en-GB"/>
        </w:rPr>
        <w:t>Lassioglossum</w:t>
      </w:r>
      <w:proofErr w:type="spellEnd"/>
      <w:r w:rsidRPr="00642753">
        <w:rPr>
          <w:rFonts w:ascii="Times New Roman" w:hAnsi="Times New Roman"/>
          <w:sz w:val="24"/>
          <w:szCs w:val="24"/>
          <w:lang w:val="en-GB"/>
        </w:rPr>
        <w:t xml:space="preserve">, (more than 75% of whole solitary bees for these two genera), </w:t>
      </w:r>
      <w:proofErr w:type="spellStart"/>
      <w:r w:rsidRPr="00642753">
        <w:rPr>
          <w:rFonts w:ascii="Times New Roman" w:hAnsi="Times New Roman"/>
          <w:sz w:val="24"/>
          <w:szCs w:val="24"/>
          <w:lang w:val="en-GB"/>
        </w:rPr>
        <w:t>Chelostoma</w:t>
      </w:r>
      <w:proofErr w:type="spellEnd"/>
      <w:r w:rsidRPr="00642753">
        <w:rPr>
          <w:rFonts w:ascii="Times New Roman" w:hAnsi="Times New Roman"/>
          <w:sz w:val="24"/>
          <w:szCs w:val="24"/>
          <w:lang w:val="en-GB"/>
        </w:rPr>
        <w:t xml:space="preserve">, </w:t>
      </w:r>
      <w:proofErr w:type="spellStart"/>
      <w:r w:rsidRPr="00642753">
        <w:rPr>
          <w:rFonts w:ascii="Times New Roman" w:hAnsi="Times New Roman"/>
          <w:sz w:val="24"/>
          <w:szCs w:val="24"/>
          <w:lang w:val="en-GB"/>
        </w:rPr>
        <w:t>Andrena</w:t>
      </w:r>
      <w:proofErr w:type="spellEnd"/>
      <w:r w:rsidRPr="00642753">
        <w:rPr>
          <w:rFonts w:ascii="Times New Roman" w:hAnsi="Times New Roman"/>
          <w:sz w:val="24"/>
          <w:szCs w:val="24"/>
          <w:lang w:val="en-GB"/>
        </w:rPr>
        <w:t xml:space="preserve">, </w:t>
      </w:r>
      <w:proofErr w:type="spellStart"/>
      <w:r w:rsidRPr="00642753">
        <w:rPr>
          <w:rFonts w:ascii="Times New Roman" w:hAnsi="Times New Roman"/>
          <w:sz w:val="24"/>
          <w:szCs w:val="24"/>
          <w:lang w:val="en-GB"/>
        </w:rPr>
        <w:t>Megachile</w:t>
      </w:r>
      <w:proofErr w:type="spellEnd"/>
      <w:r w:rsidRPr="00642753">
        <w:rPr>
          <w:rFonts w:ascii="Times New Roman" w:hAnsi="Times New Roman"/>
          <w:sz w:val="24"/>
          <w:szCs w:val="24"/>
          <w:lang w:val="en-GB"/>
        </w:rPr>
        <w:t xml:space="preserve">, </w:t>
      </w:r>
      <w:proofErr w:type="spellStart"/>
      <w:r w:rsidRPr="00642753">
        <w:rPr>
          <w:rFonts w:ascii="Times New Roman" w:hAnsi="Times New Roman"/>
          <w:sz w:val="24"/>
          <w:szCs w:val="24"/>
          <w:lang w:val="en-GB"/>
        </w:rPr>
        <w:t>Heriades</w:t>
      </w:r>
      <w:proofErr w:type="spellEnd"/>
      <w:r w:rsidRPr="00642753">
        <w:rPr>
          <w:rFonts w:ascii="Times New Roman" w:hAnsi="Times New Roman"/>
          <w:sz w:val="24"/>
          <w:szCs w:val="24"/>
          <w:lang w:val="en-GB"/>
        </w:rPr>
        <w:t xml:space="preserve">, </w:t>
      </w:r>
      <w:proofErr w:type="spellStart"/>
      <w:r w:rsidRPr="00642753">
        <w:rPr>
          <w:rFonts w:ascii="Times New Roman" w:hAnsi="Times New Roman"/>
          <w:sz w:val="24"/>
          <w:szCs w:val="24"/>
          <w:lang w:val="en-GB"/>
        </w:rPr>
        <w:t>Osmia</w:t>
      </w:r>
      <w:proofErr w:type="spellEnd"/>
      <w:r w:rsidRPr="00642753">
        <w:rPr>
          <w:rFonts w:ascii="Times New Roman" w:hAnsi="Times New Roman"/>
          <w:sz w:val="24"/>
          <w:szCs w:val="24"/>
          <w:lang w:val="en-GB"/>
        </w:rPr>
        <w:t xml:space="preserve">, </w:t>
      </w:r>
      <w:proofErr w:type="spellStart"/>
      <w:r w:rsidRPr="00642753">
        <w:rPr>
          <w:rFonts w:ascii="Times New Roman" w:hAnsi="Times New Roman"/>
          <w:sz w:val="24"/>
          <w:szCs w:val="24"/>
          <w:lang w:val="en-GB"/>
        </w:rPr>
        <w:t>Colletes</w:t>
      </w:r>
      <w:proofErr w:type="spellEnd"/>
      <w:r w:rsidRPr="00642753">
        <w:rPr>
          <w:rFonts w:ascii="Times New Roman" w:hAnsi="Times New Roman"/>
          <w:sz w:val="24"/>
          <w:szCs w:val="24"/>
          <w:lang w:val="en-GB"/>
        </w:rPr>
        <w:t xml:space="preserve">, </w:t>
      </w:r>
      <w:proofErr w:type="spellStart"/>
      <w:r w:rsidRPr="00642753">
        <w:rPr>
          <w:rFonts w:ascii="Times New Roman" w:hAnsi="Times New Roman"/>
          <w:sz w:val="24"/>
          <w:szCs w:val="24"/>
          <w:lang w:val="en-GB"/>
        </w:rPr>
        <w:t>Dasypoda</w:t>
      </w:r>
      <w:proofErr w:type="spellEnd"/>
      <w:r w:rsidRPr="00642753">
        <w:rPr>
          <w:rFonts w:ascii="Times New Roman" w:hAnsi="Times New Roman"/>
          <w:sz w:val="24"/>
          <w:szCs w:val="24"/>
          <w:lang w:val="en-GB"/>
        </w:rPr>
        <w:t xml:space="preserve"> and </w:t>
      </w:r>
      <w:proofErr w:type="spellStart"/>
      <w:r w:rsidRPr="00642753">
        <w:rPr>
          <w:rFonts w:ascii="Times New Roman" w:hAnsi="Times New Roman"/>
          <w:sz w:val="24"/>
          <w:szCs w:val="24"/>
          <w:lang w:val="en-GB"/>
        </w:rPr>
        <w:t>Hylaeus</w:t>
      </w:r>
      <w:proofErr w:type="spellEnd"/>
      <w:r w:rsidRPr="00642753">
        <w:rPr>
          <w:rFonts w:ascii="Times New Roman" w:hAnsi="Times New Roman"/>
          <w:sz w:val="24"/>
          <w:szCs w:val="24"/>
          <w:lang w:val="en-GB"/>
        </w:rPr>
        <w:t xml:space="preserve">. </w:t>
      </w:r>
    </w:p>
    <w:p w:rsidR="00830725" w:rsidRPr="005B60F9" w:rsidRDefault="00830725" w:rsidP="00830725">
      <w:pPr>
        <w:spacing w:after="0" w:line="480" w:lineRule="auto"/>
        <w:jc w:val="both"/>
        <w:rPr>
          <w:rFonts w:ascii="Times New Roman" w:hAnsi="Times New Roman"/>
          <w:sz w:val="24"/>
          <w:szCs w:val="24"/>
          <w:lang w:val="en-GB"/>
        </w:rPr>
      </w:pPr>
      <w:r w:rsidRPr="00642753">
        <w:rPr>
          <w:rFonts w:ascii="Times New Roman" w:hAnsi="Times New Roman"/>
          <w:sz w:val="24"/>
          <w:szCs w:val="24"/>
          <w:lang w:val="en-GB"/>
        </w:rPr>
        <w:t xml:space="preserve">c) </w:t>
      </w:r>
      <w:r w:rsidRPr="005B60F9">
        <w:rPr>
          <w:rFonts w:ascii="Times New Roman" w:hAnsi="Times New Roman"/>
          <w:sz w:val="24"/>
          <w:szCs w:val="24"/>
          <w:lang w:val="en-GB"/>
        </w:rPr>
        <w:t>Syrphidae</w:t>
      </w:r>
      <w:r w:rsidRPr="00642753">
        <w:rPr>
          <w:rFonts w:ascii="Times New Roman" w:hAnsi="Times New Roman"/>
          <w:sz w:val="24"/>
          <w:szCs w:val="24"/>
          <w:lang w:val="en-GB"/>
        </w:rPr>
        <w:t xml:space="preserve">: </w:t>
      </w:r>
      <w:r w:rsidRPr="005B60F9">
        <w:rPr>
          <w:rFonts w:ascii="Times New Roman" w:hAnsi="Times New Roman"/>
          <w:sz w:val="24"/>
          <w:szCs w:val="24"/>
          <w:lang w:val="en-GB"/>
        </w:rPr>
        <w:t>Syrphidae</w:t>
      </w:r>
      <w:r w:rsidRPr="00642753">
        <w:rPr>
          <w:rFonts w:ascii="Times New Roman" w:hAnsi="Times New Roman"/>
          <w:sz w:val="24"/>
          <w:szCs w:val="24"/>
          <w:lang w:val="en-GB"/>
        </w:rPr>
        <w:t xml:space="preserve"> regroups individuals from </w:t>
      </w:r>
      <w:proofErr w:type="spellStart"/>
      <w:r w:rsidRPr="00642753">
        <w:rPr>
          <w:rFonts w:ascii="Times New Roman" w:hAnsi="Times New Roman"/>
          <w:sz w:val="24"/>
          <w:szCs w:val="24"/>
          <w:lang w:val="en-GB"/>
        </w:rPr>
        <w:t>Syrphus</w:t>
      </w:r>
      <w:proofErr w:type="spellEnd"/>
      <w:r w:rsidRPr="00642753">
        <w:rPr>
          <w:rFonts w:ascii="Times New Roman" w:hAnsi="Times New Roman"/>
          <w:sz w:val="24"/>
          <w:szCs w:val="24"/>
          <w:lang w:val="en-GB"/>
        </w:rPr>
        <w:t xml:space="preserve">, </w:t>
      </w:r>
      <w:proofErr w:type="spellStart"/>
      <w:r w:rsidRPr="00642753">
        <w:rPr>
          <w:rFonts w:ascii="Times New Roman" w:hAnsi="Times New Roman"/>
          <w:sz w:val="24"/>
          <w:szCs w:val="24"/>
          <w:lang w:val="en-GB"/>
        </w:rPr>
        <w:t>Trichopsomyia</w:t>
      </w:r>
      <w:proofErr w:type="spellEnd"/>
      <w:r w:rsidRPr="00642753">
        <w:rPr>
          <w:rFonts w:ascii="Times New Roman" w:hAnsi="Times New Roman"/>
          <w:sz w:val="24"/>
          <w:szCs w:val="24"/>
          <w:lang w:val="en-GB"/>
        </w:rPr>
        <w:t xml:space="preserve">, </w:t>
      </w:r>
      <w:proofErr w:type="spellStart"/>
      <w:r w:rsidRPr="00642753">
        <w:rPr>
          <w:rFonts w:ascii="Times New Roman" w:hAnsi="Times New Roman"/>
          <w:sz w:val="24"/>
          <w:szCs w:val="24"/>
          <w:lang w:val="en-GB"/>
        </w:rPr>
        <w:t>Sphaerophoria</w:t>
      </w:r>
      <w:proofErr w:type="spellEnd"/>
      <w:r w:rsidRPr="00642753">
        <w:rPr>
          <w:rFonts w:ascii="Times New Roman" w:hAnsi="Times New Roman"/>
          <w:sz w:val="24"/>
          <w:szCs w:val="24"/>
          <w:lang w:val="en-GB"/>
        </w:rPr>
        <w:t xml:space="preserve">, </w:t>
      </w:r>
      <w:proofErr w:type="spellStart"/>
      <w:r w:rsidRPr="00642753">
        <w:rPr>
          <w:rFonts w:ascii="Times New Roman" w:hAnsi="Times New Roman"/>
          <w:sz w:val="24"/>
          <w:szCs w:val="24"/>
          <w:lang w:val="en-GB"/>
        </w:rPr>
        <w:t>Scaeva</w:t>
      </w:r>
      <w:proofErr w:type="spellEnd"/>
      <w:r w:rsidRPr="00642753">
        <w:rPr>
          <w:rFonts w:ascii="Times New Roman" w:hAnsi="Times New Roman"/>
          <w:sz w:val="24"/>
          <w:szCs w:val="24"/>
          <w:lang w:val="en-GB"/>
        </w:rPr>
        <w:t xml:space="preserve">, </w:t>
      </w:r>
      <w:proofErr w:type="spellStart"/>
      <w:r w:rsidRPr="00642753">
        <w:rPr>
          <w:rFonts w:ascii="Times New Roman" w:hAnsi="Times New Roman"/>
          <w:sz w:val="24"/>
          <w:szCs w:val="24"/>
          <w:lang w:val="en-GB"/>
        </w:rPr>
        <w:t>Melanostoma</w:t>
      </w:r>
      <w:proofErr w:type="spellEnd"/>
      <w:r w:rsidRPr="00642753">
        <w:rPr>
          <w:rFonts w:ascii="Times New Roman" w:hAnsi="Times New Roman"/>
          <w:sz w:val="24"/>
          <w:szCs w:val="24"/>
          <w:lang w:val="en-GB"/>
        </w:rPr>
        <w:t xml:space="preserve">, </w:t>
      </w:r>
      <w:proofErr w:type="spellStart"/>
      <w:r w:rsidRPr="00642753">
        <w:rPr>
          <w:rFonts w:ascii="Times New Roman" w:hAnsi="Times New Roman"/>
          <w:sz w:val="24"/>
          <w:szCs w:val="24"/>
          <w:lang w:val="en-GB"/>
        </w:rPr>
        <w:t>Eupeodes</w:t>
      </w:r>
      <w:proofErr w:type="spellEnd"/>
      <w:r w:rsidRPr="00642753">
        <w:rPr>
          <w:rFonts w:ascii="Times New Roman" w:hAnsi="Times New Roman"/>
          <w:sz w:val="24"/>
          <w:szCs w:val="24"/>
          <w:lang w:val="en-GB"/>
        </w:rPr>
        <w:t xml:space="preserve">, </w:t>
      </w:r>
      <w:proofErr w:type="spellStart"/>
      <w:r w:rsidRPr="00642753">
        <w:rPr>
          <w:rFonts w:ascii="Times New Roman" w:hAnsi="Times New Roman"/>
          <w:sz w:val="24"/>
          <w:szCs w:val="24"/>
          <w:lang w:val="en-GB"/>
        </w:rPr>
        <w:t>Eristalis</w:t>
      </w:r>
      <w:proofErr w:type="spellEnd"/>
      <w:r w:rsidRPr="00642753">
        <w:rPr>
          <w:rFonts w:ascii="Times New Roman" w:hAnsi="Times New Roman"/>
          <w:sz w:val="24"/>
          <w:szCs w:val="24"/>
          <w:lang w:val="en-GB"/>
        </w:rPr>
        <w:t xml:space="preserve"> and </w:t>
      </w:r>
      <w:proofErr w:type="spellStart"/>
      <w:r w:rsidRPr="00642753">
        <w:rPr>
          <w:rFonts w:ascii="Times New Roman" w:hAnsi="Times New Roman"/>
          <w:sz w:val="24"/>
          <w:szCs w:val="24"/>
          <w:lang w:val="en-GB"/>
        </w:rPr>
        <w:t>Episyrphus</w:t>
      </w:r>
      <w:proofErr w:type="spellEnd"/>
      <w:r w:rsidRPr="00642753">
        <w:rPr>
          <w:rFonts w:ascii="Times New Roman" w:hAnsi="Times New Roman"/>
          <w:sz w:val="24"/>
          <w:szCs w:val="24"/>
          <w:lang w:val="en-GB"/>
        </w:rPr>
        <w:t xml:space="preserve"> (</w:t>
      </w:r>
      <w:proofErr w:type="spellStart"/>
      <w:r w:rsidRPr="00642753">
        <w:rPr>
          <w:rFonts w:ascii="Times New Roman" w:hAnsi="Times New Roman"/>
          <w:i/>
          <w:sz w:val="24"/>
          <w:szCs w:val="24"/>
          <w:lang w:val="en-GB"/>
        </w:rPr>
        <w:t>Episyrphus</w:t>
      </w:r>
      <w:proofErr w:type="spellEnd"/>
      <w:r w:rsidRPr="00642753">
        <w:rPr>
          <w:rFonts w:ascii="Times New Roman" w:hAnsi="Times New Roman"/>
          <w:i/>
          <w:sz w:val="24"/>
          <w:szCs w:val="24"/>
          <w:lang w:val="en-GB"/>
        </w:rPr>
        <w:t xml:space="preserve"> </w:t>
      </w:r>
      <w:proofErr w:type="spellStart"/>
      <w:r w:rsidRPr="00642753">
        <w:rPr>
          <w:rFonts w:ascii="Times New Roman" w:hAnsi="Times New Roman"/>
          <w:i/>
          <w:sz w:val="24"/>
          <w:szCs w:val="24"/>
          <w:lang w:val="en-GB"/>
        </w:rPr>
        <w:t>balteatus</w:t>
      </w:r>
      <w:proofErr w:type="spellEnd"/>
      <w:r w:rsidRPr="00642753">
        <w:rPr>
          <w:rFonts w:ascii="Times New Roman" w:hAnsi="Times New Roman"/>
          <w:sz w:val="24"/>
          <w:szCs w:val="24"/>
          <w:lang w:val="en-GB"/>
        </w:rPr>
        <w:t xml:space="preserve"> represented 77% of the whole </w:t>
      </w:r>
      <w:r w:rsidRPr="005B60F9">
        <w:rPr>
          <w:rFonts w:ascii="Times New Roman" w:hAnsi="Times New Roman"/>
          <w:sz w:val="24"/>
          <w:szCs w:val="24"/>
          <w:lang w:val="en-GB"/>
        </w:rPr>
        <w:t>Syrphidae</w:t>
      </w:r>
      <w:r w:rsidRPr="00642753">
        <w:rPr>
          <w:rFonts w:ascii="Times New Roman" w:hAnsi="Times New Roman"/>
          <w:sz w:val="24"/>
          <w:szCs w:val="24"/>
          <w:lang w:val="en-GB"/>
        </w:rPr>
        <w:t xml:space="preserve"> morphotype).</w:t>
      </w:r>
    </w:p>
    <w:p w:rsidR="00F927FE" w:rsidRDefault="00830725" w:rsidP="00830725">
      <w:pPr>
        <w:spacing w:after="0" w:line="480" w:lineRule="auto"/>
        <w:jc w:val="both"/>
      </w:pPr>
      <w:r w:rsidRPr="00642753">
        <w:rPr>
          <w:rFonts w:ascii="Times New Roman" w:hAnsi="Times New Roman"/>
          <w:sz w:val="24"/>
          <w:szCs w:val="24"/>
          <w:lang w:val="en-GB"/>
        </w:rPr>
        <w:t xml:space="preserve">d) </w:t>
      </w:r>
      <w:r w:rsidRPr="00642753">
        <w:rPr>
          <w:rFonts w:ascii="Times New Roman" w:eastAsia="Times New Roman" w:hAnsi="Times New Roman"/>
          <w:sz w:val="24"/>
          <w:lang w:val="en-GB" w:eastAsia="fr-FR"/>
        </w:rPr>
        <w:t xml:space="preserve">Other </w:t>
      </w:r>
      <w:r w:rsidRPr="005B60F9">
        <w:rPr>
          <w:rFonts w:ascii="Times New Roman" w:eastAsia="Times New Roman" w:hAnsi="Times New Roman"/>
          <w:sz w:val="24"/>
          <w:lang w:val="en-GB" w:eastAsia="fr-FR"/>
        </w:rPr>
        <w:t>Hymenoptera</w:t>
      </w:r>
      <w:r w:rsidRPr="00642753">
        <w:rPr>
          <w:rFonts w:ascii="Times New Roman" w:eastAsia="Times New Roman" w:hAnsi="Times New Roman"/>
          <w:sz w:val="24"/>
          <w:lang w:val="en-GB" w:eastAsia="fr-FR"/>
        </w:rPr>
        <w:t xml:space="preserve">: this group comprised aculeate wasp from the </w:t>
      </w:r>
      <w:proofErr w:type="spellStart"/>
      <w:r w:rsidRPr="005B60F9">
        <w:rPr>
          <w:rFonts w:ascii="Times New Roman" w:eastAsia="Times New Roman" w:hAnsi="Times New Roman"/>
          <w:sz w:val="24"/>
          <w:lang w:val="en-GB" w:eastAsia="fr-FR"/>
        </w:rPr>
        <w:t>Vespoidea</w:t>
      </w:r>
      <w:proofErr w:type="spellEnd"/>
      <w:r w:rsidRPr="00642753">
        <w:rPr>
          <w:rFonts w:ascii="Times New Roman" w:eastAsia="Times New Roman" w:hAnsi="Times New Roman"/>
          <w:sz w:val="24"/>
          <w:lang w:val="en-GB" w:eastAsia="fr-FR"/>
        </w:rPr>
        <w:t xml:space="preserve"> super-family, </w:t>
      </w:r>
      <w:proofErr w:type="spellStart"/>
      <w:r w:rsidRPr="00642753">
        <w:rPr>
          <w:rFonts w:ascii="Times New Roman" w:eastAsia="Times New Roman" w:hAnsi="Times New Roman"/>
          <w:sz w:val="24"/>
          <w:lang w:val="en-GB" w:eastAsia="fr-FR"/>
        </w:rPr>
        <w:t>Vespidae</w:t>
      </w:r>
      <w:proofErr w:type="spellEnd"/>
      <w:r w:rsidRPr="00642753">
        <w:rPr>
          <w:rFonts w:ascii="Times New Roman" w:eastAsia="Times New Roman" w:hAnsi="Times New Roman"/>
          <w:sz w:val="24"/>
          <w:lang w:val="en-GB" w:eastAsia="fr-FR"/>
        </w:rPr>
        <w:t xml:space="preserve"> family and mostly from </w:t>
      </w:r>
      <w:proofErr w:type="spellStart"/>
      <w:r w:rsidRPr="00642753">
        <w:rPr>
          <w:rFonts w:ascii="Times New Roman" w:eastAsia="Times New Roman" w:hAnsi="Times New Roman"/>
          <w:sz w:val="24"/>
          <w:lang w:val="en-GB" w:eastAsia="fr-FR"/>
        </w:rPr>
        <w:t>Vespula</w:t>
      </w:r>
      <w:proofErr w:type="spellEnd"/>
      <w:r w:rsidRPr="00642753">
        <w:rPr>
          <w:rFonts w:ascii="Times New Roman" w:eastAsia="Times New Roman" w:hAnsi="Times New Roman"/>
          <w:sz w:val="24"/>
          <w:lang w:val="en-GB" w:eastAsia="fr-FR"/>
        </w:rPr>
        <w:t xml:space="preserve"> and </w:t>
      </w:r>
      <w:proofErr w:type="spellStart"/>
      <w:r w:rsidRPr="00642753">
        <w:rPr>
          <w:rFonts w:ascii="Times New Roman" w:eastAsia="Times New Roman" w:hAnsi="Times New Roman"/>
          <w:sz w:val="24"/>
          <w:lang w:val="en-GB" w:eastAsia="fr-FR"/>
        </w:rPr>
        <w:t>Dolichovespula</w:t>
      </w:r>
      <w:proofErr w:type="spellEnd"/>
      <w:r w:rsidRPr="00642753">
        <w:rPr>
          <w:rFonts w:ascii="Times New Roman" w:eastAsia="Times New Roman" w:hAnsi="Times New Roman"/>
          <w:sz w:val="24"/>
          <w:lang w:val="en-GB" w:eastAsia="fr-FR"/>
        </w:rPr>
        <w:t xml:space="preserve"> genera, even though individuals from </w:t>
      </w:r>
      <w:proofErr w:type="spellStart"/>
      <w:r w:rsidRPr="00642753">
        <w:rPr>
          <w:rFonts w:ascii="Times New Roman" w:eastAsia="Times New Roman" w:hAnsi="Times New Roman"/>
          <w:sz w:val="24"/>
          <w:lang w:val="en-GB" w:eastAsia="fr-FR"/>
        </w:rPr>
        <w:t>Vespa</w:t>
      </w:r>
      <w:proofErr w:type="spellEnd"/>
      <w:r w:rsidRPr="00642753">
        <w:rPr>
          <w:rFonts w:ascii="Times New Roman" w:eastAsia="Times New Roman" w:hAnsi="Times New Roman"/>
          <w:sz w:val="24"/>
          <w:lang w:val="en-GB" w:eastAsia="fr-FR"/>
        </w:rPr>
        <w:t xml:space="preserve"> and </w:t>
      </w:r>
      <w:proofErr w:type="spellStart"/>
      <w:r w:rsidRPr="00642753">
        <w:rPr>
          <w:rFonts w:ascii="Times New Roman" w:eastAsia="Times New Roman" w:hAnsi="Times New Roman"/>
          <w:sz w:val="24"/>
          <w:lang w:val="en-GB" w:eastAsia="fr-FR"/>
        </w:rPr>
        <w:t>Polistes</w:t>
      </w:r>
      <w:proofErr w:type="spellEnd"/>
      <w:r w:rsidRPr="00642753">
        <w:rPr>
          <w:rFonts w:ascii="Times New Roman" w:eastAsia="Times New Roman" w:hAnsi="Times New Roman"/>
          <w:sz w:val="24"/>
          <w:lang w:val="en-GB" w:eastAsia="fr-FR"/>
        </w:rPr>
        <w:t xml:space="preserve"> genera might also be comprised in this group. </w:t>
      </w:r>
    </w:p>
    <w:sectPr w:rsidR="00F927FE" w:rsidSect="006D6436">
      <w:pgSz w:w="11906" w:h="16838"/>
      <w:pgMar w:top="1417" w:right="1417" w:bottom="1417" w:left="1417" w:header="708" w:footer="708"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3A1"/>
    <w:multiLevelType w:val="hybridMultilevel"/>
    <w:tmpl w:val="BFC44846"/>
    <w:lvl w:ilvl="0" w:tplc="DEA4BA54">
      <w:start w:val="1"/>
      <w:numFmt w:val="decimal"/>
      <w:pStyle w:val="En-ttedetabledesmatires"/>
      <w:lvlText w:val="%1.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7D57B9B"/>
    <w:multiLevelType w:val="multilevel"/>
    <w:tmpl w:val="FE5248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itre3"/>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0725"/>
    <w:rsid w:val="000D4EA2"/>
    <w:rsid w:val="00192391"/>
    <w:rsid w:val="003650AA"/>
    <w:rsid w:val="00391249"/>
    <w:rsid w:val="0048603A"/>
    <w:rsid w:val="00543AED"/>
    <w:rsid w:val="00586C83"/>
    <w:rsid w:val="005E7650"/>
    <w:rsid w:val="006A3D77"/>
    <w:rsid w:val="0070566D"/>
    <w:rsid w:val="00733BD4"/>
    <w:rsid w:val="007E3947"/>
    <w:rsid w:val="00830725"/>
    <w:rsid w:val="00830C13"/>
    <w:rsid w:val="00B67EB9"/>
    <w:rsid w:val="00C363ED"/>
    <w:rsid w:val="00C404B9"/>
    <w:rsid w:val="00E37E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725"/>
    <w:rPr>
      <w:rFonts w:ascii="Calibri" w:eastAsia="Calibri" w:hAnsi="Calibri"/>
      <w:sz w:val="22"/>
      <w:szCs w:val="22"/>
    </w:rPr>
  </w:style>
  <w:style w:type="paragraph" w:styleId="Titre1">
    <w:name w:val="heading 1"/>
    <w:basedOn w:val="Normal"/>
    <w:next w:val="Normal"/>
    <w:link w:val="Titre1Car"/>
    <w:uiPriority w:val="9"/>
    <w:qFormat/>
    <w:rsid w:val="00733B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733BD4"/>
    <w:pPr>
      <w:numPr>
        <w:ilvl w:val="2"/>
        <w:numId w:val="1"/>
      </w:numPr>
      <w:spacing w:after="0" w:line="420" w:lineRule="auto"/>
      <w:jc w:val="both"/>
      <w:outlineLvl w:val="2"/>
    </w:pPr>
    <w:rPr>
      <w:rFonts w:ascii="Times New Roman" w:eastAsiaTheme="minorHAnsi" w:hAnsi="Times New Roman"/>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33BD4"/>
    <w:rPr>
      <w:sz w:val="26"/>
      <w:szCs w:val="26"/>
    </w:rPr>
  </w:style>
  <w:style w:type="character" w:customStyle="1" w:styleId="Titre1Car">
    <w:name w:val="Titre 1 Car"/>
    <w:basedOn w:val="Policepardfaut"/>
    <w:link w:val="Titre1"/>
    <w:uiPriority w:val="9"/>
    <w:rsid w:val="00733BD4"/>
    <w:rPr>
      <w:rFonts w:asciiTheme="majorHAnsi" w:eastAsiaTheme="majorEastAsia" w:hAnsiTheme="majorHAnsi" w:cstheme="majorBidi"/>
      <w:b/>
      <w:bCs/>
      <w:color w:val="365F91" w:themeColor="accent1" w:themeShade="BF"/>
      <w:sz w:val="28"/>
      <w:szCs w:val="28"/>
    </w:rPr>
  </w:style>
  <w:style w:type="paragraph" w:styleId="En-ttedetabledesmatires">
    <w:name w:val="TOC Heading"/>
    <w:aliases w:val="Titre ben 2"/>
    <w:basedOn w:val="Titre1"/>
    <w:next w:val="Normal"/>
    <w:uiPriority w:val="39"/>
    <w:unhideWhenUsed/>
    <w:qFormat/>
    <w:rsid w:val="00733BD4"/>
    <w:pPr>
      <w:numPr>
        <w:numId w:val="2"/>
      </w:numPr>
      <w:jc w:val="both"/>
      <w:outlineLvl w:val="9"/>
    </w:pPr>
    <w:rPr>
      <w:rFonts w:ascii="Times New Roman" w:hAnsi="Times New Roman"/>
      <w:b w:val="0"/>
      <w:color w:val="auto"/>
      <w:sz w:val="26"/>
    </w:rPr>
  </w:style>
  <w:style w:type="character" w:styleId="Numrodeligne">
    <w:name w:val="line number"/>
    <w:basedOn w:val="Policepardfaut"/>
    <w:uiPriority w:val="99"/>
    <w:semiHidden/>
    <w:unhideWhenUsed/>
    <w:rsid w:val="008307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1650</Characters>
  <Application>Microsoft Office Word</Application>
  <DocSecurity>0</DocSecurity>
  <Lines>13</Lines>
  <Paragraphs>3</Paragraphs>
  <ScaleCrop>false</ScaleCrop>
  <Company>Hewlett-Packard Company</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Geslin</dc:creator>
  <cp:lastModifiedBy>Benoit Geslin</cp:lastModifiedBy>
  <cp:revision>2</cp:revision>
  <dcterms:created xsi:type="dcterms:W3CDTF">2013-04-17T16:23:00Z</dcterms:created>
  <dcterms:modified xsi:type="dcterms:W3CDTF">2013-04-17T16:24:00Z</dcterms:modified>
</cp:coreProperties>
</file>