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3" w:rsidRPr="001C2E8B" w:rsidRDefault="00E419E3" w:rsidP="00905BA8">
      <w:pPr>
        <w:spacing w:line="360" w:lineRule="auto"/>
        <w:jc w:val="both"/>
        <w:rPr>
          <w:rFonts w:ascii="Arial" w:hAnsi="Arial" w:cs="Arial"/>
        </w:rPr>
      </w:pPr>
      <w:r w:rsidRPr="00267476">
        <w:rPr>
          <w:rFonts w:ascii="Arial" w:hAnsi="Arial" w:cs="Arial"/>
          <w:b/>
        </w:rPr>
        <w:t xml:space="preserve">Figure S1 (A) </w:t>
      </w:r>
      <w:r w:rsidRPr="00267476">
        <w:rPr>
          <w:rFonts w:ascii="Arial" w:hAnsi="Arial" w:cs="Arial"/>
        </w:rPr>
        <w:t>Compar</w:t>
      </w:r>
      <w:r>
        <w:rPr>
          <w:rFonts w:ascii="Arial" w:hAnsi="Arial" w:cs="Arial"/>
        </w:rPr>
        <w:t>ison of</w:t>
      </w:r>
      <w:r w:rsidRPr="00267476">
        <w:rPr>
          <w:rFonts w:ascii="Arial" w:hAnsi="Arial" w:cs="Arial"/>
        </w:rPr>
        <w:t xml:space="preserve"> each age cohort, young women (≤ 45 years), 45 to 55 years (pre) and ≥ 55 years (post), with the age-matched normal controls</w:t>
      </w:r>
      <w:r>
        <w:rPr>
          <w:rFonts w:ascii="Arial" w:hAnsi="Arial" w:cs="Arial"/>
        </w:rPr>
        <w:t xml:space="preserve">. We identified </w:t>
      </w:r>
      <w:r w:rsidRPr="00267476">
        <w:rPr>
          <w:rFonts w:ascii="Arial" w:hAnsi="Arial" w:cs="Arial"/>
        </w:rPr>
        <w:t xml:space="preserve">2632, 2029 and 2842 significantly </w:t>
      </w:r>
      <w:proofErr w:type="spellStart"/>
      <w:r w:rsidRPr="00267476">
        <w:rPr>
          <w:rFonts w:ascii="Arial" w:hAnsi="Arial" w:cs="Arial"/>
        </w:rPr>
        <w:t>dysregulated</w:t>
      </w:r>
      <w:proofErr w:type="spellEnd"/>
      <w:r w:rsidRPr="00267476">
        <w:rPr>
          <w:rFonts w:ascii="Arial" w:hAnsi="Arial" w:cs="Arial"/>
        </w:rPr>
        <w:t xml:space="preserve"> genes (up or down) due to tumor in young, pre and old cohorts respectively (a</w:t>
      </w:r>
      <w:r>
        <w:rPr>
          <w:rFonts w:ascii="Arial" w:hAnsi="Arial" w:cs="Arial"/>
        </w:rPr>
        <w:t>djusted p value &lt; 5% and FC &gt;2)</w:t>
      </w:r>
      <w:r w:rsidRPr="00267476">
        <w:rPr>
          <w:rFonts w:ascii="Arial" w:hAnsi="Arial" w:cs="Arial"/>
        </w:rPr>
        <w:t>. (B) Gene</w:t>
      </w:r>
      <w:r w:rsidRPr="00267476">
        <w:rPr>
          <w:rFonts w:ascii="Arial" w:hAnsi="Arial" w:cs="Arial"/>
          <w:b/>
        </w:rPr>
        <w:t xml:space="preserve"> </w:t>
      </w:r>
      <w:r w:rsidRPr="00267476">
        <w:rPr>
          <w:rFonts w:ascii="Arial" w:hAnsi="Arial" w:cs="Arial"/>
          <w:bCs/>
        </w:rPr>
        <w:t>interaction networks analysis of differentially expressed genes associated with tumor in each age</w:t>
      </w:r>
      <w:r>
        <w:rPr>
          <w:rFonts w:ascii="Arial" w:hAnsi="Arial" w:cs="Arial"/>
          <w:bCs/>
        </w:rPr>
        <w:t xml:space="preserve"> </w:t>
      </w:r>
      <w:r w:rsidRPr="00267476">
        <w:rPr>
          <w:rFonts w:ascii="Arial" w:hAnsi="Arial" w:cs="Arial"/>
          <w:bCs/>
        </w:rPr>
        <w:t>cohort.  Green/red indicates decreased/increased mRNA expression in patients compared to age-matched normal controls. The color intensity is correlated with fold change. Straight lines are for direct gene to gene interactions, dashed lines are for indirect ones (top scoring networks are shown).</w:t>
      </w:r>
    </w:p>
    <w:p w:rsidR="002C378C" w:rsidRPr="0023233D" w:rsidRDefault="00B41B7B" w:rsidP="00B41B7B">
      <w:pPr>
        <w:rPr>
          <w:bCs/>
        </w:rPr>
      </w:pPr>
      <w:r w:rsidRPr="00B41B7B">
        <w:rPr>
          <w:b/>
          <w:bCs/>
        </w:rPr>
        <w:t xml:space="preserve"> </w:t>
      </w:r>
      <w:r w:rsidR="002C378C">
        <w:rPr>
          <w:bCs/>
        </w:rPr>
        <w:t>(A)</w:t>
      </w:r>
    </w:p>
    <w:p w:rsidR="009E6B7A" w:rsidRDefault="0023233D" w:rsidP="009A17C8">
      <w:r>
        <w:rPr>
          <w:noProof/>
        </w:rPr>
        <w:drawing>
          <wp:inline distT="0" distB="0" distL="0" distR="0">
            <wp:extent cx="5823815" cy="4683318"/>
            <wp:effectExtent l="19050" t="0" r="5485" b="0"/>
            <wp:docPr id="1" name="Picture 0" descr="Supplementary 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1.jpeg"/>
                    <pic:cNvPicPr/>
                  </pic:nvPicPr>
                  <pic:blipFill>
                    <a:blip r:embed="rId5" cstate="print"/>
                    <a:stretch>
                      <a:fillRect/>
                    </a:stretch>
                  </pic:blipFill>
                  <pic:spPr>
                    <a:xfrm>
                      <a:off x="0" y="0"/>
                      <a:ext cx="5824925" cy="4684211"/>
                    </a:xfrm>
                    <a:prstGeom prst="rect">
                      <a:avLst/>
                    </a:prstGeom>
                  </pic:spPr>
                </pic:pic>
              </a:graphicData>
            </a:graphic>
          </wp:inline>
        </w:drawing>
      </w:r>
    </w:p>
    <w:p w:rsidR="0023233D" w:rsidRDefault="0023233D" w:rsidP="009A17C8"/>
    <w:p w:rsidR="00905BA8" w:rsidRDefault="00E419E3" w:rsidP="00563741">
      <w:r>
        <w:t xml:space="preserve"> </w:t>
      </w:r>
    </w:p>
    <w:p w:rsidR="00905BA8" w:rsidRDefault="00905BA8" w:rsidP="00563741"/>
    <w:p w:rsidR="002C378C" w:rsidRDefault="002C378C" w:rsidP="00563741">
      <w:bookmarkStart w:id="0" w:name="_GoBack"/>
      <w:bookmarkEnd w:id="0"/>
      <w:r>
        <w:lastRenderedPageBreak/>
        <w:t>(B)</w:t>
      </w:r>
    </w:p>
    <w:p w:rsidR="00563741" w:rsidRDefault="0023233D" w:rsidP="00563741">
      <w:r>
        <w:t xml:space="preserve">TY </w:t>
      </w:r>
      <w:proofErr w:type="spellStart"/>
      <w:r>
        <w:t>vs</w:t>
      </w:r>
      <w:proofErr w:type="spellEnd"/>
      <w:r>
        <w:t xml:space="preserve"> NY </w:t>
      </w:r>
      <w:r w:rsidR="00563741">
        <w:tab/>
      </w:r>
      <w:r w:rsidR="00563741">
        <w:tab/>
      </w:r>
      <w:r w:rsidR="00563741">
        <w:tab/>
      </w:r>
      <w:r w:rsidR="00563741">
        <w:tab/>
      </w:r>
      <w:r w:rsidR="00563741">
        <w:tab/>
      </w:r>
      <w:r w:rsidR="00563741">
        <w:tab/>
      </w:r>
      <w:r w:rsidR="00563741">
        <w:tab/>
        <w:t xml:space="preserve">                           </w:t>
      </w:r>
      <w:proofErr w:type="spellStart"/>
      <w:r w:rsidR="00563741">
        <w:t>TPre</w:t>
      </w:r>
      <w:proofErr w:type="spellEnd"/>
      <w:r w:rsidR="00563741">
        <w:t xml:space="preserve"> </w:t>
      </w:r>
      <w:proofErr w:type="spellStart"/>
      <w:r w:rsidR="00563741">
        <w:t>vs</w:t>
      </w:r>
      <w:proofErr w:type="spellEnd"/>
      <w:r w:rsidR="00563741">
        <w:t xml:space="preserve"> </w:t>
      </w:r>
      <w:proofErr w:type="spellStart"/>
      <w:r w:rsidR="00563741">
        <w:t>NPre</w:t>
      </w:r>
      <w:proofErr w:type="spellEnd"/>
    </w:p>
    <w:p w:rsidR="0023233D" w:rsidRDefault="00563741" w:rsidP="009A17C8">
      <w:r>
        <w:rPr>
          <w:noProof/>
        </w:rPr>
        <w:drawing>
          <wp:anchor distT="0" distB="0" distL="114300" distR="114300" simplePos="0" relativeHeight="251659264" behindDoc="0" locked="0" layoutInCell="1" allowOverlap="1">
            <wp:simplePos x="0" y="0"/>
            <wp:positionH relativeFrom="column">
              <wp:posOffset>-776081</wp:posOffset>
            </wp:positionH>
            <wp:positionV relativeFrom="paragraph">
              <wp:posOffset>273133</wp:posOffset>
            </wp:positionV>
            <wp:extent cx="3892991" cy="3315598"/>
            <wp:effectExtent l="19050" t="0" r="0" b="0"/>
            <wp:wrapNone/>
            <wp:docPr id="2" name="Picture 1" descr="D:\DILEK_SUAD\Partek Working Directory\all samples_T and N_109\New Age Grouping 2\IPA\New age_TY vs NY-netw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LEK_SUAD\Partek Working Directory\all samples_T and N_109\New Age Grouping 2\IPA\New age_TY vs NY-networ1.jpg"/>
                    <pic:cNvPicPr>
                      <a:picLocks noChangeAspect="1" noChangeArrowheads="1"/>
                    </pic:cNvPicPr>
                  </pic:nvPicPr>
                  <pic:blipFill>
                    <a:blip r:embed="rId6" cstate="print"/>
                    <a:srcRect l="2221" t="2102" r="1739" b="4378"/>
                    <a:stretch>
                      <a:fillRect/>
                    </a:stretch>
                  </pic:blipFill>
                  <pic:spPr bwMode="auto">
                    <a:xfrm>
                      <a:off x="0" y="0"/>
                      <a:ext cx="3892682" cy="33153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3252083</wp:posOffset>
            </wp:positionH>
            <wp:positionV relativeFrom="paragraph">
              <wp:posOffset>273133</wp:posOffset>
            </wp:positionV>
            <wp:extent cx="3530012" cy="3204375"/>
            <wp:effectExtent l="19050" t="0" r="0" b="0"/>
            <wp:wrapNone/>
            <wp:docPr id="3" name="Picture 2" descr="D:\DILEK_SUAD\Partek Working Directory\all samples_T and N_109\New Age Grouping 2\IPA\New age_Tpre vs Npre-netw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LEK_SUAD\Partek Working Directory\all samples_T and N_109\New Age Grouping 2\IPA\New age_Tpre vs Npre-networ1.jpg"/>
                    <pic:cNvPicPr>
                      <a:picLocks noChangeAspect="1" noChangeArrowheads="1"/>
                    </pic:cNvPicPr>
                  </pic:nvPicPr>
                  <pic:blipFill>
                    <a:blip r:embed="rId7" cstate="print"/>
                    <a:srcRect l="3426" t="3676" r="3954" b="5578"/>
                    <a:stretch>
                      <a:fillRect/>
                    </a:stretch>
                  </pic:blipFill>
                  <pic:spPr bwMode="auto">
                    <a:xfrm>
                      <a:off x="0" y="0"/>
                      <a:ext cx="3529830" cy="3204210"/>
                    </a:xfrm>
                    <a:prstGeom prst="rect">
                      <a:avLst/>
                    </a:prstGeom>
                    <a:noFill/>
                    <a:ln w="9525">
                      <a:noFill/>
                      <a:miter lim="800000"/>
                      <a:headEnd/>
                      <a:tailEnd/>
                    </a:ln>
                  </pic:spPr>
                </pic:pic>
              </a:graphicData>
            </a:graphic>
          </wp:anchor>
        </w:drawing>
      </w:r>
    </w:p>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563741" w:rsidRDefault="00563741" w:rsidP="009A17C8"/>
    <w:p w:rsidR="0023233D" w:rsidRDefault="0023233D" w:rsidP="009A17C8">
      <w:proofErr w:type="spellStart"/>
      <w:r>
        <w:t>TOld</w:t>
      </w:r>
      <w:proofErr w:type="spellEnd"/>
      <w:r>
        <w:t xml:space="preserve"> </w:t>
      </w:r>
      <w:proofErr w:type="spellStart"/>
      <w:r>
        <w:t>vs</w:t>
      </w:r>
      <w:proofErr w:type="spellEnd"/>
      <w:r>
        <w:t xml:space="preserve"> </w:t>
      </w:r>
      <w:proofErr w:type="spellStart"/>
      <w:r>
        <w:t>NOld</w:t>
      </w:r>
      <w:proofErr w:type="spellEnd"/>
    </w:p>
    <w:p w:rsidR="0023233D" w:rsidRDefault="00563741" w:rsidP="009A17C8">
      <w:r>
        <w:rPr>
          <w:noProof/>
        </w:rPr>
        <w:drawing>
          <wp:anchor distT="0" distB="0" distL="114300" distR="114300" simplePos="0" relativeHeight="251658240" behindDoc="0" locked="0" layoutInCell="1" allowOverlap="1">
            <wp:simplePos x="0" y="0"/>
            <wp:positionH relativeFrom="column">
              <wp:posOffset>-776080</wp:posOffset>
            </wp:positionH>
            <wp:positionV relativeFrom="paragraph">
              <wp:posOffset>8504</wp:posOffset>
            </wp:positionV>
            <wp:extent cx="4247177" cy="3713260"/>
            <wp:effectExtent l="19050" t="0" r="973" b="0"/>
            <wp:wrapNone/>
            <wp:docPr id="4" name="Picture 3" descr="D:\DILEK_SUAD\Partek Working Directory\all samples_T and N_109\New Age Grouping 2\IPA\New age_TO vs NO-netw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ILEK_SUAD\Partek Working Directory\all samples_T and N_109\New Age Grouping 2\IPA\New age_TO vs NO-networ1.jpg"/>
                    <pic:cNvPicPr>
                      <a:picLocks noChangeAspect="1" noChangeArrowheads="1"/>
                    </pic:cNvPicPr>
                  </pic:nvPicPr>
                  <pic:blipFill>
                    <a:blip r:embed="rId8" cstate="print"/>
                    <a:srcRect l="3424" t="3158" r="3344" b="5263"/>
                    <a:stretch>
                      <a:fillRect/>
                    </a:stretch>
                  </pic:blipFill>
                  <pic:spPr bwMode="auto">
                    <a:xfrm>
                      <a:off x="0" y="0"/>
                      <a:ext cx="4247056" cy="3713154"/>
                    </a:xfrm>
                    <a:prstGeom prst="rect">
                      <a:avLst/>
                    </a:prstGeom>
                    <a:noFill/>
                    <a:ln w="9525">
                      <a:noFill/>
                      <a:miter lim="800000"/>
                      <a:headEnd/>
                      <a:tailEnd/>
                    </a:ln>
                  </pic:spPr>
                </pic:pic>
              </a:graphicData>
            </a:graphic>
          </wp:anchor>
        </w:drawing>
      </w:r>
    </w:p>
    <w:p w:rsidR="0023233D" w:rsidRDefault="0023233D" w:rsidP="009A17C8"/>
    <w:sectPr w:rsidR="0023233D" w:rsidSect="009E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C8"/>
    <w:rsid w:val="0023233D"/>
    <w:rsid w:val="00241383"/>
    <w:rsid w:val="002B2D09"/>
    <w:rsid w:val="002C378C"/>
    <w:rsid w:val="002D5F37"/>
    <w:rsid w:val="00421D6C"/>
    <w:rsid w:val="004D594B"/>
    <w:rsid w:val="00563741"/>
    <w:rsid w:val="007A6343"/>
    <w:rsid w:val="007B2397"/>
    <w:rsid w:val="008B2B71"/>
    <w:rsid w:val="00905BA8"/>
    <w:rsid w:val="009A17C8"/>
    <w:rsid w:val="009E6B7A"/>
    <w:rsid w:val="00AD52A4"/>
    <w:rsid w:val="00B41B7B"/>
    <w:rsid w:val="00E419E3"/>
    <w:rsid w:val="00E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Colak</dc:creator>
  <cp:lastModifiedBy>COLAK, DILEK</cp:lastModifiedBy>
  <cp:revision>3</cp:revision>
  <cp:lastPrinted>2011-09-07T08:35:00Z</cp:lastPrinted>
  <dcterms:created xsi:type="dcterms:W3CDTF">2013-04-23T15:15:00Z</dcterms:created>
  <dcterms:modified xsi:type="dcterms:W3CDTF">2013-04-23T15:19:00Z</dcterms:modified>
</cp:coreProperties>
</file>