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E0FDB" w14:textId="42328535" w:rsidR="009162D2" w:rsidRDefault="003B3310" w:rsidP="009162D2">
      <w:pPr>
        <w:rPr>
          <w:rFonts w:ascii="Times" w:hAnsi="Times"/>
        </w:rPr>
      </w:pPr>
      <w:r>
        <w:rPr>
          <w:rFonts w:ascii="Times" w:hAnsi="Times"/>
        </w:rPr>
        <w:t>Table S</w:t>
      </w:r>
      <w:r w:rsidRPr="008533A6">
        <w:rPr>
          <w:rFonts w:ascii="Times" w:hAnsi="Times"/>
        </w:rPr>
        <w:t xml:space="preserve">1. Log-marginal likelihoods estimated from </w:t>
      </w:r>
      <w:r w:rsidR="00E24CBD">
        <w:rPr>
          <w:rFonts w:ascii="Times" w:hAnsi="Times"/>
        </w:rPr>
        <w:t>all</w:t>
      </w:r>
      <w:r>
        <w:rPr>
          <w:rFonts w:ascii="Times" w:hAnsi="Times"/>
        </w:rPr>
        <w:t xml:space="preserve"> </w:t>
      </w:r>
      <w:r w:rsidRPr="008533A6">
        <w:rPr>
          <w:rFonts w:ascii="Times" w:hAnsi="Times"/>
        </w:rPr>
        <w:t xml:space="preserve">models fitted to </w:t>
      </w:r>
      <w:r>
        <w:rPr>
          <w:rFonts w:ascii="Times" w:hAnsi="Times"/>
        </w:rPr>
        <w:t>data</w:t>
      </w:r>
      <w:r w:rsidRPr="008533A6">
        <w:rPr>
          <w:rFonts w:ascii="Times" w:hAnsi="Times"/>
        </w:rPr>
        <w:t>.</w:t>
      </w:r>
    </w:p>
    <w:p w14:paraId="75A2EB4B" w14:textId="77777777" w:rsidR="003B3310" w:rsidRDefault="003B3310" w:rsidP="009162D2">
      <w:pPr>
        <w:rPr>
          <w:rFonts w:ascii="Times" w:hAnsi="Times"/>
        </w:rPr>
      </w:pPr>
    </w:p>
    <w:p w14:paraId="062998EE" w14:textId="77777777" w:rsidR="003B3310" w:rsidRPr="008533A6" w:rsidRDefault="003B3310" w:rsidP="009162D2">
      <w:pPr>
        <w:rPr>
          <w:rFonts w:ascii="Times" w:hAnsi="Tim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1636"/>
        <w:gridCol w:w="1381"/>
      </w:tblGrid>
      <w:tr w:rsidR="009162D2" w:rsidRPr="008533A6" w14:paraId="3E97C33E" w14:textId="77777777" w:rsidTr="00917C35">
        <w:trPr>
          <w:trHeight w:val="469"/>
          <w:jc w:val="center"/>
        </w:trPr>
        <w:tc>
          <w:tcPr>
            <w:tcW w:w="0" w:type="auto"/>
            <w:vAlign w:val="center"/>
          </w:tcPr>
          <w:p w14:paraId="04DC9F88" w14:textId="77777777" w:rsidR="009162D2" w:rsidRPr="003B3310" w:rsidRDefault="009162D2" w:rsidP="00917C35">
            <w:pPr>
              <w:jc w:val="center"/>
              <w:rPr>
                <w:rFonts w:ascii="Times" w:hAnsi="Times"/>
                <w:b/>
              </w:rPr>
            </w:pPr>
            <w:r w:rsidRPr="003B3310">
              <w:rPr>
                <w:rFonts w:ascii="Times" w:hAnsi="Times"/>
                <w:b/>
              </w:rPr>
              <w:t>Diffusion models</w:t>
            </w:r>
          </w:p>
        </w:tc>
        <w:tc>
          <w:tcPr>
            <w:tcW w:w="0" w:type="auto"/>
            <w:vAlign w:val="center"/>
          </w:tcPr>
          <w:p w14:paraId="1EE0D94F" w14:textId="77777777" w:rsidR="009162D2" w:rsidRPr="003B3310" w:rsidRDefault="009162D2" w:rsidP="00917C35">
            <w:pPr>
              <w:jc w:val="center"/>
              <w:rPr>
                <w:rFonts w:ascii="Times" w:hAnsi="Times"/>
                <w:b/>
              </w:rPr>
            </w:pPr>
            <w:r w:rsidRPr="003B3310">
              <w:rPr>
                <w:rFonts w:ascii="Times" w:hAnsi="Times"/>
                <w:b/>
              </w:rPr>
              <w:t>Relaxed clock</w:t>
            </w:r>
          </w:p>
        </w:tc>
        <w:tc>
          <w:tcPr>
            <w:tcW w:w="0" w:type="auto"/>
            <w:vAlign w:val="center"/>
          </w:tcPr>
          <w:p w14:paraId="32FD6851" w14:textId="77777777" w:rsidR="009162D2" w:rsidRPr="003B3310" w:rsidRDefault="009162D2" w:rsidP="00917C35">
            <w:pPr>
              <w:jc w:val="center"/>
              <w:rPr>
                <w:rFonts w:ascii="Times" w:hAnsi="Times"/>
                <w:b/>
              </w:rPr>
            </w:pPr>
            <w:r w:rsidRPr="003B3310">
              <w:rPr>
                <w:rFonts w:ascii="Times" w:hAnsi="Times"/>
                <w:b/>
              </w:rPr>
              <w:t>Strict clock</w:t>
            </w:r>
          </w:p>
        </w:tc>
      </w:tr>
      <w:tr w:rsidR="009162D2" w:rsidRPr="008533A6" w14:paraId="42240040" w14:textId="77777777" w:rsidTr="00917C35">
        <w:trPr>
          <w:trHeight w:val="469"/>
          <w:jc w:val="center"/>
        </w:trPr>
        <w:tc>
          <w:tcPr>
            <w:tcW w:w="0" w:type="auto"/>
            <w:vAlign w:val="center"/>
          </w:tcPr>
          <w:p w14:paraId="5F29F6DD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Homogeneous Brownian</w:t>
            </w:r>
          </w:p>
        </w:tc>
        <w:tc>
          <w:tcPr>
            <w:tcW w:w="0" w:type="auto"/>
            <w:vAlign w:val="center"/>
          </w:tcPr>
          <w:p w14:paraId="67F07837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-2364.20</w:t>
            </w:r>
          </w:p>
        </w:tc>
        <w:tc>
          <w:tcPr>
            <w:tcW w:w="0" w:type="auto"/>
            <w:vAlign w:val="center"/>
          </w:tcPr>
          <w:p w14:paraId="0F40C075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-2368.69</w:t>
            </w:r>
          </w:p>
        </w:tc>
      </w:tr>
      <w:tr w:rsidR="009162D2" w:rsidRPr="008533A6" w14:paraId="18CCB765" w14:textId="77777777" w:rsidTr="00917C35">
        <w:trPr>
          <w:trHeight w:val="469"/>
          <w:jc w:val="center"/>
        </w:trPr>
        <w:tc>
          <w:tcPr>
            <w:tcW w:w="0" w:type="auto"/>
            <w:vAlign w:val="center"/>
          </w:tcPr>
          <w:p w14:paraId="7A2A767B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Cauchy</w:t>
            </w:r>
          </w:p>
        </w:tc>
        <w:tc>
          <w:tcPr>
            <w:tcW w:w="0" w:type="auto"/>
            <w:vAlign w:val="center"/>
          </w:tcPr>
          <w:p w14:paraId="4A1047B7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-2367.58</w:t>
            </w:r>
          </w:p>
        </w:tc>
        <w:tc>
          <w:tcPr>
            <w:tcW w:w="0" w:type="auto"/>
            <w:vAlign w:val="center"/>
          </w:tcPr>
          <w:p w14:paraId="6D9C1B35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-2375.33</w:t>
            </w:r>
          </w:p>
        </w:tc>
      </w:tr>
      <w:tr w:rsidR="009162D2" w:rsidRPr="008533A6" w14:paraId="669F6170" w14:textId="77777777" w:rsidTr="00917C35">
        <w:trPr>
          <w:trHeight w:val="469"/>
          <w:jc w:val="center"/>
        </w:trPr>
        <w:tc>
          <w:tcPr>
            <w:tcW w:w="0" w:type="auto"/>
            <w:vAlign w:val="center"/>
          </w:tcPr>
          <w:p w14:paraId="00A449FA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Gamma</w:t>
            </w:r>
          </w:p>
        </w:tc>
        <w:tc>
          <w:tcPr>
            <w:tcW w:w="0" w:type="auto"/>
            <w:vAlign w:val="center"/>
          </w:tcPr>
          <w:p w14:paraId="39B6BCB5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-2362.93</w:t>
            </w:r>
          </w:p>
        </w:tc>
        <w:tc>
          <w:tcPr>
            <w:tcW w:w="0" w:type="auto"/>
            <w:vAlign w:val="center"/>
          </w:tcPr>
          <w:p w14:paraId="32725122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-2369.06</w:t>
            </w:r>
          </w:p>
        </w:tc>
      </w:tr>
      <w:tr w:rsidR="009162D2" w:rsidRPr="008533A6" w14:paraId="6536F9EB" w14:textId="77777777" w:rsidTr="00917C35">
        <w:trPr>
          <w:trHeight w:val="469"/>
          <w:jc w:val="center"/>
        </w:trPr>
        <w:tc>
          <w:tcPr>
            <w:tcW w:w="0" w:type="auto"/>
            <w:vAlign w:val="center"/>
          </w:tcPr>
          <w:p w14:paraId="0B69E899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Lognormal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790CE010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-2365.46</w:t>
            </w:r>
          </w:p>
        </w:tc>
        <w:tc>
          <w:tcPr>
            <w:tcW w:w="0" w:type="auto"/>
            <w:vAlign w:val="center"/>
          </w:tcPr>
          <w:p w14:paraId="7DFCC5A3" w14:textId="77777777" w:rsidR="009162D2" w:rsidRPr="008533A6" w:rsidRDefault="009162D2" w:rsidP="00917C35">
            <w:pPr>
              <w:jc w:val="center"/>
              <w:rPr>
                <w:rFonts w:ascii="Times" w:hAnsi="Times"/>
              </w:rPr>
            </w:pPr>
            <w:r w:rsidRPr="008533A6">
              <w:rPr>
                <w:rFonts w:ascii="Times" w:hAnsi="Times"/>
              </w:rPr>
              <w:t>-2374.05</w:t>
            </w:r>
          </w:p>
        </w:tc>
      </w:tr>
    </w:tbl>
    <w:p w14:paraId="091EA862" w14:textId="77777777" w:rsidR="009162D2" w:rsidRDefault="009162D2" w:rsidP="009162D2">
      <w:pPr>
        <w:jc w:val="center"/>
        <w:rPr>
          <w:rFonts w:ascii="Times" w:hAnsi="Times"/>
        </w:rPr>
      </w:pPr>
    </w:p>
    <w:p w14:paraId="782E5C50" w14:textId="77777777" w:rsidR="009162D2" w:rsidRPr="008533A6" w:rsidRDefault="009162D2" w:rsidP="009162D2">
      <w:pPr>
        <w:jc w:val="center"/>
        <w:rPr>
          <w:rFonts w:ascii="Times" w:hAnsi="Times"/>
        </w:rPr>
      </w:pPr>
    </w:p>
    <w:p w14:paraId="2598696B" w14:textId="77777777" w:rsidR="009162D2" w:rsidRPr="008533A6" w:rsidRDefault="009162D2" w:rsidP="009162D2">
      <w:pPr>
        <w:rPr>
          <w:rFonts w:ascii="Times" w:hAnsi="Times"/>
        </w:rPr>
      </w:pPr>
      <w:r w:rsidRPr="008533A6">
        <w:rPr>
          <w:rFonts w:ascii="Times" w:hAnsi="Times"/>
        </w:rPr>
        <w:t>The model with a relaxed clock and gamma-distributed random walk model shows the best fit with the highest log-marginal likelihood.</w:t>
      </w:r>
    </w:p>
    <w:p w14:paraId="6310E730" w14:textId="77777777" w:rsidR="00A20901" w:rsidRDefault="00A20901"/>
    <w:sectPr w:rsidR="00A20901" w:rsidSect="00A209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D2"/>
    <w:rsid w:val="0006290A"/>
    <w:rsid w:val="00171A15"/>
    <w:rsid w:val="003874D8"/>
    <w:rsid w:val="003B3310"/>
    <w:rsid w:val="009162D2"/>
    <w:rsid w:val="00A20901"/>
    <w:rsid w:val="00E24CBD"/>
    <w:rsid w:val="00EE7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4F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D2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2D2"/>
    <w:pPr>
      <w:spacing w:after="0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D2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2D2"/>
    <w:pPr>
      <w:spacing w:after="0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Lee</dc:creator>
  <cp:keywords/>
  <dc:description/>
  <cp:lastModifiedBy>Sean Lee</cp:lastModifiedBy>
  <cp:revision>3</cp:revision>
  <dcterms:created xsi:type="dcterms:W3CDTF">2013-01-05T05:22:00Z</dcterms:created>
  <dcterms:modified xsi:type="dcterms:W3CDTF">2013-01-05T05:39:00Z</dcterms:modified>
</cp:coreProperties>
</file>