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7FE1C" w14:textId="77777777" w:rsidR="004F178F" w:rsidRPr="004140EC" w:rsidRDefault="004F178F" w:rsidP="004F178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  <w:r w:rsidRPr="004140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4140EC">
        <w:rPr>
          <w:rFonts w:ascii="Times New Roman" w:hAnsi="Times New Roman" w:cs="Times New Roman"/>
        </w:rPr>
        <w:t>6: Uncontrolled hypertension prevalence in NHANES and (imputed) BRFSS surveys by year and sex, age-standardized to 2000 US Population with 95% confidence intervals.</w:t>
      </w:r>
    </w:p>
    <w:tbl>
      <w:tblPr>
        <w:tblStyle w:val="TableGrid"/>
        <w:tblW w:w="9620" w:type="dxa"/>
        <w:jc w:val="center"/>
        <w:tblLook w:val="04A0" w:firstRow="1" w:lastRow="0" w:firstColumn="1" w:lastColumn="0" w:noHBand="0" w:noVBand="1"/>
      </w:tblPr>
      <w:tblGrid>
        <w:gridCol w:w="1196"/>
        <w:gridCol w:w="1052"/>
        <w:gridCol w:w="1052"/>
        <w:gridCol w:w="1052"/>
        <w:gridCol w:w="1054"/>
        <w:gridCol w:w="1053"/>
        <w:gridCol w:w="1053"/>
        <w:gridCol w:w="1053"/>
        <w:gridCol w:w="1055"/>
      </w:tblGrid>
      <w:tr w:rsidR="004F178F" w:rsidRPr="004140EC" w14:paraId="3B93DFF2" w14:textId="77777777" w:rsidTr="00EE3AD0">
        <w:trPr>
          <w:trHeight w:val="182"/>
          <w:jc w:val="center"/>
        </w:trPr>
        <w:tc>
          <w:tcPr>
            <w:tcW w:w="1196" w:type="dxa"/>
            <w:tcBorders>
              <w:left w:val="nil"/>
              <w:bottom w:val="nil"/>
              <w:right w:val="nil"/>
            </w:tcBorders>
            <w:vAlign w:val="center"/>
          </w:tcPr>
          <w:p w14:paraId="2AFC6498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2FABEEB1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EC">
              <w:rPr>
                <w:rFonts w:ascii="Times New Roman" w:hAnsi="Times New Roman" w:cs="Times New Roman"/>
                <w:sz w:val="20"/>
                <w:szCs w:val="20"/>
              </w:rPr>
              <w:t>NHANES</w:t>
            </w:r>
          </w:p>
        </w:tc>
        <w:tc>
          <w:tcPr>
            <w:tcW w:w="421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1F0BD1C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EC">
              <w:rPr>
                <w:rFonts w:ascii="Times New Roman" w:hAnsi="Times New Roman" w:cs="Times New Roman"/>
                <w:sz w:val="20"/>
                <w:szCs w:val="20"/>
              </w:rPr>
              <w:t>BRFSS</w:t>
            </w:r>
          </w:p>
        </w:tc>
      </w:tr>
      <w:tr w:rsidR="004F178F" w:rsidRPr="004140EC" w14:paraId="40EE45BD" w14:textId="77777777" w:rsidTr="00EE3AD0">
        <w:trPr>
          <w:trHeight w:val="238"/>
          <w:jc w:val="center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031BA9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48E695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EC">
              <w:rPr>
                <w:rFonts w:ascii="Times New Roman" w:hAnsi="Times New Roman" w:cs="Times New Roman"/>
                <w:sz w:val="20"/>
                <w:szCs w:val="20"/>
              </w:rPr>
              <w:t>2001-2002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C2A0D9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EC">
              <w:rPr>
                <w:rFonts w:ascii="Times New Roman" w:hAnsi="Times New Roman" w:cs="Times New Roman"/>
                <w:sz w:val="20"/>
                <w:szCs w:val="20"/>
              </w:rPr>
              <w:t>2003-2004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15994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EC">
              <w:rPr>
                <w:rFonts w:ascii="Times New Roman" w:hAnsi="Times New Roman" w:cs="Times New Roman"/>
                <w:sz w:val="20"/>
                <w:szCs w:val="20"/>
              </w:rPr>
              <w:t>2005-2006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67E2C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EC">
              <w:rPr>
                <w:rFonts w:ascii="Times New Roman" w:hAnsi="Times New Roman" w:cs="Times New Roman"/>
                <w:sz w:val="20"/>
                <w:szCs w:val="20"/>
              </w:rPr>
              <w:t>2007-2008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33E1D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EC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82E076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E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9E782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EC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33B7E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E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4F178F" w:rsidRPr="004140EC" w14:paraId="268A3516" w14:textId="77777777" w:rsidTr="00EE3AD0">
        <w:trPr>
          <w:trHeight w:val="64"/>
          <w:jc w:val="center"/>
        </w:trPr>
        <w:tc>
          <w:tcPr>
            <w:tcW w:w="1196" w:type="dxa"/>
            <w:tcBorders>
              <w:left w:val="nil"/>
              <w:bottom w:val="nil"/>
              <w:right w:val="nil"/>
            </w:tcBorders>
            <w:vAlign w:val="center"/>
          </w:tcPr>
          <w:p w14:paraId="0FF62BF8" w14:textId="77777777" w:rsidR="004F178F" w:rsidRPr="004140EC" w:rsidRDefault="004F178F" w:rsidP="00DC6E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EC">
              <w:rPr>
                <w:rFonts w:ascii="Times New Roman" w:hAnsi="Times New Roman" w:cs="Times New Roman"/>
                <w:sz w:val="20"/>
                <w:szCs w:val="20"/>
              </w:rPr>
              <w:t>Men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vAlign w:val="center"/>
          </w:tcPr>
          <w:p w14:paraId="7201876E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vAlign w:val="center"/>
          </w:tcPr>
          <w:p w14:paraId="3FB58BF6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vAlign w:val="center"/>
          </w:tcPr>
          <w:p w14:paraId="32C71FBB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vAlign w:val="center"/>
          </w:tcPr>
          <w:p w14:paraId="1C1907BA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vAlign w:val="center"/>
          </w:tcPr>
          <w:p w14:paraId="074A264B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vAlign w:val="center"/>
          </w:tcPr>
          <w:p w14:paraId="42ABB5CE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vAlign w:val="center"/>
          </w:tcPr>
          <w:p w14:paraId="506A8045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vAlign w:val="center"/>
          </w:tcPr>
          <w:p w14:paraId="20C7A824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78F" w:rsidRPr="004140EC" w14:paraId="23CCB53F" w14:textId="77777777" w:rsidTr="00EE3AD0">
        <w:trPr>
          <w:trHeight w:val="182"/>
          <w:jc w:val="center"/>
        </w:trPr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14:paraId="1F2355D3" w14:textId="77777777" w:rsidR="004F178F" w:rsidRPr="004140EC" w:rsidRDefault="004F178F" w:rsidP="00DC6E5F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0EC">
              <w:rPr>
                <w:rFonts w:ascii="Times New Roman" w:hAnsi="Times New Roman" w:cs="Times New Roman"/>
                <w:sz w:val="20"/>
                <w:szCs w:val="20"/>
              </w:rPr>
              <w:t>Never Diagnosed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vAlign w:val="bottom"/>
          </w:tcPr>
          <w:p w14:paraId="29A04869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  <w:p w14:paraId="0506A5EF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0.09-0.12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vAlign w:val="bottom"/>
          </w:tcPr>
          <w:p w14:paraId="6B1887BB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  <w:p w14:paraId="271BFCD5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0.06-0.10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vAlign w:val="bottom"/>
          </w:tcPr>
          <w:p w14:paraId="77BF406E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  <w:p w14:paraId="7F17BFFB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0.08-0.13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bottom"/>
          </w:tcPr>
          <w:p w14:paraId="4D2D027C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  <w:p w14:paraId="52C52417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0.09-0.12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vAlign w:val="bottom"/>
          </w:tcPr>
          <w:p w14:paraId="70066669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  <w:p w14:paraId="4093C51A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0.09-0.12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vAlign w:val="bottom"/>
          </w:tcPr>
          <w:p w14:paraId="7FFD5321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  <w:p w14:paraId="346B0D47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0.10-0.12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vAlign w:val="bottom"/>
          </w:tcPr>
          <w:p w14:paraId="09E9330A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  <w:p w14:paraId="5257BCBB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0.10-0.13</w:t>
            </w: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vAlign w:val="bottom"/>
          </w:tcPr>
          <w:p w14:paraId="0AF03152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  <w:p w14:paraId="3BA0D308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0.11-0.13</w:t>
            </w:r>
          </w:p>
        </w:tc>
      </w:tr>
      <w:tr w:rsidR="004F178F" w:rsidRPr="004140EC" w14:paraId="6804B1C4" w14:textId="77777777" w:rsidTr="00EE3AD0">
        <w:trPr>
          <w:trHeight w:val="194"/>
          <w:jc w:val="center"/>
        </w:trPr>
        <w:tc>
          <w:tcPr>
            <w:tcW w:w="1196" w:type="dxa"/>
            <w:tcBorders>
              <w:left w:val="nil"/>
              <w:right w:val="nil"/>
            </w:tcBorders>
            <w:vAlign w:val="center"/>
          </w:tcPr>
          <w:p w14:paraId="7F51F578" w14:textId="77777777" w:rsidR="004F178F" w:rsidRPr="004140EC" w:rsidRDefault="004F178F" w:rsidP="00DC6E5F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0EC">
              <w:rPr>
                <w:rFonts w:ascii="Times New Roman" w:hAnsi="Times New Roman" w:cs="Times New Roman"/>
                <w:sz w:val="20"/>
                <w:szCs w:val="20"/>
              </w:rPr>
              <w:t>Previously Diagnosed</w:t>
            </w:r>
          </w:p>
        </w:tc>
        <w:tc>
          <w:tcPr>
            <w:tcW w:w="1052" w:type="dxa"/>
            <w:tcBorders>
              <w:left w:val="nil"/>
              <w:right w:val="nil"/>
            </w:tcBorders>
            <w:vAlign w:val="bottom"/>
          </w:tcPr>
          <w:p w14:paraId="0642F6A8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  <w:p w14:paraId="51FD3A76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0.18-0.26</w:t>
            </w:r>
          </w:p>
        </w:tc>
        <w:tc>
          <w:tcPr>
            <w:tcW w:w="1052" w:type="dxa"/>
            <w:tcBorders>
              <w:left w:val="nil"/>
              <w:right w:val="nil"/>
            </w:tcBorders>
            <w:vAlign w:val="bottom"/>
          </w:tcPr>
          <w:p w14:paraId="7AB899E1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  <w:p w14:paraId="16F444DA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0.19-0.27</w:t>
            </w:r>
          </w:p>
        </w:tc>
        <w:tc>
          <w:tcPr>
            <w:tcW w:w="1052" w:type="dxa"/>
            <w:tcBorders>
              <w:left w:val="nil"/>
              <w:right w:val="nil"/>
            </w:tcBorders>
            <w:vAlign w:val="bottom"/>
          </w:tcPr>
          <w:p w14:paraId="34021944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  <w:p w14:paraId="4F9016C6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0.20-0.28</w:t>
            </w:r>
          </w:p>
        </w:tc>
        <w:tc>
          <w:tcPr>
            <w:tcW w:w="1054" w:type="dxa"/>
            <w:tcBorders>
              <w:left w:val="nil"/>
              <w:right w:val="nil"/>
            </w:tcBorders>
            <w:vAlign w:val="bottom"/>
          </w:tcPr>
          <w:p w14:paraId="65C6984C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  <w:p w14:paraId="0ECD8ACE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0.18-0.25</w:t>
            </w:r>
          </w:p>
        </w:tc>
        <w:tc>
          <w:tcPr>
            <w:tcW w:w="1053" w:type="dxa"/>
            <w:tcBorders>
              <w:left w:val="nil"/>
              <w:right w:val="nil"/>
            </w:tcBorders>
            <w:vAlign w:val="bottom"/>
          </w:tcPr>
          <w:p w14:paraId="7E52C996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  <w:p w14:paraId="490C8E01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0.24-0.34</w:t>
            </w:r>
          </w:p>
        </w:tc>
        <w:tc>
          <w:tcPr>
            <w:tcW w:w="1053" w:type="dxa"/>
            <w:tcBorders>
              <w:left w:val="nil"/>
              <w:right w:val="nil"/>
            </w:tcBorders>
            <w:vAlign w:val="bottom"/>
          </w:tcPr>
          <w:p w14:paraId="01B0A8CA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  <w:p w14:paraId="7147FA7D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0.23-0.30</w:t>
            </w:r>
          </w:p>
        </w:tc>
        <w:tc>
          <w:tcPr>
            <w:tcW w:w="1053" w:type="dxa"/>
            <w:tcBorders>
              <w:left w:val="nil"/>
              <w:right w:val="nil"/>
            </w:tcBorders>
            <w:vAlign w:val="bottom"/>
          </w:tcPr>
          <w:p w14:paraId="71617496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  <w:p w14:paraId="42C293E8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0.21-0.25</w:t>
            </w:r>
          </w:p>
        </w:tc>
        <w:tc>
          <w:tcPr>
            <w:tcW w:w="1055" w:type="dxa"/>
            <w:tcBorders>
              <w:left w:val="nil"/>
              <w:right w:val="nil"/>
            </w:tcBorders>
            <w:vAlign w:val="bottom"/>
          </w:tcPr>
          <w:p w14:paraId="3DB0F709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  <w:p w14:paraId="4901E03F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0.20-0.25</w:t>
            </w:r>
          </w:p>
        </w:tc>
      </w:tr>
      <w:tr w:rsidR="004F178F" w:rsidRPr="004140EC" w14:paraId="20988526" w14:textId="77777777" w:rsidTr="00EE3AD0">
        <w:trPr>
          <w:trHeight w:val="279"/>
          <w:jc w:val="center"/>
        </w:trPr>
        <w:tc>
          <w:tcPr>
            <w:tcW w:w="1196" w:type="dxa"/>
            <w:tcBorders>
              <w:left w:val="nil"/>
              <w:bottom w:val="nil"/>
              <w:right w:val="nil"/>
            </w:tcBorders>
            <w:vAlign w:val="center"/>
          </w:tcPr>
          <w:p w14:paraId="1724A717" w14:textId="77777777" w:rsidR="004F178F" w:rsidRPr="004140EC" w:rsidRDefault="004F178F" w:rsidP="00DC6E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EC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vAlign w:val="bottom"/>
          </w:tcPr>
          <w:p w14:paraId="742ACCA2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vAlign w:val="bottom"/>
          </w:tcPr>
          <w:p w14:paraId="28F9544B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  <w:vAlign w:val="bottom"/>
          </w:tcPr>
          <w:p w14:paraId="00239B64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  <w:right w:val="nil"/>
            </w:tcBorders>
            <w:vAlign w:val="bottom"/>
          </w:tcPr>
          <w:p w14:paraId="710CEC25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vAlign w:val="bottom"/>
          </w:tcPr>
          <w:p w14:paraId="17CC36B7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vAlign w:val="bottom"/>
          </w:tcPr>
          <w:p w14:paraId="105BC24E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vAlign w:val="bottom"/>
          </w:tcPr>
          <w:p w14:paraId="2B39EA2D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vAlign w:val="bottom"/>
          </w:tcPr>
          <w:p w14:paraId="67D990E5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178F" w:rsidRPr="004140EC" w14:paraId="6A691AB9" w14:textId="77777777" w:rsidTr="00EE3AD0">
        <w:trPr>
          <w:trHeight w:val="182"/>
          <w:jc w:val="center"/>
        </w:trPr>
        <w:tc>
          <w:tcPr>
            <w:tcW w:w="1196" w:type="dxa"/>
            <w:tcBorders>
              <w:top w:val="nil"/>
              <w:left w:val="nil"/>
              <w:right w:val="nil"/>
            </w:tcBorders>
            <w:vAlign w:val="center"/>
          </w:tcPr>
          <w:p w14:paraId="1638C21F" w14:textId="77777777" w:rsidR="004F178F" w:rsidRPr="004140EC" w:rsidRDefault="004F178F" w:rsidP="00DC6E5F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0EC">
              <w:rPr>
                <w:rFonts w:ascii="Times New Roman" w:hAnsi="Times New Roman" w:cs="Times New Roman"/>
                <w:sz w:val="20"/>
                <w:szCs w:val="20"/>
              </w:rPr>
              <w:t>Never Diagnosed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vAlign w:val="bottom"/>
          </w:tcPr>
          <w:p w14:paraId="1A7BE566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  <w:p w14:paraId="1E1C2E22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0.13-0.20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vAlign w:val="bottom"/>
          </w:tcPr>
          <w:p w14:paraId="3A228B0B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  <w:p w14:paraId="5A3D03C7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0.10-0.15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vAlign w:val="bottom"/>
          </w:tcPr>
          <w:p w14:paraId="71C6E0E0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  <w:p w14:paraId="75ADEDAE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0.09-0.14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bottom"/>
          </w:tcPr>
          <w:p w14:paraId="2C84133D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  <w:p w14:paraId="61E2DBB5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0.09-0.13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vAlign w:val="bottom"/>
          </w:tcPr>
          <w:p w14:paraId="571392B5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  <w:p w14:paraId="24F00F6F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0.13-0.16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vAlign w:val="bottom"/>
          </w:tcPr>
          <w:p w14:paraId="288CDB75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  <w:p w14:paraId="3ECBF1F1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0.13-0.16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vAlign w:val="bottom"/>
          </w:tcPr>
          <w:p w14:paraId="310D8D9B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  <w:p w14:paraId="6FFE5217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0.13-0.16</w:t>
            </w: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vAlign w:val="bottom"/>
          </w:tcPr>
          <w:p w14:paraId="0AA033F2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  <w:p w14:paraId="3EF57A7E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0.13-0.16</w:t>
            </w:r>
          </w:p>
        </w:tc>
      </w:tr>
      <w:tr w:rsidR="004F178F" w:rsidRPr="004140EC" w14:paraId="77E43F87" w14:textId="77777777" w:rsidTr="00EE3AD0">
        <w:trPr>
          <w:trHeight w:val="194"/>
          <w:jc w:val="center"/>
        </w:trPr>
        <w:tc>
          <w:tcPr>
            <w:tcW w:w="1196" w:type="dxa"/>
            <w:tcBorders>
              <w:left w:val="nil"/>
              <w:right w:val="nil"/>
            </w:tcBorders>
            <w:vAlign w:val="center"/>
          </w:tcPr>
          <w:p w14:paraId="5D331B13" w14:textId="77777777" w:rsidR="004F178F" w:rsidRPr="004140EC" w:rsidRDefault="004F178F" w:rsidP="00DC6E5F">
            <w:pPr>
              <w:spacing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0EC">
              <w:rPr>
                <w:rFonts w:ascii="Times New Roman" w:hAnsi="Times New Roman" w:cs="Times New Roman"/>
                <w:sz w:val="20"/>
                <w:szCs w:val="20"/>
              </w:rPr>
              <w:t>Previously Diagnosed</w:t>
            </w:r>
          </w:p>
        </w:tc>
        <w:tc>
          <w:tcPr>
            <w:tcW w:w="1052" w:type="dxa"/>
            <w:tcBorders>
              <w:left w:val="nil"/>
              <w:right w:val="nil"/>
            </w:tcBorders>
            <w:vAlign w:val="bottom"/>
          </w:tcPr>
          <w:p w14:paraId="0CA28903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  <w:p w14:paraId="526EFB26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0.28-0.36</w:t>
            </w:r>
          </w:p>
        </w:tc>
        <w:tc>
          <w:tcPr>
            <w:tcW w:w="1052" w:type="dxa"/>
            <w:tcBorders>
              <w:left w:val="nil"/>
              <w:right w:val="nil"/>
            </w:tcBorders>
            <w:vAlign w:val="bottom"/>
          </w:tcPr>
          <w:p w14:paraId="06A5D074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  <w:p w14:paraId="223A97FB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0.29-0.35</w:t>
            </w:r>
          </w:p>
        </w:tc>
        <w:tc>
          <w:tcPr>
            <w:tcW w:w="1052" w:type="dxa"/>
            <w:tcBorders>
              <w:left w:val="nil"/>
              <w:right w:val="nil"/>
            </w:tcBorders>
            <w:vAlign w:val="bottom"/>
          </w:tcPr>
          <w:p w14:paraId="3CE5479C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  <w:p w14:paraId="42F8F3D4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0.22-0.29</w:t>
            </w:r>
          </w:p>
        </w:tc>
        <w:tc>
          <w:tcPr>
            <w:tcW w:w="1054" w:type="dxa"/>
            <w:tcBorders>
              <w:left w:val="nil"/>
              <w:right w:val="nil"/>
            </w:tcBorders>
            <w:vAlign w:val="bottom"/>
          </w:tcPr>
          <w:p w14:paraId="63AEE2C8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  <w:p w14:paraId="473EF988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0.20-0.25</w:t>
            </w:r>
          </w:p>
        </w:tc>
        <w:tc>
          <w:tcPr>
            <w:tcW w:w="1053" w:type="dxa"/>
            <w:tcBorders>
              <w:left w:val="nil"/>
              <w:right w:val="nil"/>
            </w:tcBorders>
            <w:vAlign w:val="bottom"/>
          </w:tcPr>
          <w:p w14:paraId="55F7BF4E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  <w:p w14:paraId="1C72F891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0.33-0.40</w:t>
            </w:r>
          </w:p>
        </w:tc>
        <w:tc>
          <w:tcPr>
            <w:tcW w:w="1053" w:type="dxa"/>
            <w:tcBorders>
              <w:left w:val="nil"/>
              <w:right w:val="nil"/>
            </w:tcBorders>
            <w:vAlign w:val="bottom"/>
          </w:tcPr>
          <w:p w14:paraId="01B6955E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  <w:p w14:paraId="548CDD96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0.28-0.36</w:t>
            </w:r>
          </w:p>
        </w:tc>
        <w:tc>
          <w:tcPr>
            <w:tcW w:w="1053" w:type="dxa"/>
            <w:tcBorders>
              <w:left w:val="nil"/>
              <w:right w:val="nil"/>
            </w:tcBorders>
            <w:vAlign w:val="bottom"/>
          </w:tcPr>
          <w:p w14:paraId="3B1DA44D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  <w:p w14:paraId="7B350286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0.25-0.32</w:t>
            </w:r>
          </w:p>
        </w:tc>
        <w:tc>
          <w:tcPr>
            <w:tcW w:w="1055" w:type="dxa"/>
            <w:tcBorders>
              <w:left w:val="nil"/>
              <w:right w:val="nil"/>
            </w:tcBorders>
            <w:vAlign w:val="bottom"/>
          </w:tcPr>
          <w:p w14:paraId="3BAEC5BE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  <w:p w14:paraId="3AE4D5A0" w14:textId="77777777" w:rsidR="004F178F" w:rsidRPr="004140EC" w:rsidRDefault="004F178F" w:rsidP="00DC6E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40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0.24-0.29</w:t>
            </w:r>
          </w:p>
        </w:tc>
      </w:tr>
    </w:tbl>
    <w:p w14:paraId="0A66072C" w14:textId="77777777" w:rsidR="004F178F" w:rsidRPr="004140EC" w:rsidRDefault="004F178F" w:rsidP="004F178F">
      <w:pPr>
        <w:spacing w:line="480" w:lineRule="auto"/>
        <w:rPr>
          <w:rFonts w:ascii="Times New Roman" w:hAnsi="Times New Roman" w:cs="Times New Roman"/>
        </w:rPr>
      </w:pPr>
    </w:p>
    <w:p w14:paraId="072DD078" w14:textId="77777777" w:rsidR="002912F7" w:rsidRDefault="002912F7">
      <w:bookmarkStart w:id="0" w:name="_GoBack"/>
      <w:bookmarkEnd w:id="0"/>
    </w:p>
    <w:sectPr w:rsidR="002912F7" w:rsidSect="009A1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8F"/>
    <w:rsid w:val="000F4B4A"/>
    <w:rsid w:val="002912F7"/>
    <w:rsid w:val="004F178F"/>
    <w:rsid w:val="009A1D76"/>
    <w:rsid w:val="00E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FF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78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7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78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7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Olives</dc:creator>
  <cp:keywords/>
  <dc:description/>
  <cp:lastModifiedBy>Casey Olives</cp:lastModifiedBy>
  <cp:revision>2</cp:revision>
  <dcterms:created xsi:type="dcterms:W3CDTF">2013-03-08T16:45:00Z</dcterms:created>
  <dcterms:modified xsi:type="dcterms:W3CDTF">2013-03-08T16:46:00Z</dcterms:modified>
</cp:coreProperties>
</file>