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D" w:rsidRDefault="0077442D" w:rsidP="0077442D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S8.</w:t>
      </w:r>
      <w:r w:rsidRPr="00854170">
        <w:rPr>
          <w:lang w:val="en-GB"/>
        </w:rPr>
        <w:t xml:space="preserve"> </w:t>
      </w:r>
      <w:r>
        <w:rPr>
          <w:lang w:val="en-GB"/>
        </w:rPr>
        <w:t xml:space="preserve">Primer sequences for the </w:t>
      </w:r>
      <w:proofErr w:type="spellStart"/>
      <w:r>
        <w:rPr>
          <w:lang w:val="en-GB"/>
        </w:rPr>
        <w:t>Sequenom</w:t>
      </w:r>
      <w:proofErr w:type="spellEnd"/>
      <w:r>
        <w:rPr>
          <w:lang w:val="en-GB"/>
        </w:rPr>
        <w:t xml:space="preserve"> analysis and the screening of the deletions </w:t>
      </w:r>
    </w:p>
    <w:tbl>
      <w:tblPr>
        <w:tblW w:w="10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42"/>
        <w:gridCol w:w="4341"/>
        <w:gridCol w:w="4352"/>
      </w:tblGrid>
      <w:tr w:rsidR="0077442D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1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2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2A5E0A" w:rsidRDefault="0077442D" w:rsidP="007A254E">
            <w:pPr>
              <w:spacing w:line="240" w:lineRule="auto"/>
              <w:rPr>
                <w:sz w:val="20"/>
              </w:rPr>
            </w:pPr>
            <w:r w:rsidRPr="002A5E0A">
              <w:rPr>
                <w:sz w:val="20"/>
              </w:rPr>
              <w:t>Y-E17.1_1277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ACGTTGGATGGGCTTCCATGAATGACTCTC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ACGTTGGATGCTGCAACCAACAGAAGTGTG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2A5E0A" w:rsidRDefault="0077442D" w:rsidP="007A254E">
            <w:pPr>
              <w:spacing w:line="240" w:lineRule="auto"/>
              <w:rPr>
                <w:sz w:val="20"/>
              </w:rPr>
            </w:pPr>
            <w:r w:rsidRPr="002A5E0A">
              <w:rPr>
                <w:sz w:val="20"/>
              </w:rPr>
              <w:t>Y-E</w:t>
            </w:r>
            <w:r>
              <w:rPr>
                <w:sz w:val="20"/>
              </w:rPr>
              <w:t>3</w:t>
            </w:r>
            <w:r w:rsidRPr="002A5E0A">
              <w:rPr>
                <w:sz w:val="20"/>
              </w:rPr>
              <w:t>.1_10594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ACGTTGGATGGTTGCCAAACTACTCACCAG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ACGTTGGATGATTGTGGGTGAGACTGTGAG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</w:rPr>
              <w:t>Y-E3.1mut_</w:t>
            </w:r>
            <w:r w:rsidRPr="00FE3D85">
              <w:rPr>
                <w:rFonts w:cs="Arial"/>
                <w:sz w:val="20"/>
                <w:szCs w:val="20"/>
              </w:rPr>
              <w:t>SNP1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ACGTTGGATGTTGATCTGCAGCGGTAAGAC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ACGTTGGATGTCAGCCTGGGGGCTGGGT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</w:rPr>
              <w:t>Y-E3.1mut_</w:t>
            </w:r>
            <w:r w:rsidRPr="00FE3D85">
              <w:rPr>
                <w:rFonts w:cs="Arial"/>
                <w:sz w:val="20"/>
                <w:szCs w:val="20"/>
              </w:rPr>
              <w:t>SNP2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ACGTTGGATGAGTGATGCCCATCCAGATGC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ACGTTGGATGCTTAGTGTAGTGCCTGGTGC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  <w:szCs w:val="16"/>
                <w:lang w:val="en-GB"/>
              </w:rPr>
              <w:t>YXX_24I23</w:t>
            </w:r>
            <w:r>
              <w:rPr>
                <w:rFonts w:cs="Arial"/>
                <w:sz w:val="20"/>
                <w:szCs w:val="20"/>
              </w:rPr>
              <w:t>_</w:t>
            </w:r>
            <w:r w:rsidRPr="00FE3D85">
              <w:rPr>
                <w:rFonts w:cs="Arial"/>
                <w:sz w:val="20"/>
                <w:szCs w:val="20"/>
              </w:rPr>
              <w:t>25345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ACGTTGGATGGGAATCTACACATCTCACAG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ACGTTGGATGATAGATGGGGAAAAGGTTG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E3D85">
              <w:rPr>
                <w:rFonts w:cs="Arial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E3D85">
              <w:rPr>
                <w:rFonts w:cs="Arial"/>
                <w:b/>
                <w:bCs/>
                <w:sz w:val="20"/>
                <w:szCs w:val="20"/>
              </w:rPr>
              <w:t>Extension primer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Variants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sz w:val="20"/>
              </w:rPr>
            </w:pPr>
            <w:r w:rsidRPr="00FE3D85">
              <w:rPr>
                <w:sz w:val="20"/>
              </w:rPr>
              <w:t>Y-E17.1_1277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TGACTCTCGAGTTCTACA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T/A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sz w:val="20"/>
              </w:rPr>
            </w:pPr>
            <w:r w:rsidRPr="00FE3D85">
              <w:rPr>
                <w:sz w:val="20"/>
              </w:rPr>
              <w:t>Y-E3.1_10594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TCTAATCAGCATTAGAACAAGT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T/-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</w:rPr>
              <w:t>Y-E3.1mut_</w:t>
            </w:r>
            <w:r w:rsidRPr="00FE3D85">
              <w:rPr>
                <w:rFonts w:cs="Arial"/>
                <w:sz w:val="20"/>
                <w:szCs w:val="20"/>
              </w:rPr>
              <w:t>SNP1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AGTTATAGACCATCTCTGGG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T/A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</w:rPr>
              <w:t>Y-E3.1mut_</w:t>
            </w:r>
            <w:r w:rsidRPr="00FE3D85">
              <w:rPr>
                <w:rFonts w:cs="Arial"/>
                <w:sz w:val="20"/>
                <w:szCs w:val="20"/>
              </w:rPr>
              <w:t>SNP2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ACCCAAACCCCTCATTG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C/A</w:t>
            </w:r>
          </w:p>
        </w:tc>
      </w:tr>
      <w:tr w:rsidR="0077442D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sz w:val="20"/>
                <w:szCs w:val="16"/>
                <w:lang w:val="en-GB"/>
              </w:rPr>
              <w:t>YXX_24I23</w:t>
            </w:r>
            <w:r>
              <w:rPr>
                <w:rFonts w:cs="Arial"/>
                <w:sz w:val="20"/>
                <w:szCs w:val="20"/>
              </w:rPr>
              <w:t>_</w:t>
            </w:r>
            <w:r w:rsidRPr="00FE3D85">
              <w:rPr>
                <w:rFonts w:cs="Arial"/>
                <w:sz w:val="20"/>
                <w:szCs w:val="20"/>
              </w:rPr>
              <w:t>25345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42D" w:rsidRPr="00FE3D85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E3D85">
              <w:rPr>
                <w:rFonts w:cs="Arial"/>
                <w:sz w:val="20"/>
                <w:szCs w:val="20"/>
              </w:rPr>
              <w:t>ACGAAAGACATAAACTACGTTAAA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42D" w:rsidRDefault="0077442D" w:rsidP="007A254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G/A</w:t>
            </w:r>
          </w:p>
        </w:tc>
      </w:tr>
    </w:tbl>
    <w:p w:rsidR="0077442D" w:rsidRDefault="0077442D" w:rsidP="0077442D">
      <w:pPr>
        <w:rPr>
          <w:lang w:val="en-GB"/>
        </w:rPr>
      </w:pPr>
    </w:p>
    <w:p w:rsidR="0077442D" w:rsidRDefault="0077442D" w:rsidP="0077442D">
      <w:pPr>
        <w:rPr>
          <w:lang w:val="en-GB"/>
        </w:rPr>
      </w:pPr>
      <w:r>
        <w:rPr>
          <w:lang w:val="en-GB"/>
        </w:rPr>
        <w:t xml:space="preserve">Screening PCR HT6- Shetland pony deletion (966 </w:t>
      </w:r>
      <w:proofErr w:type="spellStart"/>
      <w:r>
        <w:rPr>
          <w:lang w:val="en-GB"/>
        </w:rPr>
        <w:t>bp</w:t>
      </w:r>
      <w:proofErr w:type="spellEnd"/>
      <w:r>
        <w:rPr>
          <w:lang w:val="en-GB"/>
        </w:rPr>
        <w:t>)</w:t>
      </w:r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25"/>
        <w:gridCol w:w="3654"/>
        <w:gridCol w:w="2896"/>
        <w:gridCol w:w="1749"/>
        <w:gridCol w:w="1624"/>
      </w:tblGrid>
      <w:tr w:rsidR="0077442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442D" w:rsidRDefault="0077442D" w:rsidP="007A254E">
            <w:pPr>
              <w:spacing w:before="2" w:after="2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Amplicon HT1-5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42D" w:rsidRDefault="0077442D" w:rsidP="007A254E">
            <w:pPr>
              <w:spacing w:before="2" w:after="2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Amplicon HT6</w:t>
            </w:r>
          </w:p>
        </w:tc>
      </w:tr>
      <w:tr w:rsidR="007744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2F5CFD" w:rsidRDefault="0077442D" w:rsidP="007A254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Y_E3.1.</w:t>
            </w:r>
            <w:r w:rsidRPr="002F5CFD">
              <w:rPr>
                <w:sz w:val="20"/>
              </w:rPr>
              <w:t>11076-120</w:t>
            </w:r>
            <w:r>
              <w:rPr>
                <w:sz w:val="20"/>
              </w:rPr>
              <w:t>42</w:t>
            </w:r>
            <w:r w:rsidRPr="002F5CFD">
              <w:rPr>
                <w:sz w:val="20"/>
              </w:rPr>
              <w:t>del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2F5CFD" w:rsidRDefault="0077442D" w:rsidP="007A254E">
            <w:pPr>
              <w:spacing w:line="240" w:lineRule="auto"/>
              <w:rPr>
                <w:sz w:val="20"/>
                <w:szCs w:val="18"/>
                <w:lang w:val="en-US" w:eastAsia="de-DE"/>
              </w:rPr>
            </w:pPr>
            <w:r w:rsidRPr="002F5CFD">
              <w:rPr>
                <w:sz w:val="20"/>
                <w:szCs w:val="18"/>
                <w:lang w:val="en-US" w:eastAsia="de-DE"/>
              </w:rPr>
              <w:t xml:space="preserve">CCCTTTCATCCAACTGCCTA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2F5CFD" w:rsidRDefault="0077442D" w:rsidP="007A254E">
            <w:pPr>
              <w:spacing w:line="240" w:lineRule="auto"/>
              <w:rPr>
                <w:sz w:val="20"/>
                <w:szCs w:val="18"/>
                <w:lang w:val="en-US" w:eastAsia="de-DE"/>
              </w:rPr>
            </w:pPr>
            <w:r w:rsidRPr="002F5CFD">
              <w:rPr>
                <w:sz w:val="20"/>
                <w:szCs w:val="18"/>
                <w:lang w:val="en-US" w:eastAsia="de-DE"/>
              </w:rPr>
              <w:t>TATTCCTGGCCAAGTTCTGG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442D" w:rsidRPr="002F5CFD" w:rsidRDefault="0077442D" w:rsidP="007A254E">
            <w:pPr>
              <w:spacing w:before="2" w:after="2" w:line="240" w:lineRule="auto"/>
              <w:rPr>
                <w:sz w:val="20"/>
                <w:szCs w:val="18"/>
                <w:lang w:val="en-US" w:eastAsia="de-DE"/>
              </w:rPr>
            </w:pPr>
            <w:r w:rsidRPr="002F5CFD">
              <w:rPr>
                <w:sz w:val="20"/>
                <w:szCs w:val="18"/>
                <w:lang w:val="en-US" w:eastAsia="de-DE"/>
              </w:rPr>
              <w:t>20</w:t>
            </w:r>
            <w:r>
              <w:rPr>
                <w:sz w:val="20"/>
                <w:szCs w:val="18"/>
                <w:lang w:val="en-US" w:eastAsia="de-DE"/>
              </w:rPr>
              <w:t>10</w:t>
            </w:r>
            <w:r w:rsidRPr="002F5CFD">
              <w:rPr>
                <w:sz w:val="20"/>
                <w:szCs w:val="18"/>
                <w:lang w:val="en-US" w:eastAsia="de-DE"/>
              </w:rPr>
              <w:t>bp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42D" w:rsidRPr="002F5CFD" w:rsidRDefault="0077442D" w:rsidP="007A254E">
            <w:pPr>
              <w:spacing w:before="2" w:after="2" w:line="240" w:lineRule="auto"/>
              <w:rPr>
                <w:sz w:val="20"/>
                <w:szCs w:val="18"/>
                <w:lang w:val="en-US" w:eastAsia="de-DE"/>
              </w:rPr>
            </w:pPr>
            <w:r w:rsidRPr="002F5CFD">
              <w:rPr>
                <w:sz w:val="20"/>
                <w:szCs w:val="18"/>
                <w:lang w:val="en-US" w:eastAsia="de-DE"/>
              </w:rPr>
              <w:t>104</w:t>
            </w:r>
            <w:r>
              <w:rPr>
                <w:sz w:val="20"/>
                <w:szCs w:val="18"/>
                <w:lang w:val="en-US" w:eastAsia="de-DE"/>
              </w:rPr>
              <w:t>4</w:t>
            </w:r>
            <w:r w:rsidRPr="002F5CFD">
              <w:rPr>
                <w:sz w:val="20"/>
                <w:szCs w:val="18"/>
                <w:lang w:val="en-US" w:eastAsia="de-DE"/>
              </w:rPr>
              <w:t xml:space="preserve"> </w:t>
            </w:r>
            <w:proofErr w:type="spellStart"/>
            <w:r w:rsidRPr="002F5CFD">
              <w:rPr>
                <w:sz w:val="20"/>
                <w:szCs w:val="18"/>
                <w:lang w:val="en-US" w:eastAsia="de-DE"/>
              </w:rPr>
              <w:t>bp</w:t>
            </w:r>
            <w:proofErr w:type="spellEnd"/>
          </w:p>
        </w:tc>
      </w:tr>
    </w:tbl>
    <w:p w:rsidR="0077442D" w:rsidRDefault="0077442D" w:rsidP="0077442D">
      <w:pPr>
        <w:rPr>
          <w:lang w:val="en-GB"/>
        </w:rPr>
      </w:pPr>
    </w:p>
    <w:p w:rsidR="0077442D" w:rsidRPr="000677B3" w:rsidRDefault="0077442D" w:rsidP="0077442D">
      <w:pPr>
        <w:widowControl w:val="0"/>
        <w:autoSpaceDE w:val="0"/>
        <w:autoSpaceDN w:val="0"/>
        <w:adjustRightInd w:val="0"/>
        <w:spacing w:after="240" w:line="240" w:lineRule="auto"/>
        <w:rPr>
          <w:rFonts w:eastAsia="Cambria" w:cs="Arial"/>
          <w:color w:val="1A1A1A"/>
          <w:szCs w:val="34"/>
          <w:lang w:val="de-DE" w:eastAsia="de-DE"/>
        </w:rPr>
      </w:pPr>
      <w:r w:rsidRPr="000677B3">
        <w:rPr>
          <w:lang w:val="en-GB"/>
        </w:rPr>
        <w:t xml:space="preserve">Screening for </w:t>
      </w:r>
      <w:proofErr w:type="spellStart"/>
      <w:r w:rsidRPr="000677B3">
        <w:rPr>
          <w:lang w:val="en-GB"/>
        </w:rPr>
        <w:t>HTPrz</w:t>
      </w:r>
      <w:proofErr w:type="spellEnd"/>
      <w:r w:rsidRPr="000677B3">
        <w:rPr>
          <w:lang w:val="en-GB"/>
        </w:rPr>
        <w:t xml:space="preserve">- </w:t>
      </w:r>
      <w:r w:rsidRPr="000677B3">
        <w:rPr>
          <w:rFonts w:eastAsia="Cambria" w:cs="Arial"/>
          <w:color w:val="1A1A1A"/>
          <w:szCs w:val="34"/>
          <w:lang w:val="de-DE" w:eastAsia="de-DE"/>
        </w:rPr>
        <w:t xml:space="preserve">3051 </w:t>
      </w:r>
      <w:proofErr w:type="spellStart"/>
      <w:r w:rsidRPr="00540290">
        <w:rPr>
          <w:rFonts w:eastAsia="Cambria" w:cs="Arial"/>
          <w:color w:val="1A1A1A"/>
          <w:szCs w:val="34"/>
          <w:lang w:val="de-DE" w:eastAsia="de-DE"/>
        </w:rPr>
        <w:t>bp</w:t>
      </w:r>
      <w:proofErr w:type="spellEnd"/>
      <w:r w:rsidRPr="00540290">
        <w:rPr>
          <w:rFonts w:eastAsia="Cambria" w:cs="Arial"/>
          <w:color w:val="1A1A1A"/>
          <w:szCs w:val="34"/>
          <w:lang w:val="de-DE" w:eastAsia="de-DE"/>
        </w:rPr>
        <w:t xml:space="preserve"> </w:t>
      </w:r>
      <w:proofErr w:type="spellStart"/>
      <w:r w:rsidRPr="00540290">
        <w:rPr>
          <w:rFonts w:eastAsia="Cambria" w:cs="Arial"/>
          <w:color w:val="1A1A1A"/>
          <w:szCs w:val="34"/>
          <w:lang w:val="de-DE" w:eastAsia="de-DE"/>
        </w:rPr>
        <w:t>deleted</w:t>
      </w:r>
      <w:proofErr w:type="spellEnd"/>
      <w:r w:rsidRPr="00540290">
        <w:rPr>
          <w:rFonts w:eastAsia="Cambria" w:cs="Arial"/>
          <w:color w:val="1A1A1A"/>
          <w:szCs w:val="34"/>
          <w:lang w:val="de-DE" w:eastAsia="de-DE"/>
        </w:rPr>
        <w:t xml:space="preserve"> in </w:t>
      </w:r>
      <w:proofErr w:type="spellStart"/>
      <w:r w:rsidRPr="00540290">
        <w:rPr>
          <w:rFonts w:eastAsia="Cambria" w:cs="Arial"/>
          <w:color w:val="1A1A1A"/>
          <w:szCs w:val="34"/>
          <w:lang w:val="de-DE" w:eastAsia="de-DE"/>
        </w:rPr>
        <w:t>Przewalski</w:t>
      </w:r>
      <w:proofErr w:type="spellEnd"/>
      <w:r w:rsidRPr="00540290">
        <w:rPr>
          <w:rFonts w:eastAsia="Cambria" w:cs="Arial"/>
          <w:color w:val="1A1A1A"/>
          <w:szCs w:val="34"/>
          <w:lang w:val="de-DE" w:eastAsia="de-DE"/>
        </w:rPr>
        <w:t xml:space="preserve"> </w:t>
      </w:r>
      <w:proofErr w:type="spellStart"/>
      <w:r w:rsidRPr="00540290">
        <w:rPr>
          <w:rFonts w:eastAsia="Cambria" w:cs="Arial"/>
          <w:color w:val="1A1A1A"/>
          <w:szCs w:val="34"/>
          <w:lang w:val="de-DE" w:eastAsia="de-DE"/>
        </w:rPr>
        <w:t>horses</w:t>
      </w:r>
      <w:proofErr w:type="spellEnd"/>
    </w:p>
    <w:tbl>
      <w:tblPr>
        <w:tblW w:w="1234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25"/>
        <w:gridCol w:w="3654"/>
        <w:gridCol w:w="2896"/>
        <w:gridCol w:w="1749"/>
        <w:gridCol w:w="1624"/>
      </w:tblGrid>
      <w:tr w:rsidR="0077442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SNP_ID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42D" w:rsidRDefault="0077442D" w:rsidP="007A254E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PCR primer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442D" w:rsidRDefault="0077442D" w:rsidP="007A254E">
            <w:pPr>
              <w:spacing w:before="2" w:after="2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Amplicon HT1-6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42D" w:rsidRDefault="0077442D" w:rsidP="007A254E">
            <w:pPr>
              <w:spacing w:before="2" w:after="2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Amplicon Prz</w:t>
            </w:r>
          </w:p>
        </w:tc>
      </w:tr>
      <w:tr w:rsidR="0077442D" w:rsidRPr="002F5CF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2F5CFD" w:rsidRDefault="0077442D" w:rsidP="007A254E">
            <w:pPr>
              <w:spacing w:line="240" w:lineRule="auto"/>
              <w:rPr>
                <w:sz w:val="20"/>
              </w:rPr>
            </w:pPr>
            <w:r w:rsidRPr="002F5CFD">
              <w:rPr>
                <w:sz w:val="20"/>
              </w:rPr>
              <w:t>Y-</w:t>
            </w:r>
            <w:r>
              <w:rPr>
                <w:sz w:val="20"/>
              </w:rPr>
              <w:t>P16.2241-5412</w:t>
            </w:r>
            <w:r w:rsidRPr="002F5CFD">
              <w:rPr>
                <w:sz w:val="20"/>
              </w:rPr>
              <w:t>del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6C08D5" w:rsidRDefault="0077442D" w:rsidP="007A254E">
            <w:pPr>
              <w:spacing w:line="240" w:lineRule="auto"/>
              <w:rPr>
                <w:sz w:val="20"/>
                <w:szCs w:val="18"/>
                <w:lang w:val="en-US" w:eastAsia="de-DE"/>
              </w:rPr>
            </w:pPr>
            <w:r w:rsidRPr="006C08D5">
              <w:rPr>
                <w:sz w:val="20"/>
                <w:szCs w:val="18"/>
                <w:lang w:val="en-US" w:eastAsia="de-DE"/>
              </w:rPr>
              <w:t>GTTCTTCCCAATTTTAACGTGTC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2D" w:rsidRPr="002F5CFD" w:rsidRDefault="0077442D" w:rsidP="007A254E">
            <w:pPr>
              <w:spacing w:line="240" w:lineRule="auto"/>
              <w:rPr>
                <w:sz w:val="20"/>
                <w:szCs w:val="18"/>
                <w:lang w:val="en-US" w:eastAsia="de-DE"/>
              </w:rPr>
            </w:pPr>
            <w:r w:rsidRPr="006C08D5">
              <w:rPr>
                <w:sz w:val="20"/>
                <w:szCs w:val="18"/>
                <w:lang w:val="en-US" w:eastAsia="de-DE"/>
              </w:rPr>
              <w:t>CTTGTTCAGCCTTCGGAATC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442D" w:rsidRPr="002F5CFD" w:rsidRDefault="0077442D" w:rsidP="007A254E">
            <w:pPr>
              <w:spacing w:before="2" w:after="2" w:line="240" w:lineRule="auto"/>
              <w:rPr>
                <w:sz w:val="20"/>
                <w:szCs w:val="18"/>
                <w:lang w:val="en-US" w:eastAsia="de-DE"/>
              </w:rPr>
            </w:pPr>
            <w:r>
              <w:rPr>
                <w:sz w:val="20"/>
                <w:szCs w:val="18"/>
                <w:lang w:val="en-US" w:eastAsia="de-DE"/>
              </w:rPr>
              <w:t>3796</w:t>
            </w:r>
            <w:r w:rsidRPr="002F5CFD">
              <w:rPr>
                <w:sz w:val="20"/>
                <w:szCs w:val="18"/>
                <w:lang w:val="en-US" w:eastAsia="de-DE"/>
              </w:rPr>
              <w:t xml:space="preserve"> </w:t>
            </w:r>
            <w:proofErr w:type="spellStart"/>
            <w:r w:rsidRPr="002F5CFD">
              <w:rPr>
                <w:sz w:val="20"/>
                <w:szCs w:val="18"/>
                <w:lang w:val="en-US" w:eastAsia="de-DE"/>
              </w:rPr>
              <w:t>bp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42D" w:rsidRPr="002F5CFD" w:rsidRDefault="0077442D" w:rsidP="007A254E">
            <w:pPr>
              <w:spacing w:before="2" w:after="2" w:line="240" w:lineRule="auto"/>
              <w:rPr>
                <w:sz w:val="20"/>
                <w:szCs w:val="18"/>
                <w:lang w:val="en-US" w:eastAsia="de-DE"/>
              </w:rPr>
            </w:pPr>
            <w:r>
              <w:rPr>
                <w:sz w:val="20"/>
                <w:szCs w:val="18"/>
                <w:lang w:val="en-US" w:eastAsia="de-DE"/>
              </w:rPr>
              <w:t>745</w:t>
            </w:r>
            <w:r w:rsidRPr="002F5CFD">
              <w:rPr>
                <w:sz w:val="20"/>
                <w:szCs w:val="18"/>
                <w:lang w:val="en-US" w:eastAsia="de-DE"/>
              </w:rPr>
              <w:t xml:space="preserve"> </w:t>
            </w:r>
            <w:proofErr w:type="spellStart"/>
            <w:r w:rsidRPr="002F5CFD">
              <w:rPr>
                <w:sz w:val="20"/>
                <w:szCs w:val="18"/>
                <w:lang w:val="en-US" w:eastAsia="de-DE"/>
              </w:rPr>
              <w:t>bp</w:t>
            </w:r>
            <w:proofErr w:type="spellEnd"/>
          </w:p>
        </w:tc>
      </w:tr>
    </w:tbl>
    <w:p w:rsidR="007E549F" w:rsidRPr="0077442D" w:rsidRDefault="0077442D" w:rsidP="0077442D"/>
    <w:sectPr w:rsidR="007E549F" w:rsidRPr="0077442D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455984"/>
    <w:rsid w:val="00665729"/>
    <w:rsid w:val="0077442D"/>
    <w:rsid w:val="00A613E1"/>
    <w:rsid w:val="00A95CD1"/>
    <w:rsid w:val="00CB1CAE"/>
    <w:rsid w:val="00E13DEC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1</Paragraphs>
  <ScaleCrop>false</ScaleCrop>
  <Company>VetMedUni Vienna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2013-02-26T08:22:00Z</dcterms:created>
  <dcterms:modified xsi:type="dcterms:W3CDTF">2013-02-26T08:22:00Z</dcterms:modified>
</cp:coreProperties>
</file>