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AE" w:rsidRDefault="00CB1CAE" w:rsidP="00CB1CAE">
      <w:pPr>
        <w:pStyle w:val="berschrift3"/>
        <w:keepNext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S4.</w:t>
      </w:r>
      <w:r w:rsidRPr="00854170">
        <w:rPr>
          <w:lang w:val="en-GB"/>
        </w:rPr>
        <w:t xml:space="preserve"> </w:t>
      </w:r>
      <w:r>
        <w:rPr>
          <w:lang w:val="en-GB"/>
        </w:rPr>
        <w:t xml:space="preserve">Sample information for the pooled </w:t>
      </w:r>
      <w:proofErr w:type="spellStart"/>
      <w:r>
        <w:rPr>
          <w:lang w:val="en-GB"/>
        </w:rPr>
        <w:t>Illumina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Seq</w:t>
      </w:r>
      <w:proofErr w:type="spellEnd"/>
    </w:p>
    <w:p w:rsidR="00CB1CAE" w:rsidRDefault="00CB1CAE" w:rsidP="00CB1CAE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1A1A1A"/>
          <w:sz w:val="20"/>
          <w:szCs w:val="26"/>
          <w:lang w:val="de-DE"/>
        </w:rPr>
      </w:pPr>
    </w:p>
    <w:tbl>
      <w:tblPr>
        <w:tblW w:w="11069" w:type="dxa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2"/>
        <w:gridCol w:w="1269"/>
        <w:gridCol w:w="2331"/>
        <w:gridCol w:w="1409"/>
        <w:gridCol w:w="1980"/>
        <w:gridCol w:w="899"/>
        <w:gridCol w:w="1369"/>
      </w:tblGrid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Default="00CB1C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  <w:r w:rsidRPr="000670F0">
              <w:rPr>
                <w:b/>
                <w:sz w:val="18"/>
                <w:szCs w:val="18"/>
              </w:rPr>
              <w:t>Sample number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  <w:r w:rsidRPr="000670F0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  <w:r w:rsidRPr="000670F0">
              <w:rPr>
                <w:b/>
                <w:sz w:val="18"/>
                <w:szCs w:val="18"/>
              </w:rPr>
              <w:t>breed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  <w:r w:rsidRPr="000670F0">
              <w:rPr>
                <w:b/>
                <w:sz w:val="18"/>
                <w:szCs w:val="18"/>
              </w:rPr>
              <w:t>paternal 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  <w:r w:rsidRPr="000670F0">
              <w:rPr>
                <w:b/>
                <w:sz w:val="18"/>
                <w:szCs w:val="18"/>
              </w:rPr>
              <w:t>Sample -source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  <w:r w:rsidRPr="000670F0">
              <w:rPr>
                <w:b/>
                <w:sz w:val="18"/>
                <w:szCs w:val="18"/>
              </w:rPr>
              <w:t>ILLUMINA SEQU-pool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BW-B1-B 97001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Lipizzan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Incitato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EU Copernicusproject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lipp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BW-D38-D 97038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Lipizzan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Pluto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462861">
              <w:rPr>
                <w:sz w:val="18"/>
                <w:szCs w:val="18"/>
              </w:rPr>
              <w:t>EU Copernicusproject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lipp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BW-D39-D 97039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Lipizzan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Maestoso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462861">
              <w:rPr>
                <w:sz w:val="18"/>
                <w:szCs w:val="18"/>
              </w:rPr>
              <w:t>EU Copernicusproject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lipp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BW-F4-T 97004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Lipizzan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Conversano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462861">
              <w:rPr>
                <w:sz w:val="18"/>
                <w:szCs w:val="18"/>
              </w:rPr>
              <w:t>EU Copernicusproject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lipp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BW-F5-T 97005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Lipizzan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Tulipan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462861">
              <w:rPr>
                <w:sz w:val="18"/>
                <w:szCs w:val="18"/>
              </w:rPr>
              <w:t>EU Copernicusproject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lipp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BW-L41-L 97041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Lipizzan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Siglavy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462861">
              <w:rPr>
                <w:sz w:val="18"/>
                <w:szCs w:val="18"/>
              </w:rPr>
              <w:t>EU Copernicusproject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lipp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BW-T5-T 97005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Lipizzan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Neapolitano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462861">
              <w:rPr>
                <w:sz w:val="18"/>
                <w:szCs w:val="18"/>
              </w:rPr>
              <w:t>EU Copernicusproject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lipp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BW-W51-W 98051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Lipizzan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Favory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462861">
              <w:rPr>
                <w:sz w:val="18"/>
                <w:szCs w:val="18"/>
              </w:rPr>
              <w:t>EU Copernicusproject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lipp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BW-135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Icelandic horse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Wallner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breed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Thouroghbred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Dworak BGL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</w:rPr>
            </w:pPr>
            <w:r w:rsidRPr="000670F0">
              <w:rPr>
                <w:sz w:val="18"/>
                <w:szCs w:val="18"/>
              </w:rPr>
              <w:t>breed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Warmblood (Trakehner)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Dworak BGL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</w:rPr>
            </w:pPr>
            <w:r w:rsidRPr="000670F0">
              <w:rPr>
                <w:sz w:val="18"/>
                <w:szCs w:val="18"/>
              </w:rPr>
              <w:t>breed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 xml:space="preserve">Quarter </w:t>
            </w:r>
            <w:r>
              <w:rPr>
                <w:sz w:val="18"/>
                <w:szCs w:val="18"/>
              </w:rPr>
              <w:t>h</w:t>
            </w:r>
            <w:r w:rsidRPr="000670F0">
              <w:rPr>
                <w:sz w:val="18"/>
                <w:szCs w:val="18"/>
              </w:rPr>
              <w:t>orse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Dworak BGL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</w:rPr>
            </w:pPr>
            <w:r w:rsidRPr="000670F0">
              <w:rPr>
                <w:sz w:val="18"/>
                <w:szCs w:val="18"/>
              </w:rPr>
              <w:t>breed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BW-51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 xml:space="preserve">Shetland </w:t>
            </w:r>
            <w:r>
              <w:rPr>
                <w:sz w:val="18"/>
                <w:szCs w:val="18"/>
              </w:rPr>
              <w:t>p</w:t>
            </w:r>
            <w:r w:rsidRPr="000670F0">
              <w:rPr>
                <w:sz w:val="18"/>
                <w:szCs w:val="18"/>
              </w:rPr>
              <w:t>ony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Dworak BGL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</w:rPr>
            </w:pPr>
            <w:r w:rsidRPr="000670F0">
              <w:rPr>
                <w:sz w:val="18"/>
                <w:szCs w:val="18"/>
              </w:rPr>
              <w:t>breed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Shire horse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Dworak BGL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</w:rPr>
            </w:pPr>
            <w:r w:rsidRPr="000670F0">
              <w:rPr>
                <w:sz w:val="18"/>
                <w:szCs w:val="18"/>
              </w:rPr>
              <w:t>breed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Shagya Araber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Dworak BGL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</w:rPr>
            </w:pPr>
            <w:r w:rsidRPr="000670F0">
              <w:rPr>
                <w:sz w:val="18"/>
                <w:szCs w:val="18"/>
              </w:rPr>
              <w:t>breed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Norwegian Fjord</w:t>
            </w:r>
            <w:r>
              <w:rPr>
                <w:sz w:val="18"/>
                <w:szCs w:val="18"/>
              </w:rPr>
              <w:t xml:space="preserve"> horse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Dworak BGL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</w:rPr>
            </w:pPr>
            <w:r w:rsidRPr="000670F0">
              <w:rPr>
                <w:sz w:val="18"/>
                <w:szCs w:val="18"/>
              </w:rPr>
              <w:t>breed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BW-XX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Arabian XX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Xenogenetik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</w:rPr>
            </w:pPr>
            <w:r w:rsidRPr="000670F0">
              <w:rPr>
                <w:sz w:val="18"/>
                <w:szCs w:val="18"/>
              </w:rPr>
              <w:t>breed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przewalskii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Przewalski horse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Zoo Munich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9355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prz</w:t>
            </w: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B1CAE" w:rsidRPr="001C7C2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1C7C24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  <w:r w:rsidRPr="001C7C24">
              <w:rPr>
                <w:b/>
                <w:sz w:val="18"/>
                <w:szCs w:val="18"/>
              </w:rPr>
              <w:t>Additional Samples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1C7C24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1C7C24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E" w:rsidRPr="001C7C24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1C7C24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1C7C24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CAE" w:rsidRPr="001C7C24" w:rsidRDefault="00CB1CAE" w:rsidP="007A25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20"/>
                <w:lang w:val="en-US" w:eastAsia="de-DE"/>
              </w:rPr>
              <w:t>P090262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caballus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 xml:space="preserve">Shetland </w:t>
            </w:r>
            <w:r>
              <w:rPr>
                <w:sz w:val="18"/>
                <w:szCs w:val="18"/>
              </w:rPr>
              <w:t>p</w:t>
            </w:r>
            <w:r w:rsidRPr="000670F0">
              <w:rPr>
                <w:sz w:val="18"/>
                <w:szCs w:val="18"/>
              </w:rPr>
              <w:t>ony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Dworak BGL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B1CAE" w:rsidRPr="00A439A8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BW-44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E. przewalskii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 xml:space="preserve">Przewalski </w:t>
            </w:r>
            <w:r>
              <w:rPr>
                <w:sz w:val="18"/>
                <w:szCs w:val="18"/>
              </w:rPr>
              <w:t>h</w:t>
            </w:r>
            <w:r w:rsidRPr="000670F0">
              <w:rPr>
                <w:sz w:val="18"/>
                <w:szCs w:val="18"/>
              </w:rPr>
              <w:t>orse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  <w:r w:rsidRPr="000670F0">
              <w:rPr>
                <w:sz w:val="18"/>
                <w:szCs w:val="18"/>
              </w:rPr>
              <w:t>Zoo Munich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AE" w:rsidRPr="000670F0" w:rsidRDefault="00CB1CAE" w:rsidP="007A254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1CAE" w:rsidRDefault="00CB1CAE" w:rsidP="00CB1CAE">
      <w:pPr>
        <w:rPr>
          <w:lang w:val="en-GB"/>
        </w:rPr>
      </w:pPr>
    </w:p>
    <w:p w:rsidR="007E549F" w:rsidRPr="00CB1CAE" w:rsidRDefault="00CB1CAE" w:rsidP="00CB1CAE"/>
    <w:sectPr w:rsidR="007E549F" w:rsidRPr="00CB1CAE" w:rsidSect="00A613E1">
      <w:pgSz w:w="16838" w:h="11899" w:orient="landscape"/>
      <w:pgMar w:top="851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10503F"/>
    <w:rsid w:val="00155E33"/>
    <w:rsid w:val="001A5AB8"/>
    <w:rsid w:val="00A613E1"/>
    <w:rsid w:val="00CB1CAE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Macintosh Word</Application>
  <DocSecurity>0</DocSecurity>
  <Lines>10</Lines>
  <Paragraphs>2</Paragraphs>
  <ScaleCrop>false</ScaleCrop>
  <Company>VetMedUni Vienna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2013-02-26T08:20:00Z</dcterms:created>
  <dcterms:modified xsi:type="dcterms:W3CDTF">2013-02-26T08:20:00Z</dcterms:modified>
</cp:coreProperties>
</file>