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A7D1" w14:textId="77777777" w:rsidR="00924D00" w:rsidRPr="00276DE8" w:rsidRDefault="00924D00" w:rsidP="00924D00">
      <w:pPr>
        <w:rPr>
          <w:rFonts w:ascii="Arial" w:hAnsi="Arial" w:cs="Arial"/>
          <w:sz w:val="20"/>
          <w:szCs w:val="20"/>
        </w:rPr>
      </w:pPr>
    </w:p>
    <w:p w14:paraId="5334DB56" w14:textId="77777777" w:rsidR="00924D00" w:rsidRPr="00276DE8" w:rsidRDefault="00924D00" w:rsidP="00924D00">
      <w:pPr>
        <w:rPr>
          <w:rFonts w:ascii="Arial" w:hAnsi="Arial" w:cs="Arial"/>
          <w:sz w:val="20"/>
          <w:szCs w:val="20"/>
        </w:rPr>
      </w:pPr>
    </w:p>
    <w:p w14:paraId="2DCF46FD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  <w:r w:rsidRPr="00276DE8">
        <w:rPr>
          <w:rFonts w:ascii="Arial" w:hAnsi="Arial" w:cs="Arial"/>
        </w:rPr>
        <w:t xml:space="preserve">Table S1.  Similarity matrix of </w:t>
      </w:r>
      <w:proofErr w:type="spellStart"/>
      <w:r w:rsidRPr="00276DE8">
        <w:rPr>
          <w:rFonts w:ascii="Arial" w:hAnsi="Arial" w:cs="Arial"/>
          <w:i/>
        </w:rPr>
        <w:t>Desulfobulbus</w:t>
      </w:r>
      <w:proofErr w:type="spellEnd"/>
      <w:r w:rsidRPr="00276DE8">
        <w:rPr>
          <w:rFonts w:ascii="Arial" w:hAnsi="Arial" w:cs="Arial"/>
        </w:rPr>
        <w:t xml:space="preserve"> genomes based upon average nucleotide identities.</w:t>
      </w:r>
    </w:p>
    <w:p w14:paraId="03E31C19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800"/>
        <w:gridCol w:w="817"/>
        <w:gridCol w:w="817"/>
        <w:gridCol w:w="817"/>
        <w:gridCol w:w="817"/>
        <w:gridCol w:w="800"/>
      </w:tblGrid>
      <w:tr w:rsidR="00924D00" w:rsidRPr="00276DE8" w14:paraId="2E879B95" w14:textId="77777777">
        <w:trPr>
          <w:trHeight w:val="320"/>
        </w:trPr>
        <w:tc>
          <w:tcPr>
            <w:tcW w:w="800" w:type="dxa"/>
            <w:shd w:val="clear" w:color="auto" w:fill="auto"/>
            <w:noWrap/>
            <w:vAlign w:val="bottom"/>
          </w:tcPr>
          <w:p w14:paraId="3AB9A9CC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FB3D23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094A9C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2410AE2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44B5BA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A08613F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Dsb5</w:t>
            </w:r>
          </w:p>
        </w:tc>
      </w:tr>
      <w:tr w:rsidR="00924D00" w:rsidRPr="00276DE8" w14:paraId="5B77067D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236879F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A1C0CEF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12937F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554E46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4CB5647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7B9BC3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759FCA9E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0040C83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04CF763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99.11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3BB66E9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767C79F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361E37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D60621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56A84D03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0E2D0D82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16BDC4F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98.00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1EFC9B8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97.79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71A7DF8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E5F830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132D87F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36EBD938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119F53DE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8613514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97.02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43E1A68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96.62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4D87CEF6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96.89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E1BA2A2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53B16F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22FF2F86" w14:textId="77777777">
        <w:trPr>
          <w:trHeight w:val="320"/>
        </w:trPr>
        <w:tc>
          <w:tcPr>
            <w:tcW w:w="800" w:type="dxa"/>
            <w:shd w:val="clear" w:color="auto" w:fill="auto"/>
            <w:noWrap/>
            <w:vAlign w:val="bottom"/>
          </w:tcPr>
          <w:p w14:paraId="10F8FFA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B738580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95.86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9D55A50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96.03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8F68E98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97.60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5C94DC3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97.72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6B904F0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</w:tr>
    </w:tbl>
    <w:p w14:paraId="32CEF455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488033C0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794E228A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  <w:b/>
        </w:rPr>
      </w:pPr>
    </w:p>
    <w:p w14:paraId="45900783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  <w:b/>
        </w:rPr>
      </w:pPr>
    </w:p>
    <w:p w14:paraId="417CFE56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  <w:b/>
        </w:rPr>
      </w:pPr>
    </w:p>
    <w:p w14:paraId="73360999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  <w:r w:rsidRPr="00276DE8">
        <w:rPr>
          <w:rFonts w:ascii="Arial" w:hAnsi="Arial" w:cs="Arial"/>
        </w:rPr>
        <w:t>Table S2.</w:t>
      </w:r>
      <w:r w:rsidRPr="00276DE8">
        <w:rPr>
          <w:rFonts w:ascii="Arial" w:hAnsi="Arial" w:cs="Arial"/>
          <w:b/>
        </w:rPr>
        <w:t xml:space="preserve">  </w:t>
      </w:r>
      <w:r w:rsidRPr="00276DE8">
        <w:rPr>
          <w:rFonts w:ascii="Arial" w:hAnsi="Arial" w:cs="Arial"/>
        </w:rPr>
        <w:t xml:space="preserve">Similarity matrix of </w:t>
      </w:r>
      <w:proofErr w:type="spellStart"/>
      <w:r w:rsidRPr="00276DE8">
        <w:rPr>
          <w:rFonts w:ascii="Arial" w:hAnsi="Arial" w:cs="Arial"/>
          <w:i/>
        </w:rPr>
        <w:t>Desulfobulbus</w:t>
      </w:r>
      <w:proofErr w:type="spellEnd"/>
      <w:r w:rsidRPr="00276DE8">
        <w:rPr>
          <w:rFonts w:ascii="Arial" w:hAnsi="Arial" w:cs="Arial"/>
        </w:rPr>
        <w:t xml:space="preserve"> genomes based upon </w:t>
      </w:r>
      <w:proofErr w:type="spellStart"/>
      <w:r w:rsidRPr="00276DE8">
        <w:rPr>
          <w:rFonts w:ascii="Arial" w:hAnsi="Arial" w:cs="Arial"/>
        </w:rPr>
        <w:t>tetranucleotide</w:t>
      </w:r>
      <w:proofErr w:type="spellEnd"/>
      <w:r w:rsidRPr="00276DE8">
        <w:rPr>
          <w:rFonts w:ascii="Arial" w:hAnsi="Arial" w:cs="Arial"/>
        </w:rPr>
        <w:t xml:space="preserve"> frequencies.</w:t>
      </w:r>
    </w:p>
    <w:p w14:paraId="7B1B230C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800"/>
        <w:gridCol w:w="817"/>
        <w:gridCol w:w="817"/>
        <w:gridCol w:w="817"/>
        <w:gridCol w:w="817"/>
        <w:gridCol w:w="800"/>
      </w:tblGrid>
      <w:tr w:rsidR="00924D00" w:rsidRPr="00276DE8" w14:paraId="0C3CF200" w14:textId="77777777">
        <w:trPr>
          <w:trHeight w:val="320"/>
        </w:trPr>
        <w:tc>
          <w:tcPr>
            <w:tcW w:w="800" w:type="dxa"/>
            <w:shd w:val="clear" w:color="auto" w:fill="auto"/>
            <w:noWrap/>
            <w:vAlign w:val="bottom"/>
          </w:tcPr>
          <w:p w14:paraId="5B1C75EC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DE4D49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EBCC0B4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A39B267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27DDA6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12FA79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Dsb5</w:t>
            </w:r>
          </w:p>
        </w:tc>
      </w:tr>
      <w:tr w:rsidR="00924D00" w:rsidRPr="00276DE8" w14:paraId="6184DDAF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191C9F94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A229F5E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D48D89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0EAA64B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9E7638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CE1123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0ED77781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41397FC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5E7E323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0.990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C019A7E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490B96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F247D67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5EBB6F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121FD470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7B104BC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B3903AA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0.989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54E64E8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0.992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B81CB14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D58C45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1700942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1A07C827" w14:textId="77777777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6A258DA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3DB805A7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0.983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7BDA42B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0.989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14FF0EC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0.987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2DA4569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5AA57F0C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24D00" w:rsidRPr="00276DE8" w14:paraId="7B95608E" w14:textId="77777777">
        <w:trPr>
          <w:trHeight w:val="320"/>
        </w:trPr>
        <w:tc>
          <w:tcPr>
            <w:tcW w:w="800" w:type="dxa"/>
            <w:shd w:val="clear" w:color="auto" w:fill="auto"/>
            <w:noWrap/>
            <w:vAlign w:val="bottom"/>
          </w:tcPr>
          <w:p w14:paraId="37963D0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Dsb5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9AF6273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0.978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8609EC1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0.984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2DB74F2C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0.982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6C65049A" w14:textId="77777777" w:rsidR="00924D00" w:rsidRPr="00276DE8" w:rsidRDefault="00924D00" w:rsidP="00924D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0.993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7A6E7BEE" w14:textId="77777777" w:rsidR="00924D00" w:rsidRPr="00276DE8" w:rsidRDefault="00924D00" w:rsidP="00924D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6DE8">
              <w:rPr>
                <w:rFonts w:ascii="Arial" w:eastAsia="Times New Roman" w:hAnsi="Arial" w:cs="Arial"/>
                <w:color w:val="000000"/>
              </w:rPr>
              <w:t>---</w:t>
            </w:r>
          </w:p>
        </w:tc>
      </w:tr>
    </w:tbl>
    <w:p w14:paraId="2CA6149C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7A71633C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6AF8E856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69F608AD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1EB7C22C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0AA0C5FD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54D830A2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04CE99C3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04ED7854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252DE19E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6C353F97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51D571D9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047D848D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5E52CC38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2971669F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7E7AB946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4522B8A0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p w14:paraId="6011B840" w14:textId="77777777" w:rsidR="00924D00" w:rsidRDefault="00924D00" w:rsidP="00924D00">
      <w:pPr>
        <w:tabs>
          <w:tab w:val="left" w:pos="3060"/>
        </w:tabs>
        <w:rPr>
          <w:rFonts w:ascii="Arial" w:hAnsi="Arial" w:cs="Arial"/>
          <w:b/>
        </w:rPr>
        <w:sectPr w:rsidR="00924D00" w:rsidSect="00781FA7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22D65F32" w14:textId="77777777" w:rsidR="00924D00" w:rsidRPr="00B03CCE" w:rsidRDefault="00924D00" w:rsidP="00924D00">
      <w:pPr>
        <w:tabs>
          <w:tab w:val="left" w:pos="3060"/>
        </w:tabs>
        <w:rPr>
          <w:rFonts w:ascii="Arial" w:hAnsi="Arial" w:cs="Arial"/>
        </w:rPr>
      </w:pPr>
      <w:r w:rsidRPr="00387E3C">
        <w:rPr>
          <w:rFonts w:ascii="Arial" w:hAnsi="Arial" w:cs="Arial"/>
        </w:rPr>
        <w:lastRenderedPageBreak/>
        <w:t>Table S3.</w:t>
      </w:r>
      <w:r>
        <w:rPr>
          <w:rFonts w:ascii="Arial" w:hAnsi="Arial" w:cs="Arial"/>
        </w:rPr>
        <w:t xml:space="preserve"> Dsb1-5 </w:t>
      </w:r>
      <w:proofErr w:type="spellStart"/>
      <w:r>
        <w:rPr>
          <w:rFonts w:ascii="Arial" w:hAnsi="Arial" w:cs="Arial"/>
        </w:rPr>
        <w:t>contigs</w:t>
      </w:r>
      <w:proofErr w:type="spellEnd"/>
      <w:r>
        <w:rPr>
          <w:rFonts w:ascii="Arial" w:hAnsi="Arial" w:cs="Arial"/>
        </w:rPr>
        <w:t xml:space="preserve"> that contain large numbers of horizontally acquired polysaccharide metabolism genes. Information for the top BLASTP hit for each predicted gene is shown.</w:t>
      </w:r>
    </w:p>
    <w:p w14:paraId="150EC2E1" w14:textId="77777777" w:rsidR="00924D00" w:rsidRDefault="00924D00" w:rsidP="00924D00">
      <w:pPr>
        <w:tabs>
          <w:tab w:val="left" w:pos="3060"/>
        </w:tabs>
        <w:rPr>
          <w:rFonts w:ascii="Arial" w:hAnsi="Arial" w:cs="Arial"/>
          <w:b/>
        </w:rPr>
      </w:pPr>
    </w:p>
    <w:tbl>
      <w:tblPr>
        <w:tblW w:w="16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440"/>
        <w:gridCol w:w="1620"/>
        <w:gridCol w:w="4590"/>
        <w:gridCol w:w="6482"/>
      </w:tblGrid>
      <w:tr w:rsidR="00924D00" w:rsidRPr="00793CD8" w14:paraId="42666967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F0AD" w14:textId="77777777" w:rsidR="00924D00" w:rsidRPr="00793CD8" w:rsidRDefault="00924D00" w:rsidP="00924D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Dsb1-5 </w:t>
            </w:r>
            <w:proofErr w:type="spellStart"/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Contig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_Gene Number</w:t>
            </w:r>
          </w:p>
        </w:tc>
        <w:tc>
          <w:tcPr>
            <w:tcW w:w="14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C0CDE" w14:textId="77777777" w:rsidR="00924D00" w:rsidRPr="00793CD8" w:rsidRDefault="00924D00" w:rsidP="00924D0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for top BLASTP hit</w:t>
            </w:r>
          </w:p>
        </w:tc>
      </w:tr>
      <w:tr w:rsidR="00924D00" w:rsidRPr="00793CD8" w14:paraId="0F1CBB84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7C91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B2F3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E-value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ED9E4" w14:textId="77777777" w:rsidR="00924D00" w:rsidRPr="00793CD8" w:rsidRDefault="00924D00" w:rsidP="00924D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Accession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9A97C" w14:textId="77777777" w:rsidR="00924D00" w:rsidRPr="00793CD8" w:rsidRDefault="00924D00" w:rsidP="00924D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7F9F4" w14:textId="77777777" w:rsidR="00924D00" w:rsidRPr="00793CD8" w:rsidRDefault="00924D00" w:rsidP="00924D0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Organism</w:t>
            </w:r>
          </w:p>
        </w:tc>
      </w:tr>
      <w:tr w:rsidR="00924D00" w:rsidRPr="00793CD8" w14:paraId="733A60FC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16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C47EE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1.24621E-09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4FA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ZP_10104881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6DF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D3:D32"/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family 2 </w:t>
            </w:r>
            <w:bookmarkEnd w:id="0"/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1BAD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E3:E32"/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Thiothrix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nivea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5205</w:t>
            </w:r>
            <w:bookmarkEnd w:id="1"/>
          </w:p>
        </w:tc>
      </w:tr>
      <w:tr w:rsidR="00924D00" w:rsidRPr="00793CD8" w14:paraId="6354ADA0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A673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49D8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2.94302E-66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A28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ZP_08821249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31F8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family 2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D80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Thiorhodococcus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drewsii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AZ1</w:t>
            </w:r>
          </w:p>
        </w:tc>
      </w:tr>
      <w:tr w:rsidR="00924D00" w:rsidRPr="00793CD8" w14:paraId="308C3374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B85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3DC0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0.00747914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952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EGH05187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333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4-oxalocrotonate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tautomerase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DC56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Pseudomonas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syringae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pv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aesculi</w:t>
            </w:r>
            <w:proofErr w:type="spellEnd"/>
            <w:proofErr w:type="gram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str. 0893_23</w:t>
            </w:r>
          </w:p>
        </w:tc>
      </w:tr>
      <w:tr w:rsidR="00924D00" w:rsidRPr="00793CD8" w14:paraId="31700047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B3D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42FB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7.16306E-44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4650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ZP_07333891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4D98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conserved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hypothetical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A8A1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Desulfovibrio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fructosovorans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JJ</w:t>
            </w:r>
          </w:p>
        </w:tc>
      </w:tr>
      <w:tr w:rsidR="00924D00" w:rsidRPr="00793CD8" w14:paraId="43121902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76F0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FABD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3.55497E-08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226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ZP_06298373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286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hypothetical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protein pah_c004o242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C0B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Parachlamydia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acanthamoebae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str. Hall's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coccus</w:t>
            </w:r>
            <w:proofErr w:type="spellEnd"/>
          </w:p>
        </w:tc>
      </w:tr>
      <w:tr w:rsidR="00924D00" w:rsidRPr="00793CD8" w14:paraId="3D60FC7E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2F5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706E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6.82515E-20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F28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YP_001230579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19C6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Ig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family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925E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Geobacter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uraniireducens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Rf4</w:t>
            </w:r>
          </w:p>
        </w:tc>
      </w:tr>
      <w:tr w:rsidR="00924D00" w:rsidRPr="00793CD8" w14:paraId="66629B97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503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B4D5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1.04521E-53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419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YP_003809026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F50F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acetyltransferase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B04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Desulfarculus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baarsii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2075</w:t>
            </w:r>
          </w:p>
        </w:tc>
      </w:tr>
      <w:tr w:rsidR="00924D00" w:rsidRPr="00793CD8" w14:paraId="75899BCD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E85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92E72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9.87963E-24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80FD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YP_003206524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3EE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membrane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516D5" w14:textId="77777777" w:rsidR="00924D00" w:rsidRPr="00781FA7" w:rsidRDefault="00924D00" w:rsidP="00924D00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Candidatus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Methylomirabilis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oxyfera</w:t>
            </w:r>
            <w:proofErr w:type="spellEnd"/>
          </w:p>
        </w:tc>
      </w:tr>
      <w:tr w:rsidR="00924D00" w:rsidRPr="00793CD8" w14:paraId="1188221A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110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A7BD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1.31344E-71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4E83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YP_003809023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D1E7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hypothetical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protein Deba_3076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3DB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Desulfarculus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baarsii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2075</w:t>
            </w:r>
          </w:p>
        </w:tc>
      </w:tr>
      <w:tr w:rsidR="00924D00" w:rsidRPr="00793CD8" w14:paraId="09E6BAC6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F9F7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4D41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5.189E-140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65E5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YP_003806580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CD4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AA0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Desulfarculus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baarsii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2075</w:t>
            </w:r>
          </w:p>
        </w:tc>
      </w:tr>
      <w:tr w:rsidR="00924D00" w:rsidRPr="00793CD8" w14:paraId="751B2B1A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7EFA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Dsb1-5_Contig22_11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D76E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1.70997E-69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5C2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YP_645837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DDD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family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4D03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Rubrobacter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xylanophilus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9941</w:t>
            </w:r>
          </w:p>
        </w:tc>
      </w:tr>
      <w:tr w:rsidR="00924D00" w:rsidRPr="00793CD8" w14:paraId="21EF8532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7B6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15E3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960A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F9E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8E9D7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D00" w:rsidRPr="00793CD8" w14:paraId="6A146F85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5897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337C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4.105E-97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ED7C3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YP_002354782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4B21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acetyl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6EB0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Thauera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sp. MZ1T</w:t>
            </w:r>
          </w:p>
        </w:tc>
      </w:tr>
      <w:tr w:rsidR="00924D00" w:rsidRPr="00793CD8" w14:paraId="5F852C67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72FB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D3BC6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1.40426E-95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BD53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ZP_10662483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DAF1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(involv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 in LPS</w:t>
            </w: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synthesis)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1577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Pseudomonas</w:t>
            </w: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sp. GM48</w:t>
            </w:r>
          </w:p>
        </w:tc>
      </w:tr>
      <w:tr w:rsidR="00924D00" w:rsidRPr="00793CD8" w14:paraId="67AB307B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51C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D10D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2.8352E-158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BB7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YP_728196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177C1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E635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Ralstonia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eutropha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H16</w:t>
            </w:r>
          </w:p>
        </w:tc>
      </w:tr>
      <w:tr w:rsidR="00924D00" w:rsidRPr="00793CD8" w14:paraId="577B67DF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C57D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07FB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1.8521E-158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EB2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ZP_08931531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B94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UDP-N-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acetylglucosamine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2-epimerase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968F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Thioalkalivibrio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thiocyanoxidans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ARh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</w:tr>
      <w:tr w:rsidR="00924D00" w:rsidRPr="00793CD8" w14:paraId="546A80C1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CC80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8619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1.2898E-113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C2BB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YP_728198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62C5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hypothetical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protein H16_B0027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5D5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Ralstonia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eutropha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H16</w:t>
            </w:r>
          </w:p>
        </w:tc>
      </w:tr>
      <w:tr w:rsidR="00924D00" w:rsidRPr="00793CD8" w14:paraId="27DE565C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44A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9584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1.7469E-139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954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ZP_09507281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1E5E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glycosyltransferase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49B5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Marinobacterium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stanieri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S30</w:t>
            </w:r>
          </w:p>
        </w:tc>
      </w:tr>
      <w:tr w:rsidR="00924D00" w:rsidRPr="00793CD8" w14:paraId="0F947E3C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3C457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00AF0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2.2309E-168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037A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YP_003506150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0BA5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asparagine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synthase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7A8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Meiothermus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ruber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1279</w:t>
            </w:r>
          </w:p>
        </w:tc>
      </w:tr>
      <w:tr w:rsidR="00924D00" w:rsidRPr="00793CD8" w14:paraId="5A899A8A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6F7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978E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4.24594E-44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2DC35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ZP_04414198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AAE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glycosyltransferase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5A7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Vibrio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cholerae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sz w:val="20"/>
                <w:szCs w:val="20"/>
              </w:rPr>
              <w:t>bv</w:t>
            </w:r>
            <w:proofErr w:type="spellEnd"/>
            <w:r w:rsidRPr="00781FA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albensis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VL426</w:t>
            </w:r>
          </w:p>
        </w:tc>
      </w:tr>
      <w:tr w:rsidR="00924D00" w:rsidRPr="00793CD8" w14:paraId="2BA1D979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7E0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5026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2.15494E-08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7C7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ZP_08271641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106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O-antigen polymerase precursor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7FE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gamma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proteobacterium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IMCC3088</w:t>
            </w:r>
          </w:p>
        </w:tc>
      </w:tr>
      <w:tr w:rsidR="00924D00" w:rsidRPr="00793CD8" w14:paraId="2C93A6E1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C9E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7FAE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0B41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YP_983341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D9CA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LPS biosynthesis protein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WbpG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4713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Polaromonas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naphthalenivorans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CJ2</w:t>
            </w:r>
          </w:p>
        </w:tc>
      </w:tr>
      <w:tr w:rsidR="00924D00" w:rsidRPr="00793CD8" w14:paraId="0B9AC4AD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CCB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A307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1.53953E-82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1FA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YP_983344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466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polysaccharide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biosynthesis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618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Polaromonas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naphthalenivorans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CJ2</w:t>
            </w:r>
          </w:p>
        </w:tc>
      </w:tr>
      <w:tr w:rsidR="00924D00" w:rsidRPr="00793CD8" w14:paraId="630773D0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D6A5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261D1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F5BA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YP_001339692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BEF8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DegT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DnrJ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/EryC1/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StrS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aminotransferase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01FF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Marinomonas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sp. MWYL1</w:t>
            </w:r>
          </w:p>
        </w:tc>
      </w:tr>
      <w:tr w:rsidR="00924D00" w:rsidRPr="00793CD8" w14:paraId="0CE3C21C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E308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7609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2.5574E-107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FFB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ZP_09911538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4ED9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hexapaptide</w:t>
            </w:r>
            <w:proofErr w:type="spellEnd"/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repeat-containing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B13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SAR324 cluster bacterium JCVI-SC AAA005</w:t>
            </w:r>
          </w:p>
        </w:tc>
      </w:tr>
      <w:tr w:rsidR="00924D00" w:rsidRPr="00793CD8" w14:paraId="6B3D6AF1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5CF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B9A1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5026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ZP_08931518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829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oxidoreductase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domain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C5C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Thioalkalivibrio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thiocyanoxidans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ARh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</w:tr>
      <w:tr w:rsidR="00924D00" w:rsidRPr="00793CD8" w14:paraId="18CBBD76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8A1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AC64F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6ADBF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YP_847464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46B8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UDP-glucose/GDP-mannose dehydrogenase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E108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Syntrophobacter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fumaroxidans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MPOB</w:t>
            </w:r>
          </w:p>
        </w:tc>
      </w:tr>
      <w:tr w:rsidR="00924D00" w:rsidRPr="00793CD8" w14:paraId="5694D291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0B4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20C5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F0314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YP_004194024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E41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polysaccharide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biosynthesis protein </w:t>
            </w:r>
            <w:proofErr w:type="spell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CapD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D222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Desulfobulbus</w:t>
            </w:r>
            <w:proofErr w:type="spellEnd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propionicus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DSM 2032</w:t>
            </w:r>
          </w:p>
        </w:tc>
      </w:tr>
      <w:tr w:rsidR="00924D00" w:rsidRPr="00793CD8" w14:paraId="53E0EDC0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EE3B0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96B4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6.95693E-14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40F8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CBL39994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522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hypothetical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protein CK3_01200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20EC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butyrate</w:t>
            </w:r>
            <w:proofErr w:type="gram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-producing bacterium SS3/4</w:t>
            </w:r>
          </w:p>
        </w:tc>
      </w:tr>
      <w:tr w:rsidR="00924D00" w:rsidRPr="00793CD8" w14:paraId="02990387" w14:textId="77777777">
        <w:trPr>
          <w:trHeight w:val="24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CDCA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Dsb1-5_Contig5_18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C5ED" w14:textId="77777777" w:rsidR="00924D00" w:rsidRPr="00793CD8" w:rsidRDefault="00924D00" w:rsidP="00924D0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0.000524226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0592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>ZP_08576528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57CE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Gp54 protein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1424B" w14:textId="77777777" w:rsidR="00924D00" w:rsidRPr="00793CD8" w:rsidRDefault="00924D00" w:rsidP="00924D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GoBack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Lactobacillus </w:t>
            </w:r>
            <w:proofErr w:type="spellStart"/>
            <w:r w:rsidRPr="00781FA7">
              <w:rPr>
                <w:rFonts w:ascii="Arial" w:eastAsia="Times New Roman" w:hAnsi="Arial" w:cs="Arial"/>
                <w:i/>
                <w:sz w:val="20"/>
                <w:szCs w:val="20"/>
              </w:rPr>
              <w:t>farciminis</w:t>
            </w:r>
            <w:proofErr w:type="spellEnd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End w:id="2"/>
            <w:r w:rsidRPr="00793CD8">
              <w:rPr>
                <w:rFonts w:ascii="Arial" w:eastAsia="Times New Roman" w:hAnsi="Arial" w:cs="Arial"/>
                <w:sz w:val="20"/>
                <w:szCs w:val="20"/>
              </w:rPr>
              <w:t>KCTC 3681</w:t>
            </w:r>
          </w:p>
        </w:tc>
      </w:tr>
    </w:tbl>
    <w:p w14:paraId="43290212" w14:textId="77777777" w:rsidR="00924D00" w:rsidRDefault="00924D00" w:rsidP="00924D00">
      <w:pPr>
        <w:tabs>
          <w:tab w:val="left" w:pos="3060"/>
        </w:tabs>
        <w:rPr>
          <w:rFonts w:ascii="Arial" w:hAnsi="Arial" w:cs="Arial"/>
          <w:b/>
        </w:rPr>
      </w:pPr>
    </w:p>
    <w:p w14:paraId="174156F1" w14:textId="77777777" w:rsidR="00924D00" w:rsidRDefault="00924D00" w:rsidP="00924D00">
      <w:pPr>
        <w:tabs>
          <w:tab w:val="left" w:pos="3060"/>
        </w:tabs>
        <w:rPr>
          <w:rFonts w:ascii="Arial" w:hAnsi="Arial" w:cs="Arial"/>
          <w:b/>
        </w:rPr>
      </w:pPr>
    </w:p>
    <w:p w14:paraId="40B12355" w14:textId="77777777" w:rsidR="00924D00" w:rsidRDefault="00924D00" w:rsidP="00924D00">
      <w:pPr>
        <w:tabs>
          <w:tab w:val="left" w:pos="3060"/>
        </w:tabs>
        <w:rPr>
          <w:rFonts w:ascii="Arial" w:hAnsi="Arial" w:cs="Arial"/>
        </w:rPr>
        <w:sectPr w:rsidR="00924D00" w:rsidSect="00781FA7">
          <w:pgSz w:w="15840" w:h="12240" w:orient="landscape"/>
          <w:pgMar w:top="1440" w:right="1440" w:bottom="1440" w:left="1440" w:header="720" w:footer="720" w:gutter="0"/>
          <w:cols w:space="720"/>
          <w:titlePg/>
        </w:sectPr>
      </w:pPr>
    </w:p>
    <w:p w14:paraId="66A54E2A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  <w:r w:rsidRPr="00387E3C">
        <w:rPr>
          <w:rFonts w:ascii="Arial" w:hAnsi="Arial" w:cs="Arial"/>
        </w:rPr>
        <w:t>Table S4.</w:t>
      </w:r>
      <w:r w:rsidRPr="00276DE8">
        <w:rPr>
          <w:rFonts w:ascii="Arial" w:hAnsi="Arial" w:cs="Arial"/>
        </w:rPr>
        <w:t xml:space="preserve">  COGs unique to either human-associated or environmental </w:t>
      </w:r>
      <w:r w:rsidRPr="00276DE8">
        <w:rPr>
          <w:rFonts w:ascii="Arial" w:hAnsi="Arial" w:cs="Arial"/>
          <w:i/>
        </w:rPr>
        <w:t>Desulfovibrio</w:t>
      </w:r>
      <w:r w:rsidRPr="00276DE8">
        <w:rPr>
          <w:rFonts w:ascii="Arial" w:hAnsi="Arial" w:cs="Arial"/>
        </w:rPr>
        <w:t xml:space="preserve"> genomes.</w:t>
      </w:r>
    </w:p>
    <w:p w14:paraId="6EB49CBD" w14:textId="77777777" w:rsidR="00924D00" w:rsidRPr="00276DE8" w:rsidRDefault="00924D00" w:rsidP="00924D00">
      <w:pPr>
        <w:tabs>
          <w:tab w:val="left" w:pos="3060"/>
        </w:tabs>
        <w:rPr>
          <w:rFonts w:ascii="Arial" w:hAnsi="Arial" w:cs="Arial"/>
        </w:rPr>
      </w:pPr>
    </w:p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1207"/>
        <w:gridCol w:w="9411"/>
      </w:tblGrid>
      <w:tr w:rsidR="00924D00" w:rsidRPr="00276DE8" w14:paraId="3E91617C" w14:textId="77777777">
        <w:trPr>
          <w:trHeight w:val="280"/>
        </w:trPr>
        <w:tc>
          <w:tcPr>
            <w:tcW w:w="10475" w:type="dxa"/>
            <w:gridSpan w:val="2"/>
            <w:shd w:val="clear" w:color="auto" w:fill="auto"/>
            <w:noWrap/>
            <w:vAlign w:val="bottom"/>
          </w:tcPr>
          <w:p w14:paraId="21EDE5B0" w14:textId="77777777" w:rsidR="00924D00" w:rsidRPr="00276DE8" w:rsidRDefault="00924D00" w:rsidP="00924D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COGS unique to host</w:t>
            </w:r>
            <w:r w:rsidRPr="00276D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-associated </w:t>
            </w:r>
            <w:r w:rsidRPr="00781FA7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Desulfovibrio</w:t>
            </w:r>
          </w:p>
        </w:tc>
      </w:tr>
      <w:tr w:rsidR="00924D00" w:rsidRPr="00276DE8" w14:paraId="677DF057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6A55B60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COG0122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753403A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3-methyladenine DNA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glycosylase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/8-oxoguanine DNA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glycosylase</w:t>
            </w:r>
            <w:proofErr w:type="spellEnd"/>
          </w:p>
        </w:tc>
      </w:tr>
      <w:tr w:rsidR="00924D00" w:rsidRPr="00276DE8" w14:paraId="5E1E1286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657A3A6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COG1464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1D1F8AD7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ABC-type metal ion transport system,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periplasmic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component/surface antigen</w:t>
            </w:r>
          </w:p>
        </w:tc>
      </w:tr>
      <w:tr w:rsidR="00924D00" w:rsidRPr="00276DE8" w14:paraId="2EDB94E5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42B99644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COG2011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4C684A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ABC-type metal ion transport system,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permease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component</w:t>
            </w:r>
          </w:p>
        </w:tc>
      </w:tr>
      <w:tr w:rsidR="00924D00" w:rsidRPr="00276DE8" w14:paraId="4D8DF5FD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38EBDEB2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COG2759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4BCB33C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Formyltetrahydrofolate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synthetase</w:t>
            </w:r>
            <w:proofErr w:type="spellEnd"/>
          </w:p>
        </w:tc>
      </w:tr>
      <w:tr w:rsidR="00924D00" w:rsidRPr="00276DE8" w14:paraId="2BAD25CF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A22DA8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COG3616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062745C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Predicted amino acid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aldolase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or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racemase</w:t>
            </w:r>
            <w:proofErr w:type="spellEnd"/>
          </w:p>
        </w:tc>
      </w:tr>
      <w:tr w:rsidR="00924D00" w:rsidRPr="00276DE8" w14:paraId="1EC72888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2C903E5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COG0311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34B4FFD4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Predicted glutamine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amidotransferase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involved in pyridoxine biosynthesis</w:t>
            </w:r>
          </w:p>
        </w:tc>
      </w:tr>
      <w:tr w:rsidR="00924D00" w:rsidRPr="00276DE8" w14:paraId="4C43B858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96AABF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COG1058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C5321C7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Predicted nucleotide-utilizing enzyme related to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molybdopterin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-biosynthesis enzyme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MoeA</w:t>
            </w:r>
            <w:proofErr w:type="spellEnd"/>
          </w:p>
        </w:tc>
      </w:tr>
      <w:tr w:rsidR="00924D00" w:rsidRPr="00276DE8" w14:paraId="28B88635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D03D4E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COG5496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770C2A1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Predicted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thioesterase</w:t>
            </w:r>
            <w:proofErr w:type="spellEnd"/>
          </w:p>
        </w:tc>
      </w:tr>
      <w:tr w:rsidR="00924D00" w:rsidRPr="00276DE8" w14:paraId="270B7BA0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4A0179D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COG0214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35AC1E1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Pyridoxine biosynthesis enzyme</w:t>
            </w:r>
          </w:p>
        </w:tc>
      </w:tr>
      <w:tr w:rsidR="00924D00" w:rsidRPr="00276DE8" w14:paraId="2FF54D5D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7E927B1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COG2326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54893CF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2F6976C6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70A5BD0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COG4729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2150AF8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17D5596D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7BFE696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COG2315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A1DE48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protein conserved in bacteria</w:t>
            </w:r>
          </w:p>
        </w:tc>
      </w:tr>
      <w:tr w:rsidR="00924D00" w:rsidRPr="00276DE8" w14:paraId="074AE8A6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6ED4758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COG3735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7AD881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protein conserved in bacteria</w:t>
            </w:r>
          </w:p>
        </w:tc>
      </w:tr>
      <w:tr w:rsidR="00924D00" w:rsidRPr="00276DE8" w14:paraId="394B1E84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FCBD94E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2A5C7D9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4D00" w:rsidRPr="00276DE8" w14:paraId="1D7471CE" w14:textId="77777777">
        <w:trPr>
          <w:trHeight w:val="280"/>
        </w:trPr>
        <w:tc>
          <w:tcPr>
            <w:tcW w:w="10340" w:type="dxa"/>
            <w:gridSpan w:val="2"/>
            <w:shd w:val="clear" w:color="auto" w:fill="auto"/>
            <w:noWrap/>
            <w:vAlign w:val="bottom"/>
          </w:tcPr>
          <w:p w14:paraId="11DE6FD1" w14:textId="77777777" w:rsidR="00924D00" w:rsidRPr="00276DE8" w:rsidRDefault="00924D00" w:rsidP="00924D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COGS unique to environmental </w:t>
            </w:r>
            <w:r w:rsidRPr="00781FA7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</w:rPr>
              <w:t>Desulfovibrio</w:t>
            </w:r>
          </w:p>
        </w:tc>
      </w:tr>
      <w:tr w:rsidR="00924D00" w:rsidRPr="00276DE8" w14:paraId="5D76A259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173EAD4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COG1042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5A8939AE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Acyl-CoA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synthetase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(NDP forming)</w:t>
            </w:r>
          </w:p>
        </w:tc>
      </w:tr>
      <w:tr w:rsidR="00924D00" w:rsidRPr="00276DE8" w14:paraId="1200CEAB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2B3F1DE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COG1254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2F6A09A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Acylphosphatases</w:t>
            </w:r>
            <w:proofErr w:type="spellEnd"/>
          </w:p>
        </w:tc>
      </w:tr>
      <w:tr w:rsidR="00924D00" w:rsidRPr="00276DE8" w14:paraId="29276C22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440533C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COG2177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16A092A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division protein</w:t>
            </w:r>
          </w:p>
        </w:tc>
      </w:tr>
      <w:tr w:rsidR="00924D00" w:rsidRPr="00276DE8" w14:paraId="36015EED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686C2F2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COG0648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195A3DC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Endonuclease IV</w:t>
            </w:r>
          </w:p>
        </w:tc>
      </w:tr>
      <w:tr w:rsidR="00924D00" w:rsidRPr="00276DE8" w14:paraId="7EEE1A26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6DA37D3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COG0731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3406AB8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Fe-S oxidoreductases</w:t>
            </w:r>
          </w:p>
        </w:tc>
      </w:tr>
      <w:tr w:rsidR="00924D00" w:rsidRPr="00276DE8" w14:paraId="1BD3945B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0F6E1D0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COG0174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0E5CDE94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Glutamine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synthetase</w:t>
            </w:r>
            <w:proofErr w:type="spellEnd"/>
          </w:p>
        </w:tc>
      </w:tr>
      <w:tr w:rsidR="00924D00" w:rsidRPr="00276DE8" w14:paraId="443C234C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1EEF309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COG1443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5926E56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Isopentenyldiphosphate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isomerase</w:t>
            </w:r>
            <w:proofErr w:type="spellEnd"/>
          </w:p>
        </w:tc>
      </w:tr>
      <w:tr w:rsidR="00924D00" w:rsidRPr="00276DE8" w14:paraId="0FC2F855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222E3E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COG0346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1F8D6E0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Lactoylglutathione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related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lyases</w:t>
            </w:r>
            <w:proofErr w:type="spellEnd"/>
          </w:p>
        </w:tc>
      </w:tr>
      <w:tr w:rsidR="00924D00" w:rsidRPr="00276DE8" w14:paraId="6C1EF525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45BD9D0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COG1762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163E390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Phosphotransferase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system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mannitol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/fructose-specific IIA domain (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Ntr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-type)</w:t>
            </w:r>
          </w:p>
        </w:tc>
      </w:tr>
      <w:tr w:rsidR="00924D00" w:rsidRPr="00276DE8" w14:paraId="75102780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7AAF755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COG1075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38356FD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Predicted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acetyltransferases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hydrolases with the alpha/beta hydrolase fold</w:t>
            </w:r>
          </w:p>
        </w:tc>
      </w:tr>
      <w:tr w:rsidR="00924D00" w:rsidRPr="00276DE8" w14:paraId="69671DCC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07C853A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COG2884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2B3D4AB0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Predicted ATPase involved in cell division</w:t>
            </w:r>
          </w:p>
        </w:tc>
      </w:tr>
      <w:tr w:rsidR="00924D00" w:rsidRPr="00276DE8" w14:paraId="04F5B3F7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33EF0F7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COG0702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7531722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Predicted nucleoside-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diphosphate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-sugar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epimerases</w:t>
            </w:r>
            <w:proofErr w:type="spellEnd"/>
          </w:p>
        </w:tc>
      </w:tr>
      <w:tr w:rsidR="00924D00" w:rsidRPr="00276DE8" w14:paraId="29501CBE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6105C433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COG3635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3544BE9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Predicted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phosphoglycerate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mutase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AP superfamily</w:t>
            </w:r>
          </w:p>
        </w:tc>
      </w:tr>
      <w:tr w:rsidR="00924D00" w:rsidRPr="00276DE8" w14:paraId="4456E096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016B6ADC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COG5001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10EF387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Predicted signal 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ransduction protein with</w:t>
            </w: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membrane domain, an EAL and a GGDEF domain</w:t>
            </w:r>
          </w:p>
        </w:tc>
      </w:tr>
      <w:tr w:rsidR="00924D00" w:rsidRPr="00276DE8" w14:paraId="12D2D9BD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3F2C347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COG1995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233A68C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Pyridoxal</w:t>
            </w:r>
            <w:proofErr w:type="spellEnd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phosphate biosynthesis protein</w:t>
            </w:r>
          </w:p>
        </w:tc>
      </w:tr>
      <w:tr w:rsidR="00924D00" w:rsidRPr="00276DE8" w14:paraId="6742E337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3DF7DEA8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COG1663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925B94E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Tetraacyldisaccharide-1-P 4'-kinase</w:t>
            </w:r>
          </w:p>
        </w:tc>
      </w:tr>
      <w:tr w:rsidR="00924D00" w:rsidRPr="00276DE8" w14:paraId="604FD102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0C1394D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COG0176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640D59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Transaldolase</w:t>
            </w:r>
            <w:proofErr w:type="spellEnd"/>
          </w:p>
        </w:tc>
      </w:tr>
      <w:tr w:rsidR="00924D00" w:rsidRPr="00276DE8" w14:paraId="6D0A4E02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711225EC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COG1690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6045B3A9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3C34A644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3F5F86FB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COG1912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4ECA268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0092C5FB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4ADB526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COG0011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5AF4E8C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082B9EDE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19C1DDB1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COG0398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3D6288EC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67630299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0C7A4D4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COG1900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4AF3006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3FA3CAAE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5C67949A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COG2122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0CBCBCCD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conserved protein</w:t>
            </w:r>
          </w:p>
        </w:tc>
      </w:tr>
      <w:tr w:rsidR="00924D00" w:rsidRPr="00276DE8" w14:paraId="35E4FE0A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09A3569F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COG2509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5A3ECA55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FAD-dependent dehydrogenases</w:t>
            </w:r>
          </w:p>
        </w:tc>
      </w:tr>
      <w:tr w:rsidR="00924D00" w:rsidRPr="00276DE8" w14:paraId="4FC81597" w14:textId="77777777">
        <w:trPr>
          <w:trHeight w:val="280"/>
        </w:trPr>
        <w:tc>
          <w:tcPr>
            <w:tcW w:w="929" w:type="dxa"/>
            <w:shd w:val="clear" w:color="auto" w:fill="auto"/>
            <w:noWrap/>
            <w:vAlign w:val="bottom"/>
          </w:tcPr>
          <w:p w14:paraId="2CF29356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COG2231</w:t>
            </w:r>
          </w:p>
        </w:tc>
        <w:tc>
          <w:tcPr>
            <w:tcW w:w="9411" w:type="dxa"/>
            <w:shd w:val="clear" w:color="auto" w:fill="auto"/>
            <w:noWrap/>
            <w:vAlign w:val="bottom"/>
          </w:tcPr>
          <w:p w14:paraId="710B0B94" w14:textId="77777777" w:rsidR="00924D00" w:rsidRPr="00276DE8" w:rsidRDefault="00924D00" w:rsidP="00924D0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76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Uncharacterized protein related to Endonuclease III</w:t>
            </w:r>
          </w:p>
        </w:tc>
      </w:tr>
    </w:tbl>
    <w:p w14:paraId="49F12031" w14:textId="77777777" w:rsidR="00924D00" w:rsidRDefault="00924D00"/>
    <w:sectPr w:rsidR="00924D00" w:rsidSect="00781FA7"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CFF2E" w14:textId="77777777" w:rsidR="00000000" w:rsidRDefault="00781FA7">
      <w:r>
        <w:separator/>
      </w:r>
    </w:p>
  </w:endnote>
  <w:endnote w:type="continuationSeparator" w:id="0">
    <w:p w14:paraId="44EFE865" w14:textId="77777777" w:rsidR="00000000" w:rsidRDefault="0078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LuzSans-Medium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771D" w14:textId="77777777" w:rsidR="00924D00" w:rsidRDefault="00AB13B7" w:rsidP="00924D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D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A7936" w14:textId="77777777" w:rsidR="00924D00" w:rsidRDefault="00924D00" w:rsidP="00924D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7EC" w14:textId="77777777" w:rsidR="00924D00" w:rsidRDefault="00AB13B7" w:rsidP="00924D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D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15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D72859" w14:textId="77777777" w:rsidR="00924D00" w:rsidRDefault="00924D00" w:rsidP="00924D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C594" w14:textId="77777777" w:rsidR="00000000" w:rsidRDefault="00781FA7">
      <w:r>
        <w:separator/>
      </w:r>
    </w:p>
  </w:footnote>
  <w:footnote w:type="continuationSeparator" w:id="0">
    <w:p w14:paraId="171EA23F" w14:textId="77777777" w:rsidR="00000000" w:rsidRDefault="0078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CC5"/>
    <w:multiLevelType w:val="hybridMultilevel"/>
    <w:tmpl w:val="EF6EE6B8"/>
    <w:lvl w:ilvl="0" w:tplc="B7942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A5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3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0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4A6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8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EF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24D00"/>
    <w:rsid w:val="000A6153"/>
    <w:rsid w:val="00711050"/>
    <w:rsid w:val="00781FA7"/>
    <w:rsid w:val="00924D00"/>
    <w:rsid w:val="00AB13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4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D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24D00"/>
  </w:style>
  <w:style w:type="paragraph" w:styleId="BalloonText">
    <w:name w:val="Balloon Text"/>
    <w:basedOn w:val="Normal"/>
    <w:link w:val="BalloonTextChar"/>
    <w:uiPriority w:val="99"/>
    <w:semiHidden/>
    <w:unhideWhenUsed/>
    <w:rsid w:val="00924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00"/>
    <w:rPr>
      <w:rFonts w:ascii="Lucida Grande" w:eastAsiaTheme="minorEastAsia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D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4D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0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00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4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4D00"/>
    <w:rPr>
      <w:rFonts w:ascii="Courier" w:eastAsiaTheme="minorEastAsia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0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24D00"/>
  </w:style>
  <w:style w:type="character" w:customStyle="1" w:styleId="apple-converted-space">
    <w:name w:val="apple-converted-space"/>
    <w:basedOn w:val="DefaultParagraphFont"/>
    <w:rsid w:val="00924D00"/>
  </w:style>
  <w:style w:type="paragraph" w:styleId="Header">
    <w:name w:val="header"/>
    <w:basedOn w:val="Normal"/>
    <w:link w:val="HeaderChar"/>
    <w:uiPriority w:val="99"/>
    <w:unhideWhenUsed/>
    <w:rsid w:val="00924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0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886</Words>
  <Characters>5056</Characters>
  <Application>Microsoft Macintosh Word</Application>
  <DocSecurity>0</DocSecurity>
  <Lines>42</Lines>
  <Paragraphs>11</Paragraphs>
  <ScaleCrop>false</ScaleCrop>
  <Company>ORNL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Podar, Mircea</dc:creator>
  <cp:keywords/>
  <cp:lastModifiedBy>Podar, Mircea</cp:lastModifiedBy>
  <cp:revision>3</cp:revision>
  <dcterms:created xsi:type="dcterms:W3CDTF">2012-11-02T16:50:00Z</dcterms:created>
  <dcterms:modified xsi:type="dcterms:W3CDTF">2013-02-07T16:36:00Z</dcterms:modified>
</cp:coreProperties>
</file>