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3" w:rsidRDefault="004103E3" w:rsidP="00010CE9">
      <w:pPr>
        <w:ind w:left="-630" w:right="-1584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Supporting information</w:t>
      </w:r>
    </w:p>
    <w:p w:rsidR="004103E3" w:rsidRPr="004103E3" w:rsidRDefault="004103E3" w:rsidP="00010CE9">
      <w:pPr>
        <w:ind w:left="-630" w:right="-1584"/>
        <w:jc w:val="both"/>
        <w:rPr>
          <w:b/>
          <w:sz w:val="28"/>
          <w:szCs w:val="28"/>
        </w:rPr>
      </w:pPr>
    </w:p>
    <w:p w:rsidR="008E3B53" w:rsidRDefault="008E3B53" w:rsidP="00010CE9">
      <w:pPr>
        <w:ind w:left="-630" w:right="-1584"/>
        <w:jc w:val="both"/>
        <w:rPr>
          <w:sz w:val="22"/>
          <w:szCs w:val="22"/>
        </w:rPr>
      </w:pPr>
      <w:r w:rsidRPr="00435CFC">
        <w:rPr>
          <w:b/>
          <w:sz w:val="22"/>
          <w:szCs w:val="22"/>
        </w:rPr>
        <w:t xml:space="preserve">Table </w:t>
      </w:r>
      <w:r w:rsidR="004103E3">
        <w:rPr>
          <w:b/>
          <w:sz w:val="22"/>
          <w:szCs w:val="22"/>
        </w:rPr>
        <w:t>S</w:t>
      </w:r>
      <w:r w:rsidRPr="00435CFC">
        <w:rPr>
          <w:b/>
          <w:sz w:val="22"/>
          <w:szCs w:val="22"/>
        </w:rPr>
        <w:t>6.</w:t>
      </w:r>
      <w:r w:rsidRPr="00435CFC">
        <w:rPr>
          <w:sz w:val="22"/>
          <w:szCs w:val="22"/>
        </w:rPr>
        <w:t xml:space="preserve"> Spliceogenic variants</w:t>
      </w:r>
      <w:r w:rsidR="00384374">
        <w:rPr>
          <w:sz w:val="22"/>
          <w:szCs w:val="22"/>
        </w:rPr>
        <w:t xml:space="preserve"> for which different transcript</w:t>
      </w:r>
      <w:r w:rsidRPr="00435CFC">
        <w:rPr>
          <w:sz w:val="22"/>
          <w:szCs w:val="22"/>
        </w:rPr>
        <w:t xml:space="preserve"> patterns were observed in the present compared </w:t>
      </w:r>
      <w:r w:rsidR="00D6205A">
        <w:rPr>
          <w:sz w:val="22"/>
          <w:szCs w:val="22"/>
        </w:rPr>
        <w:t>with</w:t>
      </w:r>
      <w:r w:rsidR="00435CFC" w:rsidRPr="00435CFC">
        <w:rPr>
          <w:sz w:val="22"/>
          <w:szCs w:val="22"/>
        </w:rPr>
        <w:t xml:space="preserve"> </w:t>
      </w:r>
      <w:r w:rsidRPr="00435CFC">
        <w:rPr>
          <w:sz w:val="22"/>
          <w:szCs w:val="22"/>
        </w:rPr>
        <w:t>previous studies and experimenta</w:t>
      </w:r>
      <w:r w:rsidR="00435CFC" w:rsidRPr="00435CFC">
        <w:rPr>
          <w:sz w:val="22"/>
          <w:szCs w:val="22"/>
        </w:rPr>
        <w:t>l</w:t>
      </w:r>
      <w:r w:rsidRPr="00435CFC">
        <w:rPr>
          <w:sz w:val="22"/>
          <w:szCs w:val="22"/>
        </w:rPr>
        <w:t xml:space="preserve"> details.</w:t>
      </w:r>
    </w:p>
    <w:p w:rsidR="00435CFC" w:rsidRPr="00B03684" w:rsidRDefault="00435CFC" w:rsidP="00B03684">
      <w:pPr>
        <w:ind w:right="-1143"/>
        <w:jc w:val="both"/>
        <w:rPr>
          <w:b/>
          <w:sz w:val="8"/>
          <w:szCs w:val="8"/>
        </w:rPr>
      </w:pPr>
    </w:p>
    <w:tbl>
      <w:tblPr>
        <w:tblW w:w="13563" w:type="dxa"/>
        <w:tblInd w:w="-562" w:type="dxa"/>
        <w:tblLayout w:type="fixed"/>
        <w:tblCellMar>
          <w:left w:w="68" w:type="dxa"/>
          <w:right w:w="68" w:type="dxa"/>
        </w:tblCellMar>
        <w:tblLook w:val="01E0"/>
      </w:tblPr>
      <w:tblGrid>
        <w:gridCol w:w="2205"/>
        <w:gridCol w:w="3402"/>
        <w:gridCol w:w="1494"/>
        <w:gridCol w:w="3393"/>
        <w:gridCol w:w="945"/>
        <w:gridCol w:w="1008"/>
        <w:gridCol w:w="1116"/>
      </w:tblGrid>
      <w:tr w:rsidR="00A65EF9" w:rsidRPr="004F4BCC" w:rsidTr="00D5514C">
        <w:trPr>
          <w:trHeight w:val="53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EF9" w:rsidRPr="004F4BCC" w:rsidRDefault="00A65EF9" w:rsidP="00C978DE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>Variant</w:t>
            </w:r>
          </w:p>
          <w:p w:rsidR="00A65EF9" w:rsidRPr="004F4BCC" w:rsidRDefault="00A65EF9" w:rsidP="00C978DE">
            <w:pPr>
              <w:rPr>
                <w:b/>
                <w:sz w:val="4"/>
                <w:szCs w:val="4"/>
              </w:rPr>
            </w:pPr>
          </w:p>
          <w:p w:rsidR="00D416F4" w:rsidRPr="004F4BCC" w:rsidRDefault="00A65EF9" w:rsidP="00C978DE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>HGVS-nomenclature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65EF9" w:rsidRPr="004F4BCC" w:rsidRDefault="00A65EF9" w:rsidP="00591337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 xml:space="preserve">mRNA change observed 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A65EF9" w:rsidRPr="004F4BCC" w:rsidRDefault="00A65EF9" w:rsidP="00C978DE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>mRNA method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A65EF9" w:rsidRPr="004F4BCC" w:rsidRDefault="00A65EF9" w:rsidP="00C978DE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>mRNA source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</w:tcBorders>
            <w:vAlign w:val="center"/>
          </w:tcPr>
          <w:p w:rsidR="00A65EF9" w:rsidRPr="004F4BCC" w:rsidRDefault="00A65EF9" w:rsidP="00C978DE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4F4BCC">
              <w:rPr>
                <w:b/>
                <w:sz w:val="16"/>
                <w:szCs w:val="16"/>
              </w:rPr>
              <w:t>Primer</w:t>
            </w:r>
            <w:proofErr w:type="spellEnd"/>
            <w:r w:rsidRPr="004F4BCC">
              <w:rPr>
                <w:b/>
                <w:sz w:val="16"/>
                <w:szCs w:val="16"/>
              </w:rPr>
              <w:t xml:space="preserve"> Location</w:t>
            </w:r>
          </w:p>
          <w:p w:rsidR="00A65EF9" w:rsidRPr="004F4BCC" w:rsidRDefault="00A65EF9" w:rsidP="00C978DE">
            <w:pPr>
              <w:rPr>
                <w:b/>
                <w:sz w:val="4"/>
                <w:szCs w:val="4"/>
              </w:rPr>
            </w:pPr>
          </w:p>
          <w:p w:rsidR="00A65EF9" w:rsidRPr="004F4BCC" w:rsidRDefault="00A65EF9" w:rsidP="00C978DE">
            <w:pPr>
              <w:rPr>
                <w:b/>
                <w:sz w:val="16"/>
                <w:szCs w:val="16"/>
              </w:rPr>
            </w:pPr>
            <w:r w:rsidRPr="004F4BCC">
              <w:rPr>
                <w:b/>
                <w:sz w:val="16"/>
                <w:szCs w:val="16"/>
              </w:rPr>
              <w:t>Forward              Reverse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A65EF9" w:rsidRPr="00D6205A" w:rsidRDefault="00A65EF9" w:rsidP="00C978DE">
            <w:pPr>
              <w:rPr>
                <w:b/>
                <w:sz w:val="16"/>
                <w:szCs w:val="16"/>
              </w:rPr>
            </w:pPr>
            <w:r w:rsidRPr="00D6205A">
              <w:rPr>
                <w:b/>
                <w:sz w:val="16"/>
                <w:szCs w:val="16"/>
              </w:rPr>
              <w:t>Reference</w:t>
            </w:r>
          </w:p>
        </w:tc>
      </w:tr>
      <w:tr w:rsidR="00A65EF9" w:rsidRPr="00435CFC" w:rsidTr="00D6205A">
        <w:trPr>
          <w:trHeight w:val="152"/>
        </w:trPr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435CFC" w:rsidRPr="00D6205A" w:rsidRDefault="00435CFC" w:rsidP="00D6205A">
            <w:pPr>
              <w:rPr>
                <w:i/>
                <w:sz w:val="4"/>
                <w:szCs w:val="4"/>
              </w:rPr>
            </w:pPr>
          </w:p>
          <w:p w:rsidR="00435CFC" w:rsidRPr="00D6205A" w:rsidRDefault="00A65EF9" w:rsidP="00D6205A">
            <w:pPr>
              <w:rPr>
                <w:i/>
                <w:sz w:val="16"/>
                <w:szCs w:val="16"/>
                <w:u w:val="single"/>
              </w:rPr>
            </w:pPr>
            <w:r w:rsidRPr="00D6205A">
              <w:rPr>
                <w:i/>
                <w:sz w:val="16"/>
                <w:szCs w:val="16"/>
                <w:u w:val="single"/>
              </w:rPr>
              <w:t>BRCA2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65EF9" w:rsidRPr="00D6205A" w:rsidRDefault="00A65EF9" w:rsidP="00D6205A">
            <w:pPr>
              <w:rPr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:rsidR="00A65EF9" w:rsidRPr="00D6205A" w:rsidRDefault="00A65EF9" w:rsidP="00D6205A">
            <w:pPr>
              <w:rPr>
                <w:b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</w:tcPr>
          <w:p w:rsidR="00A65EF9" w:rsidRPr="00D6205A" w:rsidRDefault="00A65EF9" w:rsidP="00D6205A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A65EF9" w:rsidRPr="00D6205A" w:rsidRDefault="00A65EF9" w:rsidP="00D6205A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A65EF9" w:rsidRPr="00D6205A" w:rsidRDefault="00A65EF9" w:rsidP="00D6205A">
            <w:pPr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A65EF9" w:rsidRPr="00D6205A" w:rsidRDefault="00A65EF9" w:rsidP="00D6205A">
            <w:pPr>
              <w:rPr>
                <w:b/>
                <w:sz w:val="16"/>
                <w:szCs w:val="16"/>
              </w:rPr>
            </w:pPr>
          </w:p>
        </w:tc>
      </w:tr>
      <w:tr w:rsidR="00591337" w:rsidRPr="002712CD" w:rsidTr="004F4BCC">
        <w:trPr>
          <w:trHeight w:val="270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591337" w:rsidRPr="002712CD" w:rsidRDefault="00591337" w:rsidP="00435CFC">
            <w:pPr>
              <w:rPr>
                <w:bCs/>
                <w:sz w:val="16"/>
                <w:szCs w:val="16"/>
              </w:rPr>
            </w:pPr>
            <w:r w:rsidRPr="002712CD">
              <w:rPr>
                <w:bCs/>
                <w:sz w:val="16"/>
                <w:szCs w:val="16"/>
              </w:rPr>
              <w:t>c.631G&gt;A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7</w:t>
            </w:r>
          </w:p>
        </w:tc>
        <w:tc>
          <w:tcPr>
            <w:tcW w:w="14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LCLs with </w:t>
            </w:r>
            <w:proofErr w:type="spellStart"/>
            <w:r>
              <w:rPr>
                <w:sz w:val="16"/>
                <w:szCs w:val="16"/>
              </w:rPr>
              <w:t>puromycin</w:t>
            </w:r>
            <w:proofErr w:type="spellEnd"/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exons 5-6</w:t>
            </w:r>
          </w:p>
        </w:tc>
        <w:tc>
          <w:tcPr>
            <w:tcW w:w="10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9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D6205A" w:rsidRDefault="00591337" w:rsidP="00435CFC">
            <w:pPr>
              <w:rPr>
                <w:sz w:val="4"/>
                <w:szCs w:val="4"/>
              </w:rPr>
            </w:pPr>
          </w:p>
          <w:p w:rsidR="00591337" w:rsidRPr="00D6205A" w:rsidRDefault="00591337" w:rsidP="00435CFC">
            <w:pPr>
              <w:rPr>
                <w:sz w:val="16"/>
                <w:szCs w:val="16"/>
              </w:rPr>
            </w:pPr>
            <w:r w:rsidRPr="00D6205A">
              <w:rPr>
                <w:sz w:val="16"/>
                <w:szCs w:val="16"/>
              </w:rPr>
              <w:t>present study</w:t>
            </w:r>
          </w:p>
        </w:tc>
      </w:tr>
      <w:tr w:rsidR="00591337" w:rsidRPr="002712CD" w:rsidTr="004F4BCC">
        <w:trPr>
          <w:trHeight w:val="440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435CFC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7;                                               skipping of 70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7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minigene</w:t>
            </w:r>
          </w:p>
        </w:tc>
        <w:tc>
          <w:tcPr>
            <w:tcW w:w="33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4F4BCC" w:rsidP="004F4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intron 6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intron 7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835B40" w:rsidRDefault="00591337" w:rsidP="00435CFC">
            <w:pPr>
              <w:rPr>
                <w:sz w:val="16"/>
                <w:szCs w:val="16"/>
                <w:highlight w:val="yellow"/>
              </w:rPr>
            </w:pPr>
            <w:r w:rsidRPr="00FE70C8">
              <w:rPr>
                <w:sz w:val="16"/>
                <w:szCs w:val="16"/>
              </w:rPr>
              <w:t>[19]</w:t>
            </w:r>
          </w:p>
        </w:tc>
      </w:tr>
      <w:tr w:rsidR="00591337" w:rsidRPr="002712CD" w:rsidTr="004F4BCC">
        <w:trPr>
          <w:trHeight w:val="638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C978DE">
            <w:pPr>
              <w:rPr>
                <w:sz w:val="16"/>
                <w:szCs w:val="16"/>
              </w:rPr>
            </w:pPr>
            <w:r w:rsidRPr="002712CD">
              <w:rPr>
                <w:bCs/>
                <w:sz w:val="16"/>
                <w:szCs w:val="16"/>
              </w:rPr>
              <w:t>c.7008-2A&gt;T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14;                                            skipping of 10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14;              skipping of 246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14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LCLs with </w:t>
            </w:r>
            <w:proofErr w:type="spellStart"/>
            <w:r>
              <w:rPr>
                <w:sz w:val="16"/>
                <w:szCs w:val="16"/>
              </w:rPr>
              <w:t>puromycin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exons 12-13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15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D6205A" w:rsidRDefault="00591337" w:rsidP="00C978DE">
            <w:pPr>
              <w:rPr>
                <w:sz w:val="16"/>
                <w:szCs w:val="16"/>
              </w:rPr>
            </w:pPr>
            <w:r w:rsidRPr="00D6205A">
              <w:rPr>
                <w:sz w:val="16"/>
                <w:szCs w:val="16"/>
              </w:rPr>
              <w:t>present study</w:t>
            </w:r>
          </w:p>
        </w:tc>
      </w:tr>
      <w:tr w:rsidR="00591337" w:rsidRPr="002712CD" w:rsidTr="00D5514C">
        <w:trPr>
          <w:trHeight w:val="245"/>
        </w:trPr>
        <w:tc>
          <w:tcPr>
            <w:tcW w:w="2205" w:type="dxa"/>
            <w:vMerge/>
            <w:shd w:val="clear" w:color="auto" w:fill="auto"/>
            <w:vAlign w:val="center"/>
          </w:tcPr>
          <w:p w:rsidR="00591337" w:rsidRPr="002712CD" w:rsidRDefault="00591337" w:rsidP="00C978DE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10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14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blood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835B40" w:rsidRDefault="00FE70C8" w:rsidP="00C978DE">
            <w:pPr>
              <w:rPr>
                <w:sz w:val="16"/>
                <w:szCs w:val="16"/>
                <w:highlight w:val="yellow"/>
              </w:rPr>
            </w:pPr>
            <w:r w:rsidRPr="00FE70C8">
              <w:rPr>
                <w:sz w:val="16"/>
                <w:szCs w:val="16"/>
              </w:rPr>
              <w:t>[22</w:t>
            </w:r>
            <w:r w:rsidR="00591337" w:rsidRPr="00FE70C8">
              <w:rPr>
                <w:sz w:val="16"/>
                <w:szCs w:val="16"/>
              </w:rPr>
              <w:t xml:space="preserve">] </w:t>
            </w:r>
          </w:p>
        </w:tc>
      </w:tr>
      <w:tr w:rsidR="00591337" w:rsidRPr="002712CD" w:rsidTr="00D5514C">
        <w:trPr>
          <w:trHeight w:val="245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C978DE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D416F4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14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D416F4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D416F4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PBLs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13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15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FE70C8" w:rsidP="00C978DE">
            <w:pPr>
              <w:rPr>
                <w:sz w:val="16"/>
                <w:szCs w:val="16"/>
                <w:highlight w:val="yellow"/>
              </w:rPr>
            </w:pPr>
            <w:r w:rsidRPr="00FE70C8">
              <w:rPr>
                <w:sz w:val="16"/>
                <w:szCs w:val="16"/>
              </w:rPr>
              <w:t>[45</w:t>
            </w:r>
            <w:r w:rsidR="00591337" w:rsidRPr="00FE70C8">
              <w:rPr>
                <w:sz w:val="16"/>
                <w:szCs w:val="16"/>
              </w:rPr>
              <w:t xml:space="preserve">] </w:t>
            </w:r>
          </w:p>
        </w:tc>
      </w:tr>
      <w:tr w:rsidR="00591337" w:rsidRPr="002712CD" w:rsidTr="00D5514C">
        <w:trPr>
          <w:trHeight w:val="245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435CFC">
            <w:pPr>
              <w:rPr>
                <w:sz w:val="16"/>
                <w:szCs w:val="16"/>
              </w:rPr>
            </w:pPr>
            <w:r w:rsidRPr="002712CD">
              <w:rPr>
                <w:bCs/>
                <w:sz w:val="16"/>
                <w:szCs w:val="16"/>
              </w:rPr>
              <w:t>c.8755-1G&gt;A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22 + 51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23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LCLs with </w:t>
            </w:r>
            <w:proofErr w:type="spellStart"/>
            <w:r>
              <w:rPr>
                <w:sz w:val="16"/>
                <w:szCs w:val="16"/>
              </w:rPr>
              <w:t>puromycin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23-24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D6205A" w:rsidRDefault="00591337" w:rsidP="00435CFC">
            <w:pPr>
              <w:rPr>
                <w:sz w:val="16"/>
                <w:szCs w:val="16"/>
              </w:rPr>
            </w:pPr>
            <w:r w:rsidRPr="00D6205A">
              <w:rPr>
                <w:sz w:val="16"/>
                <w:szCs w:val="16"/>
              </w:rPr>
              <w:t>present study</w:t>
            </w:r>
          </w:p>
        </w:tc>
      </w:tr>
      <w:tr w:rsidR="00591337" w:rsidRPr="002712CD" w:rsidTr="00D5514C">
        <w:trPr>
          <w:trHeight w:val="245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435CFC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22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short-term PHA-stimulated lymphocyte cultures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FE70C8" w:rsidRDefault="00FE70C8" w:rsidP="00435CFC">
            <w:pPr>
              <w:rPr>
                <w:sz w:val="16"/>
                <w:szCs w:val="16"/>
              </w:rPr>
            </w:pPr>
            <w:r w:rsidRPr="00FE70C8">
              <w:rPr>
                <w:sz w:val="16"/>
                <w:szCs w:val="16"/>
              </w:rPr>
              <w:t>[43</w:t>
            </w:r>
            <w:r w:rsidR="00591337" w:rsidRPr="00FE70C8">
              <w:rPr>
                <w:sz w:val="16"/>
                <w:szCs w:val="16"/>
              </w:rPr>
              <w:t>]</w:t>
            </w:r>
          </w:p>
        </w:tc>
      </w:tr>
      <w:tr w:rsidR="00591337" w:rsidRPr="002712CD" w:rsidTr="00D5514C">
        <w:trPr>
          <w:trHeight w:val="245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C978DE">
            <w:pPr>
              <w:rPr>
                <w:sz w:val="16"/>
                <w:szCs w:val="16"/>
              </w:rPr>
            </w:pPr>
            <w:r w:rsidRPr="002712CD">
              <w:rPr>
                <w:bCs/>
                <w:sz w:val="16"/>
                <w:szCs w:val="16"/>
              </w:rPr>
              <w:t>c.8954-1_8955delGTTinsAA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51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23;                skipping of exon 23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LCLs with </w:t>
            </w:r>
            <w:proofErr w:type="spellStart"/>
            <w:r>
              <w:rPr>
                <w:sz w:val="16"/>
                <w:szCs w:val="16"/>
              </w:rPr>
              <w:t>puromycin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22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25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D6205A" w:rsidRDefault="00591337" w:rsidP="00C978DE">
            <w:pPr>
              <w:rPr>
                <w:sz w:val="16"/>
                <w:szCs w:val="16"/>
              </w:rPr>
            </w:pPr>
            <w:r w:rsidRPr="00D6205A">
              <w:rPr>
                <w:sz w:val="16"/>
                <w:szCs w:val="16"/>
              </w:rPr>
              <w:t>present study</w:t>
            </w:r>
          </w:p>
        </w:tc>
      </w:tr>
      <w:tr w:rsidR="00591337" w:rsidRPr="002712CD" w:rsidTr="004F4BCC">
        <w:trPr>
          <w:trHeight w:val="245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C978DE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51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23;              skipping of exon 23;                                            skipping of exons 23-24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minigene</w:t>
            </w:r>
          </w:p>
        </w:tc>
        <w:tc>
          <w:tcPr>
            <w:tcW w:w="33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4F4BCC" w:rsidP="004F4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intron 18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intron 20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FE70C8" w:rsidRDefault="00591337" w:rsidP="00C978DE">
            <w:pPr>
              <w:rPr>
                <w:sz w:val="16"/>
                <w:szCs w:val="16"/>
              </w:rPr>
            </w:pPr>
            <w:r w:rsidRPr="00FE70C8">
              <w:rPr>
                <w:sz w:val="16"/>
                <w:szCs w:val="16"/>
              </w:rPr>
              <w:t xml:space="preserve">[18] </w:t>
            </w:r>
          </w:p>
        </w:tc>
      </w:tr>
      <w:tr w:rsidR="00591337" w:rsidRPr="002712CD" w:rsidTr="004F4BCC">
        <w:trPr>
          <w:trHeight w:val="260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435CFC">
            <w:pPr>
              <w:rPr>
                <w:bCs/>
                <w:sz w:val="16"/>
                <w:szCs w:val="16"/>
              </w:rPr>
            </w:pPr>
            <w:r w:rsidRPr="002712CD">
              <w:rPr>
                <w:bCs/>
                <w:sz w:val="16"/>
                <w:szCs w:val="16"/>
              </w:rPr>
              <w:t>c.9117G&gt;A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23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RT-PCR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91337" w:rsidRDefault="00591337" w:rsidP="004F4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LCLs with </w:t>
            </w:r>
            <w:proofErr w:type="spellStart"/>
            <w:r>
              <w:rPr>
                <w:sz w:val="16"/>
                <w:szCs w:val="16"/>
              </w:rPr>
              <w:t>puromycin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22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91337" w:rsidRDefault="00591337" w:rsidP="00C97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exon 25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91337" w:rsidRPr="00FE70C8" w:rsidRDefault="00591337" w:rsidP="00C978DE">
            <w:pPr>
              <w:rPr>
                <w:sz w:val="16"/>
                <w:szCs w:val="16"/>
              </w:rPr>
            </w:pPr>
            <w:r w:rsidRPr="00FE70C8">
              <w:rPr>
                <w:sz w:val="16"/>
                <w:szCs w:val="16"/>
              </w:rPr>
              <w:t>present study</w:t>
            </w:r>
          </w:p>
        </w:tc>
      </w:tr>
      <w:tr w:rsidR="00591337" w:rsidRPr="002712CD" w:rsidTr="004F4BCC">
        <w:trPr>
          <w:trHeight w:val="611"/>
        </w:trPr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337" w:rsidRPr="002712CD" w:rsidRDefault="00591337" w:rsidP="00435CF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4F4BCC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 of exon 23;                                            skipping of 51 bp at 5</w:t>
            </w:r>
            <w:r>
              <w:rPr>
                <w:sz w:val="16"/>
                <w:szCs w:val="16"/>
              </w:rPr>
              <w:sym w:font="Symbol" w:char="F0A2"/>
            </w:r>
            <w:r>
              <w:rPr>
                <w:sz w:val="16"/>
                <w:szCs w:val="16"/>
              </w:rPr>
              <w:t>-end of exon 23;              skipping of exons 23-24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minigene</w:t>
            </w:r>
          </w:p>
        </w:tc>
        <w:tc>
          <w:tcPr>
            <w:tcW w:w="33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4F4BCC" w:rsidP="004F4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intron 18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Default="00591337" w:rsidP="00435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intron 20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91337" w:rsidRPr="00FE70C8" w:rsidRDefault="00591337" w:rsidP="00435CFC">
            <w:pPr>
              <w:rPr>
                <w:sz w:val="16"/>
                <w:szCs w:val="16"/>
              </w:rPr>
            </w:pPr>
            <w:r w:rsidRPr="00FE70C8">
              <w:rPr>
                <w:sz w:val="16"/>
                <w:szCs w:val="16"/>
              </w:rPr>
              <w:t xml:space="preserve">[18] </w:t>
            </w:r>
          </w:p>
        </w:tc>
      </w:tr>
    </w:tbl>
    <w:p w:rsidR="00435CFC" w:rsidRPr="00435CFC" w:rsidRDefault="00435CFC" w:rsidP="00435CFC">
      <w:pPr>
        <w:ind w:hanging="1080"/>
        <w:rPr>
          <w:sz w:val="8"/>
          <w:szCs w:val="8"/>
        </w:rPr>
      </w:pPr>
    </w:p>
    <w:p w:rsidR="00435CFC" w:rsidRPr="002712CD" w:rsidRDefault="00435CFC" w:rsidP="00591337">
      <w:pPr>
        <w:ind w:hanging="630"/>
        <w:rPr>
          <w:sz w:val="16"/>
          <w:szCs w:val="16"/>
        </w:rPr>
      </w:pPr>
      <w:r>
        <w:rPr>
          <w:sz w:val="16"/>
          <w:szCs w:val="16"/>
        </w:rPr>
        <w:t xml:space="preserve">Abbreviations: PBL, peripheral blood lymphocytes; PHA, </w:t>
      </w:r>
      <w:proofErr w:type="spellStart"/>
      <w:r w:rsidRPr="00435CFC">
        <w:rPr>
          <w:sz w:val="16"/>
          <w:szCs w:val="16"/>
        </w:rPr>
        <w:t>phytohaemagglutinin</w:t>
      </w:r>
      <w:proofErr w:type="spellEnd"/>
      <w:r w:rsidRPr="00435CFC">
        <w:rPr>
          <w:sz w:val="16"/>
          <w:szCs w:val="16"/>
        </w:rPr>
        <w:t>;</w:t>
      </w:r>
      <w:r>
        <w:rPr>
          <w:sz w:val="16"/>
          <w:szCs w:val="16"/>
        </w:rPr>
        <w:t xml:space="preserve"> ns, </w:t>
      </w:r>
      <w:r w:rsidRPr="00435CFC">
        <w:rPr>
          <w:sz w:val="16"/>
          <w:szCs w:val="16"/>
        </w:rPr>
        <w:t>not specified</w:t>
      </w:r>
      <w:r>
        <w:rPr>
          <w:sz w:val="16"/>
          <w:szCs w:val="16"/>
        </w:rPr>
        <w:t>.</w:t>
      </w:r>
    </w:p>
    <w:p w:rsidR="00C978DE" w:rsidRPr="002712CD" w:rsidRDefault="00C978DE" w:rsidP="00435CFC">
      <w:pPr>
        <w:ind w:hanging="1080"/>
        <w:rPr>
          <w:sz w:val="16"/>
          <w:szCs w:val="16"/>
        </w:rPr>
      </w:pPr>
    </w:p>
    <w:sectPr w:rsidR="00C978DE" w:rsidRPr="002712CD" w:rsidSect="00791306">
      <w:pgSz w:w="15840" w:h="12240" w:orient="landscape"/>
      <w:pgMar w:top="1440" w:right="30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C8" w:rsidRDefault="00FE70C8" w:rsidP="002712CD">
      <w:r>
        <w:separator/>
      </w:r>
    </w:p>
  </w:endnote>
  <w:endnote w:type="continuationSeparator" w:id="0">
    <w:p w:rsidR="00FE70C8" w:rsidRDefault="00FE70C8" w:rsidP="0027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C8" w:rsidRDefault="00FE70C8" w:rsidP="002712CD">
      <w:r>
        <w:separator/>
      </w:r>
    </w:p>
  </w:footnote>
  <w:footnote w:type="continuationSeparator" w:id="0">
    <w:p w:rsidR="00FE70C8" w:rsidRDefault="00FE70C8" w:rsidP="00271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CD"/>
    <w:rsid w:val="00010CE9"/>
    <w:rsid w:val="00016982"/>
    <w:rsid w:val="00052746"/>
    <w:rsid w:val="000D26F2"/>
    <w:rsid w:val="00225DA7"/>
    <w:rsid w:val="00231358"/>
    <w:rsid w:val="002712CD"/>
    <w:rsid w:val="002C1E70"/>
    <w:rsid w:val="00384374"/>
    <w:rsid w:val="00385832"/>
    <w:rsid w:val="003A3EC5"/>
    <w:rsid w:val="003D443B"/>
    <w:rsid w:val="004103E3"/>
    <w:rsid w:val="00435CFC"/>
    <w:rsid w:val="004F4BCC"/>
    <w:rsid w:val="00564FD7"/>
    <w:rsid w:val="00591337"/>
    <w:rsid w:val="005F2D25"/>
    <w:rsid w:val="00633DD6"/>
    <w:rsid w:val="006861D6"/>
    <w:rsid w:val="00791306"/>
    <w:rsid w:val="00797896"/>
    <w:rsid w:val="007C170B"/>
    <w:rsid w:val="00835B40"/>
    <w:rsid w:val="008505E5"/>
    <w:rsid w:val="008E3B53"/>
    <w:rsid w:val="00927A8E"/>
    <w:rsid w:val="00992934"/>
    <w:rsid w:val="00A00100"/>
    <w:rsid w:val="00A65EF9"/>
    <w:rsid w:val="00AB09A3"/>
    <w:rsid w:val="00B03684"/>
    <w:rsid w:val="00C31BE2"/>
    <w:rsid w:val="00C978DE"/>
    <w:rsid w:val="00D26086"/>
    <w:rsid w:val="00D31190"/>
    <w:rsid w:val="00D416F4"/>
    <w:rsid w:val="00D5514C"/>
    <w:rsid w:val="00D6205A"/>
    <w:rsid w:val="00DB5B17"/>
    <w:rsid w:val="00E169AD"/>
    <w:rsid w:val="00E672F2"/>
    <w:rsid w:val="00E86B75"/>
    <w:rsid w:val="00F10C09"/>
    <w:rsid w:val="00F66C37"/>
    <w:rsid w:val="00FA054C"/>
    <w:rsid w:val="00FE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2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271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colombomara</dc:creator>
  <cp:keywords/>
  <dc:description/>
  <cp:lastModifiedBy>colombomara</cp:lastModifiedBy>
  <cp:revision>3</cp:revision>
  <cp:lastPrinted>2012-11-29T14:01:00Z</cp:lastPrinted>
  <dcterms:created xsi:type="dcterms:W3CDTF">2013-01-24T11:35:00Z</dcterms:created>
  <dcterms:modified xsi:type="dcterms:W3CDTF">2013-01-25T14:06:00Z</dcterms:modified>
</cp:coreProperties>
</file>