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001E" w14:textId="5F793261" w:rsidR="00A94E5F" w:rsidRPr="00872CA1" w:rsidRDefault="00623C8D" w:rsidP="006D3EBA">
      <w:pPr>
        <w:ind w:left="-284"/>
        <w:rPr>
          <w:rFonts w:cs="Arial"/>
          <w:sz w:val="24"/>
          <w:szCs w:val="24"/>
          <w:lang w:val="en-US"/>
        </w:rPr>
      </w:pPr>
      <w:bookmarkStart w:id="0" w:name="_GoBack"/>
      <w:bookmarkEnd w:id="0"/>
      <w:proofErr w:type="gramStart"/>
      <w:r>
        <w:rPr>
          <w:rFonts w:cs="Times New Roman"/>
          <w:b/>
          <w:sz w:val="24"/>
          <w:szCs w:val="24"/>
          <w:lang w:val="en-US"/>
        </w:rPr>
        <w:t xml:space="preserve">Supplementary Table </w:t>
      </w:r>
      <w:r w:rsidR="00A94E5F" w:rsidRPr="00872CA1">
        <w:rPr>
          <w:rFonts w:cs="Times New Roman"/>
          <w:b/>
          <w:sz w:val="24"/>
          <w:szCs w:val="24"/>
          <w:lang w:val="en-US"/>
        </w:rPr>
        <w:t>8.</w:t>
      </w:r>
      <w:proofErr w:type="gramEnd"/>
      <w:r w:rsidR="00A94E5F" w:rsidRPr="00872CA1">
        <w:rPr>
          <w:rFonts w:cs="Times New Roman"/>
          <w:b/>
          <w:sz w:val="24"/>
          <w:szCs w:val="24"/>
          <w:lang w:val="en-US"/>
        </w:rPr>
        <w:t xml:space="preserve"> Summary of characteristic and high intensity m/z values for the different sets of common metabolites.</w:t>
      </w:r>
    </w:p>
    <w:tbl>
      <w:tblPr>
        <w:tblStyle w:val="LightShading1"/>
        <w:tblW w:w="10349" w:type="dxa"/>
        <w:tblInd w:w="-176" w:type="dxa"/>
        <w:tblLayout w:type="fixed"/>
        <w:tblLook w:val="04A0" w:firstRow="1" w:lastRow="0" w:firstColumn="1" w:lastColumn="0" w:noHBand="0" w:noVBand="1"/>
      </w:tblPr>
      <w:tblGrid>
        <w:gridCol w:w="1418"/>
        <w:gridCol w:w="851"/>
        <w:gridCol w:w="709"/>
        <w:gridCol w:w="850"/>
        <w:gridCol w:w="709"/>
        <w:gridCol w:w="709"/>
        <w:gridCol w:w="708"/>
        <w:gridCol w:w="709"/>
        <w:gridCol w:w="709"/>
        <w:gridCol w:w="709"/>
        <w:gridCol w:w="708"/>
        <w:gridCol w:w="709"/>
        <w:gridCol w:w="851"/>
      </w:tblGrid>
      <w:tr w:rsidR="00A94E5F" w:rsidRPr="00872CA1" w14:paraId="7748D7FA" w14:textId="77777777" w:rsidTr="003A3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71E051D7" w14:textId="77777777" w:rsidR="00A94E5F" w:rsidRPr="00872CA1" w:rsidRDefault="00A94E5F" w:rsidP="003A3316">
            <w:pPr>
              <w:rPr>
                <w:rFonts w:asciiTheme="minorHAnsi" w:hAnsiTheme="minorHAnsi" w:cstheme="minorHAnsi"/>
                <w:color w:val="auto"/>
                <w:sz w:val="20"/>
              </w:rPr>
            </w:pPr>
            <w:proofErr w:type="spellStart"/>
            <w:r w:rsidRPr="00872CA1">
              <w:rPr>
                <w:rFonts w:asciiTheme="minorHAnsi" w:hAnsiTheme="minorHAnsi" w:cstheme="minorHAnsi"/>
                <w:bCs w:val="0"/>
                <w:color w:val="auto"/>
                <w:sz w:val="20"/>
              </w:rPr>
              <w:t>Name</w:t>
            </w:r>
            <w:r w:rsidRPr="00872CA1">
              <w:rPr>
                <w:rFonts w:asciiTheme="minorHAnsi" w:hAnsiTheme="minorHAnsi" w:cstheme="minorHAnsi"/>
                <w:bCs w:val="0"/>
                <w:color w:val="auto"/>
                <w:sz w:val="20"/>
                <w:vertAlign w:val="superscript"/>
              </w:rPr>
              <w:t>a</w:t>
            </w:r>
            <w:proofErr w:type="spellEnd"/>
          </w:p>
        </w:tc>
        <w:tc>
          <w:tcPr>
            <w:tcW w:w="851" w:type="dxa"/>
            <w:shd w:val="clear" w:color="auto" w:fill="auto"/>
          </w:tcPr>
          <w:p w14:paraId="45B0A83B"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roofErr w:type="spellStart"/>
            <w:r w:rsidRPr="00872CA1">
              <w:rPr>
                <w:rFonts w:asciiTheme="minorHAnsi" w:hAnsiTheme="minorHAnsi" w:cstheme="minorHAnsi"/>
                <w:color w:val="auto"/>
                <w:sz w:val="20"/>
              </w:rPr>
              <w:t>TMS</w:t>
            </w:r>
            <w:r w:rsidRPr="00872CA1">
              <w:rPr>
                <w:rFonts w:asciiTheme="minorHAnsi" w:hAnsiTheme="minorHAnsi" w:cstheme="minorHAnsi"/>
                <w:color w:val="auto"/>
                <w:sz w:val="20"/>
                <w:vertAlign w:val="superscript"/>
              </w:rPr>
              <w:t>b</w:t>
            </w:r>
            <w:proofErr w:type="spellEnd"/>
          </w:p>
        </w:tc>
        <w:tc>
          <w:tcPr>
            <w:tcW w:w="709" w:type="dxa"/>
            <w:shd w:val="clear" w:color="auto" w:fill="auto"/>
          </w:tcPr>
          <w:p w14:paraId="2532B47B"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w:t>
            </w:r>
            <w:r w:rsidRPr="00872CA1">
              <w:rPr>
                <w:rFonts w:asciiTheme="minorHAnsi" w:hAnsiTheme="minorHAnsi" w:cstheme="minorHAnsi"/>
                <w:bCs w:val="0"/>
                <w:color w:val="auto"/>
                <w:sz w:val="20"/>
                <w:vertAlign w:val="superscript"/>
              </w:rPr>
              <w:t>●+c</w:t>
            </w:r>
          </w:p>
        </w:tc>
        <w:tc>
          <w:tcPr>
            <w:tcW w:w="850" w:type="dxa"/>
            <w:shd w:val="clear" w:color="auto" w:fill="auto"/>
          </w:tcPr>
          <w:p w14:paraId="25428C61"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1</w:t>
            </w:r>
            <w:r w:rsidRPr="00872CA1">
              <w:rPr>
                <w:rFonts w:asciiTheme="minorHAnsi" w:hAnsiTheme="minorHAnsi" w:cstheme="minorHAnsi"/>
                <w:bCs w:val="0"/>
                <w:color w:val="auto"/>
                <w:sz w:val="20"/>
                <w:vertAlign w:val="superscript"/>
              </w:rPr>
              <w:t>d</w:t>
            </w:r>
          </w:p>
        </w:tc>
        <w:tc>
          <w:tcPr>
            <w:tcW w:w="709" w:type="dxa"/>
            <w:shd w:val="clear" w:color="auto" w:fill="auto"/>
          </w:tcPr>
          <w:p w14:paraId="051039D6"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2</w:t>
            </w:r>
          </w:p>
        </w:tc>
        <w:tc>
          <w:tcPr>
            <w:tcW w:w="709" w:type="dxa"/>
            <w:shd w:val="clear" w:color="auto" w:fill="auto"/>
          </w:tcPr>
          <w:p w14:paraId="5A877CFD"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3</w:t>
            </w:r>
          </w:p>
        </w:tc>
        <w:tc>
          <w:tcPr>
            <w:tcW w:w="708" w:type="dxa"/>
            <w:shd w:val="clear" w:color="auto" w:fill="auto"/>
          </w:tcPr>
          <w:p w14:paraId="1AD2E33C"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4</w:t>
            </w:r>
          </w:p>
        </w:tc>
        <w:tc>
          <w:tcPr>
            <w:tcW w:w="709" w:type="dxa"/>
            <w:shd w:val="clear" w:color="auto" w:fill="auto"/>
          </w:tcPr>
          <w:p w14:paraId="276428CD"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5</w:t>
            </w:r>
          </w:p>
        </w:tc>
        <w:tc>
          <w:tcPr>
            <w:tcW w:w="709" w:type="dxa"/>
            <w:shd w:val="clear" w:color="auto" w:fill="auto"/>
          </w:tcPr>
          <w:p w14:paraId="487DF632"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6</w:t>
            </w:r>
          </w:p>
        </w:tc>
        <w:tc>
          <w:tcPr>
            <w:tcW w:w="709" w:type="dxa"/>
            <w:shd w:val="clear" w:color="auto" w:fill="auto"/>
          </w:tcPr>
          <w:p w14:paraId="235ABF12"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7</w:t>
            </w:r>
          </w:p>
        </w:tc>
        <w:tc>
          <w:tcPr>
            <w:tcW w:w="708" w:type="dxa"/>
            <w:shd w:val="clear" w:color="auto" w:fill="auto"/>
          </w:tcPr>
          <w:p w14:paraId="6B60E662"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8</w:t>
            </w:r>
          </w:p>
        </w:tc>
        <w:tc>
          <w:tcPr>
            <w:tcW w:w="709" w:type="dxa"/>
            <w:shd w:val="clear" w:color="auto" w:fill="auto"/>
          </w:tcPr>
          <w:p w14:paraId="7F733D6D"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bCs w:val="0"/>
                <w:color w:val="auto"/>
                <w:sz w:val="20"/>
              </w:rPr>
              <w:t>m/z 9</w:t>
            </w:r>
          </w:p>
        </w:tc>
        <w:tc>
          <w:tcPr>
            <w:tcW w:w="851" w:type="dxa"/>
            <w:shd w:val="clear" w:color="auto" w:fill="auto"/>
          </w:tcPr>
          <w:p w14:paraId="03087A4F" w14:textId="77777777" w:rsidR="00A94E5F" w:rsidRPr="00872CA1" w:rsidRDefault="00A94E5F" w:rsidP="003A33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872CA1">
              <w:rPr>
                <w:rFonts w:ascii="Calibri" w:hAnsi="Calibri" w:cs="Calibri"/>
                <w:bCs w:val="0"/>
                <w:color w:val="auto"/>
                <w:sz w:val="22"/>
                <w:szCs w:val="22"/>
              </w:rPr>
              <w:t>m/z 10</w:t>
            </w:r>
          </w:p>
        </w:tc>
      </w:tr>
      <w:tr w:rsidR="00A94E5F" w:rsidRPr="00872CA1" w14:paraId="73E150C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0928344"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2-Amino-butyric acid</w:t>
            </w:r>
          </w:p>
        </w:tc>
        <w:tc>
          <w:tcPr>
            <w:tcW w:w="851" w:type="dxa"/>
            <w:shd w:val="clear" w:color="auto" w:fill="auto"/>
            <w:vAlign w:val="top"/>
          </w:tcPr>
          <w:p w14:paraId="4FC2926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76777D4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247 (0)</w:t>
            </w:r>
          </w:p>
        </w:tc>
        <w:tc>
          <w:tcPr>
            <w:tcW w:w="850" w:type="dxa"/>
            <w:shd w:val="clear" w:color="auto" w:fill="auto"/>
            <w:vAlign w:val="top"/>
          </w:tcPr>
          <w:p w14:paraId="610E741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232 (&lt;1)</w:t>
            </w:r>
          </w:p>
        </w:tc>
        <w:tc>
          <w:tcPr>
            <w:tcW w:w="709" w:type="dxa"/>
            <w:shd w:val="clear" w:color="auto" w:fill="auto"/>
            <w:vAlign w:val="top"/>
          </w:tcPr>
          <w:p w14:paraId="0288B26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w:t>
            </w:r>
          </w:p>
        </w:tc>
        <w:tc>
          <w:tcPr>
            <w:tcW w:w="709" w:type="dxa"/>
            <w:shd w:val="clear" w:color="auto" w:fill="auto"/>
            <w:vAlign w:val="top"/>
          </w:tcPr>
          <w:p w14:paraId="51320D8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(2)</w:t>
            </w:r>
          </w:p>
        </w:tc>
        <w:tc>
          <w:tcPr>
            <w:tcW w:w="708" w:type="dxa"/>
            <w:shd w:val="clear" w:color="auto" w:fill="auto"/>
            <w:vAlign w:val="top"/>
          </w:tcPr>
          <w:p w14:paraId="083D357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188 (3)</w:t>
            </w:r>
          </w:p>
        </w:tc>
        <w:tc>
          <w:tcPr>
            <w:tcW w:w="709" w:type="dxa"/>
            <w:shd w:val="clear" w:color="auto" w:fill="auto"/>
            <w:vAlign w:val="top"/>
          </w:tcPr>
          <w:p w14:paraId="2F3986D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(13)</w:t>
            </w:r>
          </w:p>
        </w:tc>
        <w:tc>
          <w:tcPr>
            <w:tcW w:w="709" w:type="dxa"/>
            <w:shd w:val="clear" w:color="auto" w:fill="auto"/>
            <w:vAlign w:val="top"/>
          </w:tcPr>
          <w:p w14:paraId="4CF6300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131 (11)</w:t>
            </w:r>
          </w:p>
        </w:tc>
        <w:tc>
          <w:tcPr>
            <w:tcW w:w="709" w:type="dxa"/>
            <w:shd w:val="clear" w:color="auto" w:fill="auto"/>
            <w:vAlign w:val="top"/>
          </w:tcPr>
          <w:p w14:paraId="1B9C910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130 (74)</w:t>
            </w:r>
          </w:p>
        </w:tc>
        <w:tc>
          <w:tcPr>
            <w:tcW w:w="708" w:type="dxa"/>
            <w:shd w:val="clear" w:color="auto" w:fill="auto"/>
            <w:vAlign w:val="top"/>
          </w:tcPr>
          <w:p w14:paraId="607453E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114 (2)</w:t>
            </w:r>
          </w:p>
        </w:tc>
        <w:tc>
          <w:tcPr>
            <w:tcW w:w="709" w:type="dxa"/>
            <w:shd w:val="clear" w:color="auto" w:fill="auto"/>
            <w:vAlign w:val="top"/>
          </w:tcPr>
          <w:p w14:paraId="69C435C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(6)</w:t>
            </w:r>
          </w:p>
        </w:tc>
        <w:tc>
          <w:tcPr>
            <w:tcW w:w="851" w:type="dxa"/>
            <w:shd w:val="clear" w:color="auto" w:fill="auto"/>
            <w:vAlign w:val="top"/>
          </w:tcPr>
          <w:p w14:paraId="2751456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202B0F88"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5E47E2B"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3-hydroxy-butanoic acid</w:t>
            </w:r>
          </w:p>
        </w:tc>
        <w:tc>
          <w:tcPr>
            <w:tcW w:w="851" w:type="dxa"/>
            <w:shd w:val="clear" w:color="auto" w:fill="auto"/>
            <w:vAlign w:val="top"/>
          </w:tcPr>
          <w:p w14:paraId="49C900F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3F3749F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248 (0)</w:t>
            </w:r>
          </w:p>
        </w:tc>
        <w:tc>
          <w:tcPr>
            <w:tcW w:w="850" w:type="dxa"/>
            <w:shd w:val="clear" w:color="auto" w:fill="auto"/>
            <w:vAlign w:val="top"/>
          </w:tcPr>
          <w:p w14:paraId="471E609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233 </w:t>
            </w:r>
          </w:p>
          <w:p w14:paraId="736BD64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w:t>
            </w:r>
          </w:p>
        </w:tc>
        <w:tc>
          <w:tcPr>
            <w:tcW w:w="709" w:type="dxa"/>
            <w:shd w:val="clear" w:color="auto" w:fill="auto"/>
            <w:vAlign w:val="top"/>
          </w:tcPr>
          <w:p w14:paraId="0B08F4D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191 (20)</w:t>
            </w:r>
          </w:p>
        </w:tc>
        <w:tc>
          <w:tcPr>
            <w:tcW w:w="709" w:type="dxa"/>
            <w:shd w:val="clear" w:color="auto" w:fill="auto"/>
            <w:vAlign w:val="top"/>
          </w:tcPr>
          <w:p w14:paraId="71A647E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148 (15)</w:t>
            </w:r>
          </w:p>
        </w:tc>
        <w:tc>
          <w:tcPr>
            <w:tcW w:w="708" w:type="dxa"/>
            <w:shd w:val="clear" w:color="auto" w:fill="auto"/>
            <w:vAlign w:val="top"/>
          </w:tcPr>
          <w:p w14:paraId="13215AA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(97)</w:t>
            </w:r>
          </w:p>
        </w:tc>
        <w:tc>
          <w:tcPr>
            <w:tcW w:w="709" w:type="dxa"/>
            <w:shd w:val="clear" w:color="auto" w:fill="auto"/>
            <w:vAlign w:val="top"/>
          </w:tcPr>
          <w:p w14:paraId="019FD50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(11)</w:t>
            </w:r>
          </w:p>
        </w:tc>
        <w:tc>
          <w:tcPr>
            <w:tcW w:w="709" w:type="dxa"/>
            <w:shd w:val="clear" w:color="auto" w:fill="auto"/>
            <w:vAlign w:val="top"/>
          </w:tcPr>
          <w:p w14:paraId="6BBCE40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(45)</w:t>
            </w:r>
          </w:p>
        </w:tc>
        <w:tc>
          <w:tcPr>
            <w:tcW w:w="709" w:type="dxa"/>
            <w:shd w:val="clear" w:color="auto" w:fill="auto"/>
            <w:vAlign w:val="top"/>
          </w:tcPr>
          <w:p w14:paraId="4885DDD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115 (7)</w:t>
            </w:r>
          </w:p>
        </w:tc>
        <w:tc>
          <w:tcPr>
            <w:tcW w:w="708" w:type="dxa"/>
            <w:shd w:val="clear" w:color="auto" w:fill="auto"/>
            <w:vAlign w:val="top"/>
          </w:tcPr>
          <w:p w14:paraId="529CE7C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88 (15)</w:t>
            </w:r>
          </w:p>
        </w:tc>
        <w:tc>
          <w:tcPr>
            <w:tcW w:w="709" w:type="dxa"/>
            <w:shd w:val="clear" w:color="auto" w:fill="auto"/>
            <w:vAlign w:val="top"/>
          </w:tcPr>
          <w:p w14:paraId="6875D47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(52)</w:t>
            </w:r>
          </w:p>
        </w:tc>
        <w:tc>
          <w:tcPr>
            <w:tcW w:w="851" w:type="dxa"/>
            <w:shd w:val="clear" w:color="auto" w:fill="auto"/>
            <w:vAlign w:val="top"/>
          </w:tcPr>
          <w:p w14:paraId="0B64415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6F83FDAB"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EFF89FB"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Alanine</w:t>
            </w:r>
          </w:p>
        </w:tc>
        <w:tc>
          <w:tcPr>
            <w:tcW w:w="851" w:type="dxa"/>
            <w:shd w:val="clear" w:color="auto" w:fill="auto"/>
            <w:vAlign w:val="top"/>
          </w:tcPr>
          <w:p w14:paraId="1C5D372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3F19AC4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233 (0)</w:t>
            </w:r>
          </w:p>
        </w:tc>
        <w:tc>
          <w:tcPr>
            <w:tcW w:w="850" w:type="dxa"/>
            <w:shd w:val="clear" w:color="auto" w:fill="auto"/>
            <w:vAlign w:val="top"/>
          </w:tcPr>
          <w:p w14:paraId="56F238B1" w14:textId="77777777" w:rsidR="0078735B" w:rsidRDefault="0078735B" w:rsidP="0078735B">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218</w:t>
            </w:r>
          </w:p>
          <w:p w14:paraId="2575BA8A" w14:textId="77777777" w:rsidR="00A94E5F" w:rsidRPr="00872CA1" w:rsidRDefault="00A94E5F" w:rsidP="0078735B">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30820A9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(1)</w:t>
            </w:r>
          </w:p>
        </w:tc>
        <w:tc>
          <w:tcPr>
            <w:tcW w:w="709" w:type="dxa"/>
            <w:shd w:val="clear" w:color="auto" w:fill="auto"/>
            <w:vAlign w:val="top"/>
          </w:tcPr>
          <w:p w14:paraId="07DDF1A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190 (4)</w:t>
            </w:r>
          </w:p>
        </w:tc>
        <w:tc>
          <w:tcPr>
            <w:tcW w:w="708" w:type="dxa"/>
            <w:shd w:val="clear" w:color="auto" w:fill="auto"/>
            <w:vAlign w:val="top"/>
          </w:tcPr>
          <w:p w14:paraId="688BFAC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(8)</w:t>
            </w:r>
          </w:p>
        </w:tc>
        <w:tc>
          <w:tcPr>
            <w:tcW w:w="709" w:type="dxa"/>
            <w:shd w:val="clear" w:color="auto" w:fill="auto"/>
            <w:vAlign w:val="top"/>
          </w:tcPr>
          <w:p w14:paraId="5D210BE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158 (&lt;1)</w:t>
            </w:r>
          </w:p>
        </w:tc>
        <w:tc>
          <w:tcPr>
            <w:tcW w:w="709" w:type="dxa"/>
            <w:shd w:val="clear" w:color="auto" w:fill="auto"/>
            <w:vAlign w:val="top"/>
          </w:tcPr>
          <w:p w14:paraId="57D23B5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(20)</w:t>
            </w:r>
          </w:p>
        </w:tc>
        <w:tc>
          <w:tcPr>
            <w:tcW w:w="709" w:type="dxa"/>
            <w:shd w:val="clear" w:color="auto" w:fill="auto"/>
            <w:vAlign w:val="top"/>
          </w:tcPr>
          <w:p w14:paraId="373B48B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(13)</w:t>
            </w:r>
          </w:p>
        </w:tc>
        <w:tc>
          <w:tcPr>
            <w:tcW w:w="708" w:type="dxa"/>
            <w:shd w:val="clear" w:color="auto" w:fill="auto"/>
            <w:vAlign w:val="top"/>
          </w:tcPr>
          <w:p w14:paraId="786101E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116 (99)</w:t>
            </w:r>
          </w:p>
        </w:tc>
        <w:tc>
          <w:tcPr>
            <w:tcW w:w="709" w:type="dxa"/>
            <w:shd w:val="clear" w:color="auto" w:fill="auto"/>
            <w:vAlign w:val="top"/>
          </w:tcPr>
          <w:p w14:paraId="3C92AC9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(8)</w:t>
            </w:r>
          </w:p>
        </w:tc>
        <w:tc>
          <w:tcPr>
            <w:tcW w:w="851" w:type="dxa"/>
            <w:shd w:val="clear" w:color="auto" w:fill="auto"/>
            <w:vAlign w:val="top"/>
          </w:tcPr>
          <w:p w14:paraId="61F42D8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0FCEDE4"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5A77099"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Alpha-</w:t>
            </w:r>
            <w:proofErr w:type="spellStart"/>
            <w:r w:rsidRPr="00872CA1">
              <w:rPr>
                <w:rFonts w:asciiTheme="minorHAnsi" w:hAnsiTheme="minorHAnsi" w:cstheme="minorHAnsi"/>
                <w:color w:val="auto"/>
                <w:sz w:val="20"/>
              </w:rPr>
              <w:t>Tocopherol</w:t>
            </w:r>
            <w:proofErr w:type="spellEnd"/>
          </w:p>
        </w:tc>
        <w:tc>
          <w:tcPr>
            <w:tcW w:w="851" w:type="dxa"/>
            <w:shd w:val="clear" w:color="auto" w:fill="auto"/>
            <w:vAlign w:val="top"/>
          </w:tcPr>
          <w:p w14:paraId="7397719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13ED05F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502 (17)</w:t>
            </w:r>
          </w:p>
        </w:tc>
        <w:tc>
          <w:tcPr>
            <w:tcW w:w="850" w:type="dxa"/>
            <w:shd w:val="clear" w:color="auto" w:fill="auto"/>
            <w:vAlign w:val="top"/>
          </w:tcPr>
          <w:p w14:paraId="070BC93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502 (17)</w:t>
            </w:r>
          </w:p>
        </w:tc>
        <w:tc>
          <w:tcPr>
            <w:tcW w:w="709" w:type="dxa"/>
            <w:shd w:val="clear" w:color="auto" w:fill="auto"/>
            <w:vAlign w:val="top"/>
          </w:tcPr>
          <w:p w14:paraId="6A3280E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277 (4)</w:t>
            </w:r>
          </w:p>
        </w:tc>
        <w:tc>
          <w:tcPr>
            <w:tcW w:w="709" w:type="dxa"/>
            <w:shd w:val="clear" w:color="auto" w:fill="auto"/>
            <w:vAlign w:val="top"/>
          </w:tcPr>
          <w:p w14:paraId="2E87A31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238 (13)</w:t>
            </w:r>
          </w:p>
        </w:tc>
        <w:tc>
          <w:tcPr>
            <w:tcW w:w="708" w:type="dxa"/>
            <w:shd w:val="clear" w:color="auto" w:fill="auto"/>
            <w:vAlign w:val="top"/>
          </w:tcPr>
          <w:p w14:paraId="2488714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237 (54)</w:t>
            </w:r>
          </w:p>
        </w:tc>
        <w:tc>
          <w:tcPr>
            <w:tcW w:w="709" w:type="dxa"/>
            <w:shd w:val="clear" w:color="auto" w:fill="auto"/>
            <w:vAlign w:val="top"/>
          </w:tcPr>
          <w:p w14:paraId="216EE5B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236 (32)</w:t>
            </w:r>
          </w:p>
        </w:tc>
        <w:tc>
          <w:tcPr>
            <w:tcW w:w="709" w:type="dxa"/>
            <w:shd w:val="clear" w:color="auto" w:fill="auto"/>
            <w:vAlign w:val="top"/>
          </w:tcPr>
          <w:p w14:paraId="36709D4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221 (5)</w:t>
            </w:r>
          </w:p>
        </w:tc>
        <w:tc>
          <w:tcPr>
            <w:tcW w:w="709" w:type="dxa"/>
            <w:shd w:val="clear" w:color="auto" w:fill="auto"/>
            <w:vAlign w:val="top"/>
          </w:tcPr>
          <w:p w14:paraId="194DFB1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209 (2)</w:t>
            </w:r>
          </w:p>
        </w:tc>
        <w:tc>
          <w:tcPr>
            <w:tcW w:w="708" w:type="dxa"/>
            <w:shd w:val="clear" w:color="auto" w:fill="auto"/>
            <w:vAlign w:val="top"/>
          </w:tcPr>
          <w:p w14:paraId="5FA7775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208 (5)</w:t>
            </w:r>
          </w:p>
        </w:tc>
        <w:tc>
          <w:tcPr>
            <w:tcW w:w="709" w:type="dxa"/>
            <w:shd w:val="clear" w:color="auto" w:fill="auto"/>
            <w:vAlign w:val="top"/>
          </w:tcPr>
          <w:p w14:paraId="3699ABA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193 (3)</w:t>
            </w:r>
          </w:p>
        </w:tc>
        <w:tc>
          <w:tcPr>
            <w:tcW w:w="851" w:type="dxa"/>
            <w:shd w:val="clear" w:color="auto" w:fill="auto"/>
            <w:vAlign w:val="top"/>
          </w:tcPr>
          <w:p w14:paraId="405B133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7BF4A5B"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23EED31"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Asparagine</w:t>
            </w:r>
          </w:p>
        </w:tc>
        <w:tc>
          <w:tcPr>
            <w:tcW w:w="851" w:type="dxa"/>
            <w:shd w:val="clear" w:color="auto" w:fill="auto"/>
            <w:vAlign w:val="top"/>
          </w:tcPr>
          <w:p w14:paraId="431E2E7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77E9835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348 (&lt;1)</w:t>
            </w:r>
          </w:p>
        </w:tc>
        <w:tc>
          <w:tcPr>
            <w:tcW w:w="850" w:type="dxa"/>
            <w:shd w:val="clear" w:color="auto" w:fill="auto"/>
            <w:vAlign w:val="top"/>
          </w:tcPr>
          <w:p w14:paraId="5461D9E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348 (&lt;1)</w:t>
            </w:r>
          </w:p>
        </w:tc>
        <w:tc>
          <w:tcPr>
            <w:tcW w:w="709" w:type="dxa"/>
            <w:shd w:val="clear" w:color="auto" w:fill="auto"/>
            <w:vAlign w:val="top"/>
          </w:tcPr>
          <w:p w14:paraId="48F27A9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258 (2)</w:t>
            </w:r>
          </w:p>
        </w:tc>
        <w:tc>
          <w:tcPr>
            <w:tcW w:w="709" w:type="dxa"/>
            <w:shd w:val="clear" w:color="auto" w:fill="auto"/>
            <w:vAlign w:val="top"/>
          </w:tcPr>
          <w:p w14:paraId="1954F73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231 (12)</w:t>
            </w:r>
          </w:p>
        </w:tc>
        <w:tc>
          <w:tcPr>
            <w:tcW w:w="708" w:type="dxa"/>
            <w:shd w:val="clear" w:color="auto" w:fill="auto"/>
            <w:vAlign w:val="top"/>
          </w:tcPr>
          <w:p w14:paraId="6B9D2AC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(3)</w:t>
            </w:r>
          </w:p>
        </w:tc>
        <w:tc>
          <w:tcPr>
            <w:tcW w:w="709" w:type="dxa"/>
            <w:shd w:val="clear" w:color="auto" w:fill="auto"/>
            <w:vAlign w:val="top"/>
          </w:tcPr>
          <w:p w14:paraId="077F3C2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188 (10)</w:t>
            </w:r>
          </w:p>
        </w:tc>
        <w:tc>
          <w:tcPr>
            <w:tcW w:w="709" w:type="dxa"/>
            <w:shd w:val="clear" w:color="auto" w:fill="auto"/>
            <w:vAlign w:val="top"/>
          </w:tcPr>
          <w:p w14:paraId="3732B96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(11)</w:t>
            </w:r>
          </w:p>
        </w:tc>
        <w:tc>
          <w:tcPr>
            <w:tcW w:w="709" w:type="dxa"/>
            <w:shd w:val="clear" w:color="auto" w:fill="auto"/>
            <w:vAlign w:val="top"/>
          </w:tcPr>
          <w:p w14:paraId="2FFF37C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141 (10)</w:t>
            </w:r>
          </w:p>
        </w:tc>
        <w:tc>
          <w:tcPr>
            <w:tcW w:w="708" w:type="dxa"/>
            <w:shd w:val="clear" w:color="auto" w:fill="auto"/>
            <w:vAlign w:val="top"/>
          </w:tcPr>
          <w:p w14:paraId="6D0A955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132 (20)</w:t>
            </w:r>
          </w:p>
        </w:tc>
        <w:tc>
          <w:tcPr>
            <w:tcW w:w="709" w:type="dxa"/>
            <w:shd w:val="clear" w:color="auto" w:fill="auto"/>
            <w:vAlign w:val="top"/>
          </w:tcPr>
          <w:p w14:paraId="4A102D9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116 41)</w:t>
            </w:r>
          </w:p>
        </w:tc>
        <w:tc>
          <w:tcPr>
            <w:tcW w:w="851" w:type="dxa"/>
            <w:shd w:val="clear" w:color="auto" w:fill="auto"/>
            <w:vAlign w:val="top"/>
          </w:tcPr>
          <w:p w14:paraId="69B1741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08FBF42"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0946125"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Carbohydrate</w:t>
            </w:r>
          </w:p>
        </w:tc>
        <w:tc>
          <w:tcPr>
            <w:tcW w:w="851" w:type="dxa"/>
            <w:shd w:val="clear" w:color="auto" w:fill="auto"/>
            <w:vAlign w:val="top"/>
          </w:tcPr>
          <w:p w14:paraId="375FAB5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6C3D462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05BA2C2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319 </w:t>
            </w:r>
          </w:p>
          <w:p w14:paraId="523D8FB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1EBE4ED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305 (&lt;1)</w:t>
            </w:r>
          </w:p>
        </w:tc>
        <w:tc>
          <w:tcPr>
            <w:tcW w:w="709" w:type="dxa"/>
            <w:shd w:val="clear" w:color="auto" w:fill="auto"/>
            <w:vAlign w:val="top"/>
          </w:tcPr>
          <w:p w14:paraId="05E4852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220 (4)</w:t>
            </w:r>
          </w:p>
        </w:tc>
        <w:tc>
          <w:tcPr>
            <w:tcW w:w="708" w:type="dxa"/>
            <w:shd w:val="clear" w:color="auto" w:fill="auto"/>
            <w:vAlign w:val="top"/>
          </w:tcPr>
          <w:p w14:paraId="2AD3D46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(5)</w:t>
            </w:r>
          </w:p>
        </w:tc>
        <w:tc>
          <w:tcPr>
            <w:tcW w:w="709" w:type="dxa"/>
            <w:shd w:val="clear" w:color="auto" w:fill="auto"/>
            <w:vAlign w:val="top"/>
          </w:tcPr>
          <w:p w14:paraId="1B871FC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(21)</w:t>
            </w:r>
          </w:p>
        </w:tc>
        <w:tc>
          <w:tcPr>
            <w:tcW w:w="709" w:type="dxa"/>
            <w:shd w:val="clear" w:color="auto" w:fill="auto"/>
            <w:vAlign w:val="top"/>
          </w:tcPr>
          <w:p w14:paraId="29D9B70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(13)</w:t>
            </w:r>
          </w:p>
        </w:tc>
        <w:tc>
          <w:tcPr>
            <w:tcW w:w="709" w:type="dxa"/>
            <w:shd w:val="clear" w:color="auto" w:fill="auto"/>
            <w:vAlign w:val="top"/>
          </w:tcPr>
          <w:p w14:paraId="205077A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(4)</w:t>
            </w:r>
          </w:p>
        </w:tc>
        <w:tc>
          <w:tcPr>
            <w:tcW w:w="708" w:type="dxa"/>
            <w:shd w:val="clear" w:color="auto" w:fill="auto"/>
            <w:vAlign w:val="top"/>
          </w:tcPr>
          <w:p w14:paraId="4A0B9DF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(5)</w:t>
            </w:r>
          </w:p>
        </w:tc>
        <w:tc>
          <w:tcPr>
            <w:tcW w:w="709" w:type="dxa"/>
            <w:shd w:val="clear" w:color="auto" w:fill="auto"/>
            <w:vAlign w:val="top"/>
          </w:tcPr>
          <w:p w14:paraId="3AB79AB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89 </w:t>
            </w:r>
          </w:p>
          <w:p w14:paraId="30B8439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851" w:type="dxa"/>
            <w:shd w:val="clear" w:color="auto" w:fill="auto"/>
            <w:vAlign w:val="top"/>
          </w:tcPr>
          <w:p w14:paraId="2805C62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8C0D326"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5A8E879"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Cholesterol</w:t>
            </w:r>
          </w:p>
        </w:tc>
        <w:tc>
          <w:tcPr>
            <w:tcW w:w="851" w:type="dxa"/>
            <w:shd w:val="clear" w:color="auto" w:fill="auto"/>
            <w:vAlign w:val="top"/>
          </w:tcPr>
          <w:p w14:paraId="5BEB24D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66F19BB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458 (5)</w:t>
            </w:r>
          </w:p>
        </w:tc>
        <w:tc>
          <w:tcPr>
            <w:tcW w:w="850" w:type="dxa"/>
            <w:shd w:val="clear" w:color="auto" w:fill="auto"/>
            <w:vAlign w:val="top"/>
          </w:tcPr>
          <w:p w14:paraId="5DEECB6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458 </w:t>
            </w:r>
          </w:p>
          <w:p w14:paraId="2CFD78F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131794E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368 (12)</w:t>
            </w:r>
          </w:p>
        </w:tc>
        <w:tc>
          <w:tcPr>
            <w:tcW w:w="709" w:type="dxa"/>
            <w:shd w:val="clear" w:color="auto" w:fill="auto"/>
            <w:vAlign w:val="top"/>
          </w:tcPr>
          <w:p w14:paraId="0AB8E3C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329 (10)</w:t>
            </w:r>
          </w:p>
        </w:tc>
        <w:tc>
          <w:tcPr>
            <w:tcW w:w="708" w:type="dxa"/>
            <w:shd w:val="clear" w:color="auto" w:fill="auto"/>
            <w:vAlign w:val="top"/>
          </w:tcPr>
          <w:p w14:paraId="7205F13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159 (17)</w:t>
            </w:r>
          </w:p>
        </w:tc>
        <w:tc>
          <w:tcPr>
            <w:tcW w:w="709" w:type="dxa"/>
            <w:shd w:val="clear" w:color="auto" w:fill="auto"/>
            <w:vAlign w:val="top"/>
          </w:tcPr>
          <w:p w14:paraId="6903110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145 (26)</w:t>
            </w:r>
          </w:p>
        </w:tc>
        <w:tc>
          <w:tcPr>
            <w:tcW w:w="709" w:type="dxa"/>
            <w:shd w:val="clear" w:color="auto" w:fill="auto"/>
            <w:vAlign w:val="top"/>
          </w:tcPr>
          <w:p w14:paraId="35B25D1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(94)</w:t>
            </w:r>
          </w:p>
        </w:tc>
        <w:tc>
          <w:tcPr>
            <w:tcW w:w="709" w:type="dxa"/>
            <w:shd w:val="clear" w:color="auto" w:fill="auto"/>
            <w:vAlign w:val="top"/>
          </w:tcPr>
          <w:p w14:paraId="16A92F3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119 (31)</w:t>
            </w:r>
          </w:p>
        </w:tc>
        <w:tc>
          <w:tcPr>
            <w:tcW w:w="708" w:type="dxa"/>
            <w:shd w:val="clear" w:color="auto" w:fill="auto"/>
            <w:vAlign w:val="top"/>
          </w:tcPr>
          <w:p w14:paraId="73861DB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105 (40)</w:t>
            </w:r>
          </w:p>
        </w:tc>
        <w:tc>
          <w:tcPr>
            <w:tcW w:w="709" w:type="dxa"/>
            <w:shd w:val="clear" w:color="auto" w:fill="auto"/>
            <w:vAlign w:val="top"/>
          </w:tcPr>
          <w:p w14:paraId="7B2FA8A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91 (44)</w:t>
            </w:r>
          </w:p>
        </w:tc>
        <w:tc>
          <w:tcPr>
            <w:tcW w:w="851" w:type="dxa"/>
            <w:shd w:val="clear" w:color="auto" w:fill="auto"/>
            <w:vAlign w:val="top"/>
          </w:tcPr>
          <w:p w14:paraId="6E67374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A9B07AB"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871145F"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Citric acid</w:t>
            </w:r>
          </w:p>
        </w:tc>
        <w:tc>
          <w:tcPr>
            <w:tcW w:w="851" w:type="dxa"/>
            <w:shd w:val="clear" w:color="auto" w:fill="auto"/>
            <w:vAlign w:val="top"/>
          </w:tcPr>
          <w:p w14:paraId="552769D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6415059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480 (0)</w:t>
            </w:r>
          </w:p>
        </w:tc>
        <w:tc>
          <w:tcPr>
            <w:tcW w:w="850" w:type="dxa"/>
            <w:shd w:val="clear" w:color="auto" w:fill="auto"/>
            <w:vAlign w:val="top"/>
          </w:tcPr>
          <w:p w14:paraId="15848EE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465 </w:t>
            </w:r>
          </w:p>
          <w:p w14:paraId="196B295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3F1D6D8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375 (3)</w:t>
            </w:r>
          </w:p>
        </w:tc>
        <w:tc>
          <w:tcPr>
            <w:tcW w:w="709" w:type="dxa"/>
            <w:shd w:val="clear" w:color="auto" w:fill="auto"/>
            <w:vAlign w:val="top"/>
          </w:tcPr>
          <w:p w14:paraId="6700CBF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347 (3)</w:t>
            </w:r>
          </w:p>
        </w:tc>
        <w:tc>
          <w:tcPr>
            <w:tcW w:w="708" w:type="dxa"/>
            <w:shd w:val="clear" w:color="auto" w:fill="auto"/>
            <w:vAlign w:val="top"/>
          </w:tcPr>
          <w:p w14:paraId="249D5B0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305 (1)</w:t>
            </w:r>
          </w:p>
        </w:tc>
        <w:tc>
          <w:tcPr>
            <w:tcW w:w="709" w:type="dxa"/>
            <w:shd w:val="clear" w:color="auto" w:fill="auto"/>
            <w:vAlign w:val="top"/>
          </w:tcPr>
          <w:p w14:paraId="43B92FD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273 (18)</w:t>
            </w:r>
          </w:p>
        </w:tc>
        <w:tc>
          <w:tcPr>
            <w:tcW w:w="709" w:type="dxa"/>
            <w:shd w:val="clear" w:color="auto" w:fill="auto"/>
            <w:vAlign w:val="top"/>
          </w:tcPr>
          <w:p w14:paraId="326E572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211 (2)</w:t>
            </w:r>
          </w:p>
        </w:tc>
        <w:tc>
          <w:tcPr>
            <w:tcW w:w="709" w:type="dxa"/>
            <w:shd w:val="clear" w:color="auto" w:fill="auto"/>
            <w:vAlign w:val="top"/>
          </w:tcPr>
          <w:p w14:paraId="4E13390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183 (4)</w:t>
            </w:r>
          </w:p>
        </w:tc>
        <w:tc>
          <w:tcPr>
            <w:tcW w:w="708" w:type="dxa"/>
            <w:shd w:val="clear" w:color="auto" w:fill="auto"/>
            <w:vAlign w:val="top"/>
          </w:tcPr>
          <w:p w14:paraId="527FC00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(32)</w:t>
            </w:r>
          </w:p>
        </w:tc>
        <w:tc>
          <w:tcPr>
            <w:tcW w:w="709" w:type="dxa"/>
            <w:shd w:val="clear" w:color="auto" w:fill="auto"/>
            <w:vAlign w:val="top"/>
          </w:tcPr>
          <w:p w14:paraId="09F6710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(6)</w:t>
            </w:r>
          </w:p>
        </w:tc>
        <w:tc>
          <w:tcPr>
            <w:tcW w:w="851" w:type="dxa"/>
            <w:shd w:val="clear" w:color="auto" w:fill="auto"/>
            <w:vAlign w:val="top"/>
          </w:tcPr>
          <w:p w14:paraId="4E5B2B5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03E950E"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881FB25"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Creatinine</w:t>
            </w:r>
            <w:proofErr w:type="spellEnd"/>
          </w:p>
        </w:tc>
        <w:tc>
          <w:tcPr>
            <w:tcW w:w="851" w:type="dxa"/>
            <w:shd w:val="clear" w:color="auto" w:fill="auto"/>
            <w:vAlign w:val="top"/>
          </w:tcPr>
          <w:p w14:paraId="3D8C93F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5515E05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329 (10)</w:t>
            </w:r>
          </w:p>
        </w:tc>
        <w:tc>
          <w:tcPr>
            <w:tcW w:w="850" w:type="dxa"/>
            <w:shd w:val="clear" w:color="auto" w:fill="auto"/>
            <w:vAlign w:val="top"/>
          </w:tcPr>
          <w:p w14:paraId="434C79D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329 (10)</w:t>
            </w:r>
          </w:p>
        </w:tc>
        <w:tc>
          <w:tcPr>
            <w:tcW w:w="709" w:type="dxa"/>
            <w:shd w:val="clear" w:color="auto" w:fill="auto"/>
            <w:vAlign w:val="top"/>
          </w:tcPr>
          <w:p w14:paraId="67EB203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314 (4)</w:t>
            </w:r>
          </w:p>
        </w:tc>
        <w:tc>
          <w:tcPr>
            <w:tcW w:w="709" w:type="dxa"/>
            <w:shd w:val="clear" w:color="auto" w:fill="auto"/>
            <w:vAlign w:val="top"/>
          </w:tcPr>
          <w:p w14:paraId="423EF80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241 (2)</w:t>
            </w:r>
          </w:p>
        </w:tc>
        <w:tc>
          <w:tcPr>
            <w:tcW w:w="708" w:type="dxa"/>
            <w:shd w:val="clear" w:color="auto" w:fill="auto"/>
            <w:vAlign w:val="top"/>
          </w:tcPr>
          <w:p w14:paraId="04BD100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187 (3)</w:t>
            </w:r>
          </w:p>
        </w:tc>
        <w:tc>
          <w:tcPr>
            <w:tcW w:w="709" w:type="dxa"/>
            <w:shd w:val="clear" w:color="auto" w:fill="auto"/>
            <w:vAlign w:val="top"/>
          </w:tcPr>
          <w:p w14:paraId="641D02A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171 (15)</w:t>
            </w:r>
          </w:p>
        </w:tc>
        <w:tc>
          <w:tcPr>
            <w:tcW w:w="709" w:type="dxa"/>
            <w:shd w:val="clear" w:color="auto" w:fill="auto"/>
            <w:vAlign w:val="top"/>
          </w:tcPr>
          <w:p w14:paraId="47FBDB9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(8)</w:t>
            </w:r>
          </w:p>
        </w:tc>
        <w:tc>
          <w:tcPr>
            <w:tcW w:w="709" w:type="dxa"/>
            <w:shd w:val="clear" w:color="auto" w:fill="auto"/>
            <w:vAlign w:val="top"/>
          </w:tcPr>
          <w:p w14:paraId="24252E8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143 (48)</w:t>
            </w:r>
          </w:p>
        </w:tc>
        <w:tc>
          <w:tcPr>
            <w:tcW w:w="708" w:type="dxa"/>
            <w:shd w:val="clear" w:color="auto" w:fill="auto"/>
            <w:vAlign w:val="top"/>
          </w:tcPr>
          <w:p w14:paraId="417649E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115 (97)</w:t>
            </w:r>
          </w:p>
        </w:tc>
        <w:tc>
          <w:tcPr>
            <w:tcW w:w="709" w:type="dxa"/>
            <w:shd w:val="clear" w:color="auto" w:fill="auto"/>
            <w:vAlign w:val="top"/>
          </w:tcPr>
          <w:p w14:paraId="71FF105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100 31)</w:t>
            </w:r>
          </w:p>
        </w:tc>
        <w:tc>
          <w:tcPr>
            <w:tcW w:w="851" w:type="dxa"/>
            <w:shd w:val="clear" w:color="auto" w:fill="auto"/>
            <w:vAlign w:val="top"/>
          </w:tcPr>
          <w:p w14:paraId="6122D47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373BC696"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BE9052A"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Cysteine</w:t>
            </w:r>
          </w:p>
        </w:tc>
        <w:tc>
          <w:tcPr>
            <w:tcW w:w="851" w:type="dxa"/>
            <w:shd w:val="clear" w:color="auto" w:fill="auto"/>
            <w:vAlign w:val="top"/>
          </w:tcPr>
          <w:p w14:paraId="4577F63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262EAE7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337 (0)</w:t>
            </w:r>
          </w:p>
        </w:tc>
        <w:tc>
          <w:tcPr>
            <w:tcW w:w="850" w:type="dxa"/>
            <w:shd w:val="clear" w:color="auto" w:fill="auto"/>
            <w:vAlign w:val="top"/>
          </w:tcPr>
          <w:p w14:paraId="67E90F4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322 (&lt;1)</w:t>
            </w:r>
          </w:p>
        </w:tc>
        <w:tc>
          <w:tcPr>
            <w:tcW w:w="709" w:type="dxa"/>
            <w:shd w:val="clear" w:color="auto" w:fill="auto"/>
            <w:vAlign w:val="top"/>
          </w:tcPr>
          <w:p w14:paraId="72FC327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294 (&lt;1)</w:t>
            </w:r>
          </w:p>
        </w:tc>
        <w:tc>
          <w:tcPr>
            <w:tcW w:w="709" w:type="dxa"/>
            <w:shd w:val="clear" w:color="auto" w:fill="auto"/>
            <w:vAlign w:val="top"/>
          </w:tcPr>
          <w:p w14:paraId="5029F6D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220 (29)</w:t>
            </w:r>
          </w:p>
        </w:tc>
        <w:tc>
          <w:tcPr>
            <w:tcW w:w="708" w:type="dxa"/>
            <w:shd w:val="clear" w:color="auto" w:fill="auto"/>
            <w:vAlign w:val="top"/>
          </w:tcPr>
          <w:p w14:paraId="74EFAC0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(26)</w:t>
            </w:r>
          </w:p>
        </w:tc>
        <w:tc>
          <w:tcPr>
            <w:tcW w:w="709" w:type="dxa"/>
            <w:shd w:val="clear" w:color="auto" w:fill="auto"/>
            <w:vAlign w:val="top"/>
          </w:tcPr>
          <w:p w14:paraId="29A7C0D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(2)</w:t>
            </w:r>
          </w:p>
        </w:tc>
        <w:tc>
          <w:tcPr>
            <w:tcW w:w="709" w:type="dxa"/>
            <w:shd w:val="clear" w:color="auto" w:fill="auto"/>
            <w:vAlign w:val="top"/>
          </w:tcPr>
          <w:p w14:paraId="239ED83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(24)</w:t>
            </w:r>
          </w:p>
        </w:tc>
        <w:tc>
          <w:tcPr>
            <w:tcW w:w="709" w:type="dxa"/>
            <w:shd w:val="clear" w:color="auto" w:fill="auto"/>
            <w:vAlign w:val="top"/>
          </w:tcPr>
          <w:p w14:paraId="1FD8BDF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132 (8)</w:t>
            </w:r>
          </w:p>
        </w:tc>
        <w:tc>
          <w:tcPr>
            <w:tcW w:w="708" w:type="dxa"/>
            <w:shd w:val="clear" w:color="auto" w:fill="auto"/>
            <w:vAlign w:val="top"/>
          </w:tcPr>
          <w:p w14:paraId="58FBC73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116 (6)</w:t>
            </w:r>
          </w:p>
        </w:tc>
        <w:tc>
          <w:tcPr>
            <w:tcW w:w="709" w:type="dxa"/>
            <w:shd w:val="clear" w:color="auto" w:fill="auto"/>
            <w:vAlign w:val="top"/>
          </w:tcPr>
          <w:p w14:paraId="4E15EB0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100 24)</w:t>
            </w:r>
          </w:p>
        </w:tc>
        <w:tc>
          <w:tcPr>
            <w:tcW w:w="851" w:type="dxa"/>
            <w:shd w:val="clear" w:color="auto" w:fill="auto"/>
            <w:vAlign w:val="top"/>
          </w:tcPr>
          <w:p w14:paraId="39E592C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B9DD64A"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B3E457B"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Erythritol</w:t>
            </w:r>
            <w:proofErr w:type="spellEnd"/>
          </w:p>
        </w:tc>
        <w:tc>
          <w:tcPr>
            <w:tcW w:w="851" w:type="dxa"/>
            <w:shd w:val="clear" w:color="auto" w:fill="auto"/>
            <w:vAlign w:val="top"/>
          </w:tcPr>
          <w:p w14:paraId="6EFC431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5EA7C20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410 (0)</w:t>
            </w:r>
          </w:p>
        </w:tc>
        <w:tc>
          <w:tcPr>
            <w:tcW w:w="850" w:type="dxa"/>
            <w:shd w:val="clear" w:color="auto" w:fill="auto"/>
            <w:vAlign w:val="top"/>
          </w:tcPr>
          <w:p w14:paraId="64CB17D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320 (&lt;1)</w:t>
            </w:r>
          </w:p>
        </w:tc>
        <w:tc>
          <w:tcPr>
            <w:tcW w:w="709" w:type="dxa"/>
            <w:shd w:val="clear" w:color="auto" w:fill="auto"/>
            <w:vAlign w:val="top"/>
          </w:tcPr>
          <w:p w14:paraId="5E5EDE7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287 (3)</w:t>
            </w:r>
          </w:p>
        </w:tc>
        <w:tc>
          <w:tcPr>
            <w:tcW w:w="709" w:type="dxa"/>
            <w:shd w:val="clear" w:color="auto" w:fill="auto"/>
            <w:vAlign w:val="top"/>
          </w:tcPr>
          <w:p w14:paraId="78892DA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(14)</w:t>
            </w:r>
          </w:p>
        </w:tc>
        <w:tc>
          <w:tcPr>
            <w:tcW w:w="708" w:type="dxa"/>
            <w:shd w:val="clear" w:color="auto" w:fill="auto"/>
            <w:vAlign w:val="top"/>
          </w:tcPr>
          <w:p w14:paraId="41A9693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189 (4)</w:t>
            </w:r>
          </w:p>
        </w:tc>
        <w:tc>
          <w:tcPr>
            <w:tcW w:w="709" w:type="dxa"/>
            <w:shd w:val="clear" w:color="auto" w:fill="auto"/>
            <w:vAlign w:val="top"/>
          </w:tcPr>
          <w:p w14:paraId="1B370F8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(22)</w:t>
            </w:r>
          </w:p>
        </w:tc>
        <w:tc>
          <w:tcPr>
            <w:tcW w:w="709" w:type="dxa"/>
            <w:shd w:val="clear" w:color="auto" w:fill="auto"/>
            <w:vAlign w:val="top"/>
          </w:tcPr>
          <w:p w14:paraId="2A5B2A4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(7)</w:t>
            </w:r>
          </w:p>
        </w:tc>
        <w:tc>
          <w:tcPr>
            <w:tcW w:w="709" w:type="dxa"/>
            <w:shd w:val="clear" w:color="auto" w:fill="auto"/>
            <w:vAlign w:val="top"/>
          </w:tcPr>
          <w:p w14:paraId="06727C4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(11)</w:t>
            </w:r>
          </w:p>
        </w:tc>
        <w:tc>
          <w:tcPr>
            <w:tcW w:w="708" w:type="dxa"/>
            <w:shd w:val="clear" w:color="auto" w:fill="auto"/>
            <w:vAlign w:val="top"/>
          </w:tcPr>
          <w:p w14:paraId="711775E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(13)</w:t>
            </w:r>
          </w:p>
        </w:tc>
        <w:tc>
          <w:tcPr>
            <w:tcW w:w="709" w:type="dxa"/>
            <w:shd w:val="clear" w:color="auto" w:fill="auto"/>
            <w:vAlign w:val="top"/>
          </w:tcPr>
          <w:p w14:paraId="2C1225C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89 </w:t>
            </w:r>
          </w:p>
          <w:p w14:paraId="4F3F686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w:t>
            </w:r>
          </w:p>
        </w:tc>
        <w:tc>
          <w:tcPr>
            <w:tcW w:w="851" w:type="dxa"/>
            <w:shd w:val="clear" w:color="auto" w:fill="auto"/>
            <w:vAlign w:val="top"/>
          </w:tcPr>
          <w:p w14:paraId="4E952AF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62D8DEAA"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132B432"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Erythrose</w:t>
            </w:r>
            <w:proofErr w:type="spellEnd"/>
          </w:p>
        </w:tc>
        <w:tc>
          <w:tcPr>
            <w:tcW w:w="851" w:type="dxa"/>
            <w:shd w:val="clear" w:color="auto" w:fill="auto"/>
            <w:vAlign w:val="top"/>
          </w:tcPr>
          <w:p w14:paraId="1137977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1CB9832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365 (&lt;1)</w:t>
            </w:r>
          </w:p>
        </w:tc>
        <w:tc>
          <w:tcPr>
            <w:tcW w:w="850" w:type="dxa"/>
            <w:shd w:val="clear" w:color="auto" w:fill="auto"/>
            <w:vAlign w:val="top"/>
          </w:tcPr>
          <w:p w14:paraId="13E9178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365 (&lt;1)</w:t>
            </w:r>
          </w:p>
        </w:tc>
        <w:tc>
          <w:tcPr>
            <w:tcW w:w="709" w:type="dxa"/>
            <w:shd w:val="clear" w:color="auto" w:fill="auto"/>
            <w:vAlign w:val="top"/>
          </w:tcPr>
          <w:p w14:paraId="703808D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350 (9)</w:t>
            </w:r>
          </w:p>
        </w:tc>
        <w:tc>
          <w:tcPr>
            <w:tcW w:w="709" w:type="dxa"/>
            <w:shd w:val="clear" w:color="auto" w:fill="auto"/>
            <w:vAlign w:val="top"/>
          </w:tcPr>
          <w:p w14:paraId="30B724A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262 (3)</w:t>
            </w:r>
          </w:p>
        </w:tc>
        <w:tc>
          <w:tcPr>
            <w:tcW w:w="708" w:type="dxa"/>
            <w:shd w:val="clear" w:color="auto" w:fill="auto"/>
            <w:vAlign w:val="top"/>
          </w:tcPr>
          <w:p w14:paraId="7D064AD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221 (3)</w:t>
            </w:r>
          </w:p>
        </w:tc>
        <w:tc>
          <w:tcPr>
            <w:tcW w:w="709" w:type="dxa"/>
            <w:shd w:val="clear" w:color="auto" w:fill="auto"/>
            <w:vAlign w:val="top"/>
          </w:tcPr>
          <w:p w14:paraId="75715BE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148 (6)</w:t>
            </w:r>
          </w:p>
        </w:tc>
        <w:tc>
          <w:tcPr>
            <w:tcW w:w="709" w:type="dxa"/>
            <w:shd w:val="clear" w:color="auto" w:fill="auto"/>
            <w:vAlign w:val="top"/>
          </w:tcPr>
          <w:p w14:paraId="18E0032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(35)</w:t>
            </w:r>
          </w:p>
        </w:tc>
        <w:tc>
          <w:tcPr>
            <w:tcW w:w="709" w:type="dxa"/>
            <w:shd w:val="clear" w:color="auto" w:fill="auto"/>
            <w:vAlign w:val="top"/>
          </w:tcPr>
          <w:p w14:paraId="64E53B8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(9)</w:t>
            </w:r>
          </w:p>
        </w:tc>
        <w:tc>
          <w:tcPr>
            <w:tcW w:w="708" w:type="dxa"/>
            <w:shd w:val="clear" w:color="auto" w:fill="auto"/>
            <w:vAlign w:val="top"/>
          </w:tcPr>
          <w:p w14:paraId="492A179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(5)</w:t>
            </w:r>
          </w:p>
        </w:tc>
        <w:tc>
          <w:tcPr>
            <w:tcW w:w="709" w:type="dxa"/>
            <w:shd w:val="clear" w:color="auto" w:fill="auto"/>
            <w:vAlign w:val="top"/>
          </w:tcPr>
          <w:p w14:paraId="6ED6E7D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(3)</w:t>
            </w:r>
          </w:p>
        </w:tc>
        <w:tc>
          <w:tcPr>
            <w:tcW w:w="851" w:type="dxa"/>
            <w:shd w:val="clear" w:color="auto" w:fill="auto"/>
            <w:vAlign w:val="top"/>
          </w:tcPr>
          <w:p w14:paraId="458A39D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3D47D51"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4E3147F"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Fructose</w:t>
            </w:r>
          </w:p>
        </w:tc>
        <w:tc>
          <w:tcPr>
            <w:tcW w:w="851" w:type="dxa"/>
            <w:shd w:val="clear" w:color="auto" w:fill="auto"/>
            <w:vAlign w:val="top"/>
          </w:tcPr>
          <w:p w14:paraId="069625D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4935F9C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569 (&lt;1)</w:t>
            </w:r>
          </w:p>
        </w:tc>
        <w:tc>
          <w:tcPr>
            <w:tcW w:w="850" w:type="dxa"/>
            <w:shd w:val="clear" w:color="auto" w:fill="auto"/>
            <w:vAlign w:val="top"/>
          </w:tcPr>
          <w:p w14:paraId="36BB1C6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569 (&lt;1)</w:t>
            </w:r>
          </w:p>
        </w:tc>
        <w:tc>
          <w:tcPr>
            <w:tcW w:w="709" w:type="dxa"/>
            <w:shd w:val="clear" w:color="auto" w:fill="auto"/>
            <w:vAlign w:val="top"/>
          </w:tcPr>
          <w:p w14:paraId="433CA91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364 (2)</w:t>
            </w:r>
          </w:p>
        </w:tc>
        <w:tc>
          <w:tcPr>
            <w:tcW w:w="709" w:type="dxa"/>
            <w:shd w:val="clear" w:color="auto" w:fill="auto"/>
            <w:vAlign w:val="top"/>
          </w:tcPr>
          <w:p w14:paraId="092F371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335 (1)</w:t>
            </w:r>
          </w:p>
        </w:tc>
        <w:tc>
          <w:tcPr>
            <w:tcW w:w="708" w:type="dxa"/>
            <w:shd w:val="clear" w:color="auto" w:fill="auto"/>
            <w:vAlign w:val="top"/>
          </w:tcPr>
          <w:p w14:paraId="73602FA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307 (14)</w:t>
            </w:r>
          </w:p>
        </w:tc>
        <w:tc>
          <w:tcPr>
            <w:tcW w:w="709" w:type="dxa"/>
            <w:shd w:val="clear" w:color="auto" w:fill="auto"/>
            <w:vAlign w:val="top"/>
          </w:tcPr>
          <w:p w14:paraId="4C105D5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(41)</w:t>
            </w:r>
          </w:p>
        </w:tc>
        <w:tc>
          <w:tcPr>
            <w:tcW w:w="709" w:type="dxa"/>
            <w:shd w:val="clear" w:color="auto" w:fill="auto"/>
            <w:vAlign w:val="top"/>
          </w:tcPr>
          <w:p w14:paraId="2ADA172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189 (5)</w:t>
            </w:r>
          </w:p>
        </w:tc>
        <w:tc>
          <w:tcPr>
            <w:tcW w:w="709" w:type="dxa"/>
            <w:shd w:val="clear" w:color="auto" w:fill="auto"/>
            <w:vAlign w:val="top"/>
          </w:tcPr>
          <w:p w14:paraId="0BB6AAE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(24)</w:t>
            </w:r>
          </w:p>
        </w:tc>
        <w:tc>
          <w:tcPr>
            <w:tcW w:w="708" w:type="dxa"/>
            <w:shd w:val="clear" w:color="auto" w:fill="auto"/>
            <w:vAlign w:val="top"/>
          </w:tcPr>
          <w:p w14:paraId="79C820A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(8)</w:t>
            </w:r>
          </w:p>
        </w:tc>
        <w:tc>
          <w:tcPr>
            <w:tcW w:w="709" w:type="dxa"/>
            <w:shd w:val="clear" w:color="auto" w:fill="auto"/>
            <w:vAlign w:val="top"/>
          </w:tcPr>
          <w:p w14:paraId="0D9ACA9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(74)</w:t>
            </w:r>
          </w:p>
        </w:tc>
        <w:tc>
          <w:tcPr>
            <w:tcW w:w="851" w:type="dxa"/>
            <w:shd w:val="clear" w:color="auto" w:fill="auto"/>
            <w:vAlign w:val="top"/>
          </w:tcPr>
          <w:p w14:paraId="0659F33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11A9DFB"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9D85B53"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Glucose</w:t>
            </w:r>
          </w:p>
        </w:tc>
        <w:tc>
          <w:tcPr>
            <w:tcW w:w="851" w:type="dxa"/>
            <w:shd w:val="clear" w:color="auto" w:fill="auto"/>
            <w:vAlign w:val="top"/>
          </w:tcPr>
          <w:p w14:paraId="0C34634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50D0A83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569 (0)</w:t>
            </w:r>
          </w:p>
        </w:tc>
        <w:tc>
          <w:tcPr>
            <w:tcW w:w="850" w:type="dxa"/>
            <w:shd w:val="clear" w:color="auto" w:fill="auto"/>
            <w:vAlign w:val="top"/>
          </w:tcPr>
          <w:p w14:paraId="6FD29D5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464 (&lt;1)</w:t>
            </w:r>
          </w:p>
        </w:tc>
        <w:tc>
          <w:tcPr>
            <w:tcW w:w="709" w:type="dxa"/>
            <w:shd w:val="clear" w:color="auto" w:fill="auto"/>
            <w:vAlign w:val="top"/>
          </w:tcPr>
          <w:p w14:paraId="7DEA545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319 (6)</w:t>
            </w:r>
          </w:p>
        </w:tc>
        <w:tc>
          <w:tcPr>
            <w:tcW w:w="709" w:type="dxa"/>
            <w:shd w:val="clear" w:color="auto" w:fill="auto"/>
            <w:vAlign w:val="top"/>
          </w:tcPr>
          <w:p w14:paraId="21B269B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(9)</w:t>
            </w:r>
          </w:p>
        </w:tc>
        <w:tc>
          <w:tcPr>
            <w:tcW w:w="708" w:type="dxa"/>
            <w:shd w:val="clear" w:color="auto" w:fill="auto"/>
            <w:vAlign w:val="top"/>
          </w:tcPr>
          <w:p w14:paraId="548D8E4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205 (18)</w:t>
            </w:r>
          </w:p>
        </w:tc>
        <w:tc>
          <w:tcPr>
            <w:tcW w:w="709" w:type="dxa"/>
            <w:shd w:val="clear" w:color="auto" w:fill="auto"/>
            <w:vAlign w:val="top"/>
          </w:tcPr>
          <w:p w14:paraId="559837F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160 (21)</w:t>
            </w:r>
          </w:p>
        </w:tc>
        <w:tc>
          <w:tcPr>
            <w:tcW w:w="709" w:type="dxa"/>
            <w:shd w:val="clear" w:color="auto" w:fill="auto"/>
            <w:vAlign w:val="top"/>
          </w:tcPr>
          <w:p w14:paraId="4BA820C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(26)</w:t>
            </w:r>
          </w:p>
        </w:tc>
        <w:tc>
          <w:tcPr>
            <w:tcW w:w="709" w:type="dxa"/>
            <w:shd w:val="clear" w:color="auto" w:fill="auto"/>
            <w:vAlign w:val="top"/>
          </w:tcPr>
          <w:p w14:paraId="0BFF2E0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(8)</w:t>
            </w:r>
          </w:p>
        </w:tc>
        <w:tc>
          <w:tcPr>
            <w:tcW w:w="708" w:type="dxa"/>
            <w:shd w:val="clear" w:color="auto" w:fill="auto"/>
            <w:vAlign w:val="top"/>
          </w:tcPr>
          <w:p w14:paraId="5796201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(10)</w:t>
            </w:r>
          </w:p>
        </w:tc>
        <w:tc>
          <w:tcPr>
            <w:tcW w:w="709" w:type="dxa"/>
            <w:shd w:val="clear" w:color="auto" w:fill="auto"/>
            <w:vAlign w:val="top"/>
          </w:tcPr>
          <w:p w14:paraId="355A89E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103 18)</w:t>
            </w:r>
          </w:p>
        </w:tc>
        <w:tc>
          <w:tcPr>
            <w:tcW w:w="851" w:type="dxa"/>
            <w:shd w:val="clear" w:color="auto" w:fill="auto"/>
            <w:vAlign w:val="top"/>
          </w:tcPr>
          <w:p w14:paraId="6D69DB9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2AD1D72D"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52B638D"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Glutamic acid</w:t>
            </w:r>
          </w:p>
        </w:tc>
        <w:tc>
          <w:tcPr>
            <w:tcW w:w="851" w:type="dxa"/>
            <w:shd w:val="clear" w:color="auto" w:fill="auto"/>
            <w:vAlign w:val="top"/>
          </w:tcPr>
          <w:p w14:paraId="2C96E8F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3475512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363 (1)</w:t>
            </w:r>
          </w:p>
        </w:tc>
        <w:tc>
          <w:tcPr>
            <w:tcW w:w="850" w:type="dxa"/>
            <w:shd w:val="clear" w:color="auto" w:fill="auto"/>
            <w:vAlign w:val="top"/>
          </w:tcPr>
          <w:p w14:paraId="13B65EA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363 </w:t>
            </w:r>
          </w:p>
          <w:p w14:paraId="565A8D6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6AEE921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246 (43)</w:t>
            </w:r>
          </w:p>
        </w:tc>
        <w:tc>
          <w:tcPr>
            <w:tcW w:w="709" w:type="dxa"/>
            <w:shd w:val="clear" w:color="auto" w:fill="auto"/>
            <w:vAlign w:val="top"/>
          </w:tcPr>
          <w:p w14:paraId="5D682E2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230 (7)</w:t>
            </w:r>
          </w:p>
        </w:tc>
        <w:tc>
          <w:tcPr>
            <w:tcW w:w="708" w:type="dxa"/>
            <w:shd w:val="clear" w:color="auto" w:fill="auto"/>
            <w:vAlign w:val="top"/>
          </w:tcPr>
          <w:p w14:paraId="00BED93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(4)</w:t>
            </w:r>
          </w:p>
        </w:tc>
        <w:tc>
          <w:tcPr>
            <w:tcW w:w="709" w:type="dxa"/>
            <w:shd w:val="clear" w:color="auto" w:fill="auto"/>
            <w:vAlign w:val="top"/>
          </w:tcPr>
          <w:p w14:paraId="349F1CE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(17)</w:t>
            </w:r>
          </w:p>
        </w:tc>
        <w:tc>
          <w:tcPr>
            <w:tcW w:w="709" w:type="dxa"/>
            <w:shd w:val="clear" w:color="auto" w:fill="auto"/>
            <w:vAlign w:val="top"/>
          </w:tcPr>
          <w:p w14:paraId="57244CD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(26)</w:t>
            </w:r>
          </w:p>
        </w:tc>
        <w:tc>
          <w:tcPr>
            <w:tcW w:w="709" w:type="dxa"/>
            <w:shd w:val="clear" w:color="auto" w:fill="auto"/>
            <w:vAlign w:val="top"/>
          </w:tcPr>
          <w:p w14:paraId="26A4BCA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140 (3)</w:t>
            </w:r>
          </w:p>
        </w:tc>
        <w:tc>
          <w:tcPr>
            <w:tcW w:w="708" w:type="dxa"/>
            <w:shd w:val="clear" w:color="auto" w:fill="auto"/>
            <w:vAlign w:val="top"/>
          </w:tcPr>
          <w:p w14:paraId="18E6C52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(9)</w:t>
            </w:r>
          </w:p>
        </w:tc>
        <w:tc>
          <w:tcPr>
            <w:tcW w:w="709" w:type="dxa"/>
            <w:shd w:val="clear" w:color="auto" w:fill="auto"/>
            <w:vAlign w:val="top"/>
          </w:tcPr>
          <w:p w14:paraId="6825A17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128 28)</w:t>
            </w:r>
          </w:p>
        </w:tc>
        <w:tc>
          <w:tcPr>
            <w:tcW w:w="851" w:type="dxa"/>
            <w:shd w:val="clear" w:color="auto" w:fill="auto"/>
            <w:vAlign w:val="top"/>
          </w:tcPr>
          <w:p w14:paraId="06B00C3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4E9CCD7"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F38A579"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Glutamine</w:t>
            </w:r>
          </w:p>
        </w:tc>
        <w:tc>
          <w:tcPr>
            <w:tcW w:w="851" w:type="dxa"/>
            <w:shd w:val="clear" w:color="auto" w:fill="auto"/>
            <w:vAlign w:val="top"/>
          </w:tcPr>
          <w:p w14:paraId="4B3101C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321DFB9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362 (&lt;1)</w:t>
            </w:r>
          </w:p>
        </w:tc>
        <w:tc>
          <w:tcPr>
            <w:tcW w:w="850" w:type="dxa"/>
            <w:shd w:val="clear" w:color="auto" w:fill="auto"/>
            <w:vAlign w:val="top"/>
          </w:tcPr>
          <w:p w14:paraId="4348E66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362 (&lt;1)</w:t>
            </w:r>
          </w:p>
        </w:tc>
        <w:tc>
          <w:tcPr>
            <w:tcW w:w="709" w:type="dxa"/>
            <w:shd w:val="clear" w:color="auto" w:fill="auto"/>
            <w:vAlign w:val="top"/>
          </w:tcPr>
          <w:p w14:paraId="5EBCF45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347 (1)</w:t>
            </w:r>
          </w:p>
        </w:tc>
        <w:tc>
          <w:tcPr>
            <w:tcW w:w="709" w:type="dxa"/>
            <w:shd w:val="clear" w:color="auto" w:fill="auto"/>
            <w:vAlign w:val="top"/>
          </w:tcPr>
          <w:p w14:paraId="11F7449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245 (7)</w:t>
            </w:r>
          </w:p>
        </w:tc>
        <w:tc>
          <w:tcPr>
            <w:tcW w:w="708" w:type="dxa"/>
            <w:shd w:val="clear" w:color="auto" w:fill="auto"/>
            <w:vAlign w:val="top"/>
          </w:tcPr>
          <w:p w14:paraId="560E2BA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229 (2)</w:t>
            </w:r>
          </w:p>
        </w:tc>
        <w:tc>
          <w:tcPr>
            <w:tcW w:w="709" w:type="dxa"/>
            <w:shd w:val="clear" w:color="auto" w:fill="auto"/>
            <w:vAlign w:val="top"/>
          </w:tcPr>
          <w:p w14:paraId="78AE136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203 (4)</w:t>
            </w:r>
          </w:p>
        </w:tc>
        <w:tc>
          <w:tcPr>
            <w:tcW w:w="709" w:type="dxa"/>
            <w:shd w:val="clear" w:color="auto" w:fill="auto"/>
            <w:vAlign w:val="top"/>
          </w:tcPr>
          <w:p w14:paraId="492BB09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(62)</w:t>
            </w:r>
          </w:p>
        </w:tc>
        <w:tc>
          <w:tcPr>
            <w:tcW w:w="709" w:type="dxa"/>
            <w:shd w:val="clear" w:color="auto" w:fill="auto"/>
            <w:vAlign w:val="top"/>
          </w:tcPr>
          <w:p w14:paraId="2C23281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155 (18)</w:t>
            </w:r>
          </w:p>
        </w:tc>
        <w:tc>
          <w:tcPr>
            <w:tcW w:w="708" w:type="dxa"/>
            <w:shd w:val="clear" w:color="auto" w:fill="auto"/>
            <w:vAlign w:val="top"/>
          </w:tcPr>
          <w:p w14:paraId="5BC6B96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(13)</w:t>
            </w:r>
          </w:p>
        </w:tc>
        <w:tc>
          <w:tcPr>
            <w:tcW w:w="709" w:type="dxa"/>
            <w:shd w:val="clear" w:color="auto" w:fill="auto"/>
            <w:vAlign w:val="top"/>
          </w:tcPr>
          <w:p w14:paraId="71C3683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(31)</w:t>
            </w:r>
          </w:p>
        </w:tc>
        <w:tc>
          <w:tcPr>
            <w:tcW w:w="851" w:type="dxa"/>
            <w:shd w:val="clear" w:color="auto" w:fill="auto"/>
            <w:vAlign w:val="top"/>
          </w:tcPr>
          <w:p w14:paraId="708261A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717127F3"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864275A"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Glycerol</w:t>
            </w:r>
          </w:p>
        </w:tc>
        <w:tc>
          <w:tcPr>
            <w:tcW w:w="851" w:type="dxa"/>
            <w:shd w:val="clear" w:color="auto" w:fill="auto"/>
            <w:vAlign w:val="top"/>
          </w:tcPr>
          <w:p w14:paraId="254679F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1BC1E38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308 (0)</w:t>
            </w:r>
          </w:p>
        </w:tc>
        <w:tc>
          <w:tcPr>
            <w:tcW w:w="850" w:type="dxa"/>
            <w:shd w:val="clear" w:color="auto" w:fill="auto"/>
            <w:vAlign w:val="top"/>
          </w:tcPr>
          <w:p w14:paraId="78419F7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293 (&lt;1)</w:t>
            </w:r>
          </w:p>
        </w:tc>
        <w:tc>
          <w:tcPr>
            <w:tcW w:w="709" w:type="dxa"/>
            <w:shd w:val="clear" w:color="auto" w:fill="auto"/>
            <w:vAlign w:val="top"/>
          </w:tcPr>
          <w:p w14:paraId="089026C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(14)</w:t>
            </w:r>
          </w:p>
        </w:tc>
        <w:tc>
          <w:tcPr>
            <w:tcW w:w="709" w:type="dxa"/>
            <w:shd w:val="clear" w:color="auto" w:fill="auto"/>
            <w:vAlign w:val="top"/>
          </w:tcPr>
          <w:p w14:paraId="1D2D365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206 (5)</w:t>
            </w:r>
          </w:p>
        </w:tc>
        <w:tc>
          <w:tcPr>
            <w:tcW w:w="708" w:type="dxa"/>
            <w:shd w:val="clear" w:color="auto" w:fill="auto"/>
            <w:vAlign w:val="top"/>
          </w:tcPr>
          <w:p w14:paraId="6A8AF72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205 (27)</w:t>
            </w:r>
          </w:p>
        </w:tc>
        <w:tc>
          <w:tcPr>
            <w:tcW w:w="709" w:type="dxa"/>
            <w:shd w:val="clear" w:color="auto" w:fill="auto"/>
            <w:vAlign w:val="top"/>
          </w:tcPr>
          <w:p w14:paraId="703898E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148 (10)</w:t>
            </w:r>
          </w:p>
        </w:tc>
        <w:tc>
          <w:tcPr>
            <w:tcW w:w="709" w:type="dxa"/>
            <w:shd w:val="clear" w:color="auto" w:fill="auto"/>
            <w:vAlign w:val="top"/>
          </w:tcPr>
          <w:p w14:paraId="464F2B9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(61)</w:t>
            </w:r>
          </w:p>
        </w:tc>
        <w:tc>
          <w:tcPr>
            <w:tcW w:w="709" w:type="dxa"/>
            <w:shd w:val="clear" w:color="auto" w:fill="auto"/>
            <w:vAlign w:val="top"/>
          </w:tcPr>
          <w:p w14:paraId="6649015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(19)</w:t>
            </w:r>
          </w:p>
        </w:tc>
        <w:tc>
          <w:tcPr>
            <w:tcW w:w="708" w:type="dxa"/>
            <w:shd w:val="clear" w:color="auto" w:fill="auto"/>
            <w:vAlign w:val="top"/>
          </w:tcPr>
          <w:p w14:paraId="19C6837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(36)</w:t>
            </w:r>
          </w:p>
        </w:tc>
        <w:tc>
          <w:tcPr>
            <w:tcW w:w="709" w:type="dxa"/>
            <w:shd w:val="clear" w:color="auto" w:fill="auto"/>
            <w:vAlign w:val="top"/>
          </w:tcPr>
          <w:p w14:paraId="6FAE198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(29)</w:t>
            </w:r>
          </w:p>
        </w:tc>
        <w:tc>
          <w:tcPr>
            <w:tcW w:w="851" w:type="dxa"/>
            <w:shd w:val="clear" w:color="auto" w:fill="auto"/>
            <w:vAlign w:val="top"/>
          </w:tcPr>
          <w:p w14:paraId="05177F0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BF0A8F4"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D169183"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Glycerol-3-phosphate</w:t>
            </w:r>
          </w:p>
        </w:tc>
        <w:tc>
          <w:tcPr>
            <w:tcW w:w="851" w:type="dxa"/>
            <w:shd w:val="clear" w:color="auto" w:fill="auto"/>
            <w:vAlign w:val="top"/>
          </w:tcPr>
          <w:p w14:paraId="05D9085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72228CF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460 (0)</w:t>
            </w:r>
          </w:p>
        </w:tc>
        <w:tc>
          <w:tcPr>
            <w:tcW w:w="850" w:type="dxa"/>
            <w:shd w:val="clear" w:color="auto" w:fill="auto"/>
            <w:vAlign w:val="top"/>
          </w:tcPr>
          <w:p w14:paraId="3287780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445 </w:t>
            </w:r>
          </w:p>
          <w:p w14:paraId="1214DF0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45BD607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357 (9)</w:t>
            </w:r>
          </w:p>
        </w:tc>
        <w:tc>
          <w:tcPr>
            <w:tcW w:w="709" w:type="dxa"/>
            <w:shd w:val="clear" w:color="auto" w:fill="auto"/>
            <w:vAlign w:val="top"/>
          </w:tcPr>
          <w:p w14:paraId="0D29B8C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315 (4)</w:t>
            </w:r>
          </w:p>
        </w:tc>
        <w:tc>
          <w:tcPr>
            <w:tcW w:w="708" w:type="dxa"/>
            <w:shd w:val="clear" w:color="auto" w:fill="auto"/>
            <w:vAlign w:val="top"/>
          </w:tcPr>
          <w:p w14:paraId="14A2691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300 (4)</w:t>
            </w:r>
          </w:p>
        </w:tc>
        <w:tc>
          <w:tcPr>
            <w:tcW w:w="709" w:type="dxa"/>
            <w:shd w:val="clear" w:color="auto" w:fill="auto"/>
            <w:vAlign w:val="top"/>
          </w:tcPr>
          <w:p w14:paraId="35A62CB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299 (15)</w:t>
            </w:r>
          </w:p>
        </w:tc>
        <w:tc>
          <w:tcPr>
            <w:tcW w:w="709" w:type="dxa"/>
            <w:shd w:val="clear" w:color="auto" w:fill="auto"/>
            <w:vAlign w:val="top"/>
          </w:tcPr>
          <w:p w14:paraId="430E130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9" w:type="dxa"/>
            <w:shd w:val="clear" w:color="auto" w:fill="auto"/>
            <w:vAlign w:val="top"/>
          </w:tcPr>
          <w:p w14:paraId="0DFD471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(11)</w:t>
            </w:r>
          </w:p>
        </w:tc>
        <w:tc>
          <w:tcPr>
            <w:tcW w:w="708" w:type="dxa"/>
            <w:shd w:val="clear" w:color="auto" w:fill="auto"/>
            <w:vAlign w:val="top"/>
          </w:tcPr>
          <w:p w14:paraId="489C283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(10)</w:t>
            </w:r>
          </w:p>
        </w:tc>
        <w:tc>
          <w:tcPr>
            <w:tcW w:w="709" w:type="dxa"/>
            <w:shd w:val="clear" w:color="auto" w:fill="auto"/>
            <w:vAlign w:val="top"/>
          </w:tcPr>
          <w:p w14:paraId="29C0E74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101 12)</w:t>
            </w:r>
          </w:p>
        </w:tc>
        <w:tc>
          <w:tcPr>
            <w:tcW w:w="851" w:type="dxa"/>
            <w:shd w:val="clear" w:color="auto" w:fill="auto"/>
            <w:vAlign w:val="top"/>
          </w:tcPr>
          <w:p w14:paraId="687497C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53E3E8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A8E80CB"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Glycine</w:t>
            </w:r>
          </w:p>
        </w:tc>
        <w:tc>
          <w:tcPr>
            <w:tcW w:w="851" w:type="dxa"/>
            <w:shd w:val="clear" w:color="auto" w:fill="auto"/>
            <w:vAlign w:val="top"/>
          </w:tcPr>
          <w:p w14:paraId="07EFB1A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117F3F9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291 (0)</w:t>
            </w:r>
          </w:p>
        </w:tc>
        <w:tc>
          <w:tcPr>
            <w:tcW w:w="850" w:type="dxa"/>
            <w:shd w:val="clear" w:color="auto" w:fill="auto"/>
            <w:vAlign w:val="top"/>
          </w:tcPr>
          <w:p w14:paraId="59B666B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276 </w:t>
            </w:r>
          </w:p>
          <w:p w14:paraId="458FF19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3E34300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248 (13)</w:t>
            </w:r>
          </w:p>
        </w:tc>
        <w:tc>
          <w:tcPr>
            <w:tcW w:w="709" w:type="dxa"/>
            <w:shd w:val="clear" w:color="auto" w:fill="auto"/>
            <w:vAlign w:val="top"/>
          </w:tcPr>
          <w:p w14:paraId="732283C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(&lt;1)</w:t>
            </w:r>
          </w:p>
        </w:tc>
        <w:tc>
          <w:tcPr>
            <w:tcW w:w="708" w:type="dxa"/>
            <w:shd w:val="clear" w:color="auto" w:fill="auto"/>
            <w:vAlign w:val="top"/>
          </w:tcPr>
          <w:p w14:paraId="0E258AD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175 (17)</w:t>
            </w:r>
          </w:p>
        </w:tc>
        <w:tc>
          <w:tcPr>
            <w:tcW w:w="709" w:type="dxa"/>
            <w:shd w:val="clear" w:color="auto" w:fill="auto"/>
            <w:vAlign w:val="top"/>
          </w:tcPr>
          <w:p w14:paraId="514AFF3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(89)</w:t>
            </w:r>
          </w:p>
        </w:tc>
        <w:tc>
          <w:tcPr>
            <w:tcW w:w="709" w:type="dxa"/>
            <w:shd w:val="clear" w:color="auto" w:fill="auto"/>
            <w:vAlign w:val="top"/>
          </w:tcPr>
          <w:p w14:paraId="452EB16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(33)</w:t>
            </w:r>
          </w:p>
        </w:tc>
        <w:tc>
          <w:tcPr>
            <w:tcW w:w="709" w:type="dxa"/>
            <w:shd w:val="clear" w:color="auto" w:fill="auto"/>
            <w:vAlign w:val="top"/>
          </w:tcPr>
          <w:p w14:paraId="2B58D25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(15)</w:t>
            </w:r>
          </w:p>
        </w:tc>
        <w:tc>
          <w:tcPr>
            <w:tcW w:w="708" w:type="dxa"/>
            <w:shd w:val="clear" w:color="auto" w:fill="auto"/>
            <w:vAlign w:val="top"/>
          </w:tcPr>
          <w:p w14:paraId="098A8BE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(22)</w:t>
            </w:r>
          </w:p>
        </w:tc>
        <w:tc>
          <w:tcPr>
            <w:tcW w:w="709" w:type="dxa"/>
            <w:shd w:val="clear" w:color="auto" w:fill="auto"/>
            <w:vAlign w:val="top"/>
          </w:tcPr>
          <w:p w14:paraId="2326FD0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86 (39)</w:t>
            </w:r>
          </w:p>
        </w:tc>
        <w:tc>
          <w:tcPr>
            <w:tcW w:w="851" w:type="dxa"/>
            <w:shd w:val="clear" w:color="auto" w:fill="auto"/>
            <w:vAlign w:val="top"/>
          </w:tcPr>
          <w:p w14:paraId="29C4FD8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332940E8"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FF12312"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Homoserine</w:t>
            </w:r>
            <w:proofErr w:type="spellEnd"/>
          </w:p>
        </w:tc>
        <w:tc>
          <w:tcPr>
            <w:tcW w:w="851" w:type="dxa"/>
            <w:shd w:val="clear" w:color="auto" w:fill="auto"/>
            <w:vAlign w:val="top"/>
          </w:tcPr>
          <w:p w14:paraId="20DB509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18AE9B2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335 (0)</w:t>
            </w:r>
          </w:p>
        </w:tc>
        <w:tc>
          <w:tcPr>
            <w:tcW w:w="850" w:type="dxa"/>
            <w:shd w:val="clear" w:color="auto" w:fill="auto"/>
            <w:vAlign w:val="top"/>
          </w:tcPr>
          <w:p w14:paraId="7D82DDC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320 (&lt;1)</w:t>
            </w:r>
          </w:p>
        </w:tc>
        <w:tc>
          <w:tcPr>
            <w:tcW w:w="709" w:type="dxa"/>
            <w:shd w:val="clear" w:color="auto" w:fill="auto"/>
            <w:vAlign w:val="top"/>
          </w:tcPr>
          <w:p w14:paraId="2083782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292 (&lt;1)</w:t>
            </w:r>
          </w:p>
        </w:tc>
        <w:tc>
          <w:tcPr>
            <w:tcW w:w="709" w:type="dxa"/>
            <w:shd w:val="clear" w:color="auto" w:fill="auto"/>
            <w:vAlign w:val="top"/>
          </w:tcPr>
          <w:p w14:paraId="6EA668D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219 (7)</w:t>
            </w:r>
          </w:p>
        </w:tc>
        <w:tc>
          <w:tcPr>
            <w:tcW w:w="708" w:type="dxa"/>
            <w:shd w:val="clear" w:color="auto" w:fill="auto"/>
            <w:vAlign w:val="top"/>
          </w:tcPr>
          <w:p w14:paraId="0110915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(30)</w:t>
            </w:r>
          </w:p>
        </w:tc>
        <w:tc>
          <w:tcPr>
            <w:tcW w:w="709" w:type="dxa"/>
            <w:shd w:val="clear" w:color="auto" w:fill="auto"/>
            <w:vAlign w:val="top"/>
          </w:tcPr>
          <w:p w14:paraId="73A4880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(2)</w:t>
            </w:r>
          </w:p>
        </w:tc>
        <w:tc>
          <w:tcPr>
            <w:tcW w:w="709" w:type="dxa"/>
            <w:shd w:val="clear" w:color="auto" w:fill="auto"/>
            <w:vAlign w:val="top"/>
          </w:tcPr>
          <w:p w14:paraId="0A04459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(11)</w:t>
            </w:r>
          </w:p>
        </w:tc>
        <w:tc>
          <w:tcPr>
            <w:tcW w:w="709" w:type="dxa"/>
            <w:shd w:val="clear" w:color="auto" w:fill="auto"/>
            <w:vAlign w:val="top"/>
          </w:tcPr>
          <w:p w14:paraId="60EDD82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(26)</w:t>
            </w:r>
          </w:p>
        </w:tc>
        <w:tc>
          <w:tcPr>
            <w:tcW w:w="708" w:type="dxa"/>
            <w:shd w:val="clear" w:color="auto" w:fill="auto"/>
            <w:vAlign w:val="top"/>
          </w:tcPr>
          <w:p w14:paraId="1F8AB33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(22)</w:t>
            </w:r>
          </w:p>
        </w:tc>
        <w:tc>
          <w:tcPr>
            <w:tcW w:w="709" w:type="dxa"/>
            <w:shd w:val="clear" w:color="auto" w:fill="auto"/>
            <w:vAlign w:val="top"/>
          </w:tcPr>
          <w:p w14:paraId="2709939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(7)</w:t>
            </w:r>
          </w:p>
        </w:tc>
        <w:tc>
          <w:tcPr>
            <w:tcW w:w="851" w:type="dxa"/>
            <w:shd w:val="clear" w:color="auto" w:fill="auto"/>
            <w:vAlign w:val="top"/>
          </w:tcPr>
          <w:p w14:paraId="3570604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1FC6DA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50ABCCF6"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lastRenderedPageBreak/>
              <w:t>Inosine</w:t>
            </w:r>
            <w:proofErr w:type="spellEnd"/>
          </w:p>
        </w:tc>
        <w:tc>
          <w:tcPr>
            <w:tcW w:w="851" w:type="dxa"/>
            <w:shd w:val="clear" w:color="auto" w:fill="auto"/>
            <w:vAlign w:val="top"/>
          </w:tcPr>
          <w:p w14:paraId="69E2DA8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3EE71D4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556 (0)</w:t>
            </w:r>
          </w:p>
        </w:tc>
        <w:tc>
          <w:tcPr>
            <w:tcW w:w="850" w:type="dxa"/>
            <w:shd w:val="clear" w:color="auto" w:fill="auto"/>
            <w:vAlign w:val="top"/>
          </w:tcPr>
          <w:p w14:paraId="435A0BC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541 (&lt;1)</w:t>
            </w:r>
          </w:p>
        </w:tc>
        <w:tc>
          <w:tcPr>
            <w:tcW w:w="709" w:type="dxa"/>
            <w:shd w:val="clear" w:color="auto" w:fill="auto"/>
            <w:vAlign w:val="top"/>
          </w:tcPr>
          <w:p w14:paraId="7082778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281 (4)</w:t>
            </w:r>
          </w:p>
        </w:tc>
        <w:tc>
          <w:tcPr>
            <w:tcW w:w="709" w:type="dxa"/>
            <w:shd w:val="clear" w:color="auto" w:fill="auto"/>
            <w:vAlign w:val="top"/>
          </w:tcPr>
          <w:p w14:paraId="582F822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259 (3)</w:t>
            </w:r>
          </w:p>
        </w:tc>
        <w:tc>
          <w:tcPr>
            <w:tcW w:w="708" w:type="dxa"/>
            <w:shd w:val="clear" w:color="auto" w:fill="auto"/>
            <w:vAlign w:val="top"/>
          </w:tcPr>
          <w:p w14:paraId="31A005F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245 (6)</w:t>
            </w:r>
          </w:p>
        </w:tc>
        <w:tc>
          <w:tcPr>
            <w:tcW w:w="709" w:type="dxa"/>
            <w:shd w:val="clear" w:color="auto" w:fill="auto"/>
            <w:vAlign w:val="top"/>
          </w:tcPr>
          <w:p w14:paraId="6312276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230 (9)</w:t>
            </w:r>
          </w:p>
        </w:tc>
        <w:tc>
          <w:tcPr>
            <w:tcW w:w="709" w:type="dxa"/>
            <w:shd w:val="clear" w:color="auto" w:fill="auto"/>
            <w:vAlign w:val="top"/>
          </w:tcPr>
          <w:p w14:paraId="4A7F781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(10)</w:t>
            </w:r>
          </w:p>
        </w:tc>
        <w:tc>
          <w:tcPr>
            <w:tcW w:w="709" w:type="dxa"/>
            <w:shd w:val="clear" w:color="auto" w:fill="auto"/>
            <w:vAlign w:val="top"/>
          </w:tcPr>
          <w:p w14:paraId="172F992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193 (6)</w:t>
            </w:r>
          </w:p>
        </w:tc>
        <w:tc>
          <w:tcPr>
            <w:tcW w:w="708" w:type="dxa"/>
            <w:shd w:val="clear" w:color="auto" w:fill="auto"/>
            <w:vAlign w:val="top"/>
          </w:tcPr>
          <w:p w14:paraId="18130B8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(9)</w:t>
            </w:r>
          </w:p>
        </w:tc>
        <w:tc>
          <w:tcPr>
            <w:tcW w:w="709" w:type="dxa"/>
            <w:shd w:val="clear" w:color="auto" w:fill="auto"/>
            <w:vAlign w:val="top"/>
          </w:tcPr>
          <w:p w14:paraId="2DAD901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103 10)</w:t>
            </w:r>
          </w:p>
        </w:tc>
        <w:tc>
          <w:tcPr>
            <w:tcW w:w="851" w:type="dxa"/>
            <w:shd w:val="clear" w:color="auto" w:fill="auto"/>
            <w:vAlign w:val="top"/>
          </w:tcPr>
          <w:p w14:paraId="767D5A4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7DBA06AC"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C071A80"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Inositol</w:t>
            </w:r>
          </w:p>
        </w:tc>
        <w:tc>
          <w:tcPr>
            <w:tcW w:w="851" w:type="dxa"/>
            <w:shd w:val="clear" w:color="auto" w:fill="auto"/>
            <w:vAlign w:val="top"/>
          </w:tcPr>
          <w:p w14:paraId="079065E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6</w:t>
            </w:r>
          </w:p>
        </w:tc>
        <w:tc>
          <w:tcPr>
            <w:tcW w:w="709" w:type="dxa"/>
            <w:shd w:val="clear" w:color="auto" w:fill="auto"/>
            <w:vAlign w:val="top"/>
          </w:tcPr>
          <w:p w14:paraId="49A1709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612 (&lt;1)</w:t>
            </w:r>
          </w:p>
        </w:tc>
        <w:tc>
          <w:tcPr>
            <w:tcW w:w="850" w:type="dxa"/>
            <w:shd w:val="clear" w:color="auto" w:fill="auto"/>
            <w:vAlign w:val="top"/>
          </w:tcPr>
          <w:p w14:paraId="5168EA0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612 (&lt;1)</w:t>
            </w:r>
          </w:p>
        </w:tc>
        <w:tc>
          <w:tcPr>
            <w:tcW w:w="709" w:type="dxa"/>
            <w:shd w:val="clear" w:color="auto" w:fill="auto"/>
            <w:vAlign w:val="top"/>
          </w:tcPr>
          <w:p w14:paraId="40E70FF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507 (&lt;1)</w:t>
            </w:r>
          </w:p>
        </w:tc>
        <w:tc>
          <w:tcPr>
            <w:tcW w:w="709" w:type="dxa"/>
            <w:shd w:val="clear" w:color="auto" w:fill="auto"/>
            <w:vAlign w:val="top"/>
          </w:tcPr>
          <w:p w14:paraId="7B5B84F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318 (12)</w:t>
            </w:r>
          </w:p>
        </w:tc>
        <w:tc>
          <w:tcPr>
            <w:tcW w:w="708" w:type="dxa"/>
            <w:shd w:val="clear" w:color="auto" w:fill="auto"/>
            <w:vAlign w:val="top"/>
          </w:tcPr>
          <w:p w14:paraId="0109C21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305 (14)</w:t>
            </w:r>
          </w:p>
        </w:tc>
        <w:tc>
          <w:tcPr>
            <w:tcW w:w="709" w:type="dxa"/>
            <w:shd w:val="clear" w:color="auto" w:fill="auto"/>
            <w:vAlign w:val="top"/>
          </w:tcPr>
          <w:p w14:paraId="6E67C0A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265 (6)</w:t>
            </w:r>
          </w:p>
        </w:tc>
        <w:tc>
          <w:tcPr>
            <w:tcW w:w="709" w:type="dxa"/>
            <w:shd w:val="clear" w:color="auto" w:fill="auto"/>
            <w:vAlign w:val="top"/>
          </w:tcPr>
          <w:p w14:paraId="1D56876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(33)</w:t>
            </w:r>
          </w:p>
        </w:tc>
        <w:tc>
          <w:tcPr>
            <w:tcW w:w="709" w:type="dxa"/>
            <w:shd w:val="clear" w:color="auto" w:fill="auto"/>
            <w:vAlign w:val="top"/>
          </w:tcPr>
          <w:p w14:paraId="1B9583C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(6)</w:t>
            </w:r>
          </w:p>
        </w:tc>
        <w:tc>
          <w:tcPr>
            <w:tcW w:w="708" w:type="dxa"/>
            <w:shd w:val="clear" w:color="auto" w:fill="auto"/>
            <w:vAlign w:val="top"/>
          </w:tcPr>
          <w:p w14:paraId="51ECA7A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191 (19)</w:t>
            </w:r>
          </w:p>
        </w:tc>
        <w:tc>
          <w:tcPr>
            <w:tcW w:w="709" w:type="dxa"/>
            <w:shd w:val="clear" w:color="auto" w:fill="auto"/>
            <w:vAlign w:val="top"/>
          </w:tcPr>
          <w:p w14:paraId="7EE8AD5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147 42)</w:t>
            </w:r>
          </w:p>
        </w:tc>
        <w:tc>
          <w:tcPr>
            <w:tcW w:w="851" w:type="dxa"/>
            <w:shd w:val="clear" w:color="auto" w:fill="auto"/>
            <w:vAlign w:val="top"/>
          </w:tcPr>
          <w:p w14:paraId="3F50117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4727739"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49EE087"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Inositol-1-phosphate</w:t>
            </w:r>
          </w:p>
        </w:tc>
        <w:tc>
          <w:tcPr>
            <w:tcW w:w="851" w:type="dxa"/>
            <w:shd w:val="clear" w:color="auto" w:fill="auto"/>
            <w:vAlign w:val="top"/>
          </w:tcPr>
          <w:p w14:paraId="3E18988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w:t>
            </w:r>
          </w:p>
        </w:tc>
        <w:tc>
          <w:tcPr>
            <w:tcW w:w="709" w:type="dxa"/>
            <w:shd w:val="clear" w:color="auto" w:fill="auto"/>
            <w:vAlign w:val="top"/>
          </w:tcPr>
          <w:p w14:paraId="50A1163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764 (0)</w:t>
            </w:r>
          </w:p>
        </w:tc>
        <w:tc>
          <w:tcPr>
            <w:tcW w:w="850" w:type="dxa"/>
            <w:shd w:val="clear" w:color="auto" w:fill="auto"/>
            <w:vAlign w:val="top"/>
          </w:tcPr>
          <w:p w14:paraId="4EDE104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387 </w:t>
            </w:r>
          </w:p>
          <w:p w14:paraId="3823348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39A31CD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373 (&lt;1)</w:t>
            </w:r>
          </w:p>
        </w:tc>
        <w:tc>
          <w:tcPr>
            <w:tcW w:w="709" w:type="dxa"/>
            <w:shd w:val="clear" w:color="auto" w:fill="auto"/>
            <w:vAlign w:val="top"/>
          </w:tcPr>
          <w:p w14:paraId="419689B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318 (9)</w:t>
            </w:r>
          </w:p>
        </w:tc>
        <w:tc>
          <w:tcPr>
            <w:tcW w:w="708" w:type="dxa"/>
            <w:shd w:val="clear" w:color="auto" w:fill="auto"/>
            <w:vAlign w:val="top"/>
          </w:tcPr>
          <w:p w14:paraId="472D5BD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315 (8)</w:t>
            </w:r>
          </w:p>
        </w:tc>
        <w:tc>
          <w:tcPr>
            <w:tcW w:w="709" w:type="dxa"/>
            <w:shd w:val="clear" w:color="auto" w:fill="auto"/>
            <w:vAlign w:val="top"/>
          </w:tcPr>
          <w:p w14:paraId="3229095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299 (8)</w:t>
            </w:r>
          </w:p>
        </w:tc>
        <w:tc>
          <w:tcPr>
            <w:tcW w:w="709" w:type="dxa"/>
            <w:shd w:val="clear" w:color="auto" w:fill="auto"/>
            <w:vAlign w:val="top"/>
          </w:tcPr>
          <w:p w14:paraId="6B583E5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(3)</w:t>
            </w:r>
          </w:p>
        </w:tc>
        <w:tc>
          <w:tcPr>
            <w:tcW w:w="709" w:type="dxa"/>
            <w:shd w:val="clear" w:color="auto" w:fill="auto"/>
            <w:vAlign w:val="top"/>
          </w:tcPr>
          <w:p w14:paraId="335BC95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191 (4)</w:t>
            </w:r>
          </w:p>
        </w:tc>
        <w:tc>
          <w:tcPr>
            <w:tcW w:w="708" w:type="dxa"/>
            <w:shd w:val="clear" w:color="auto" w:fill="auto"/>
            <w:vAlign w:val="top"/>
          </w:tcPr>
          <w:p w14:paraId="6347409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(21)</w:t>
            </w:r>
          </w:p>
        </w:tc>
        <w:tc>
          <w:tcPr>
            <w:tcW w:w="709" w:type="dxa"/>
            <w:shd w:val="clear" w:color="auto" w:fill="auto"/>
            <w:vAlign w:val="top"/>
          </w:tcPr>
          <w:p w14:paraId="3F8650C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75 </w:t>
            </w:r>
          </w:p>
          <w:p w14:paraId="1ED5AD4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w:t>
            </w:r>
          </w:p>
        </w:tc>
        <w:tc>
          <w:tcPr>
            <w:tcW w:w="851" w:type="dxa"/>
            <w:shd w:val="clear" w:color="auto" w:fill="auto"/>
            <w:vAlign w:val="top"/>
          </w:tcPr>
          <w:p w14:paraId="06660FA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11B3493"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654701F"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Isoleucine</w:t>
            </w:r>
          </w:p>
        </w:tc>
        <w:tc>
          <w:tcPr>
            <w:tcW w:w="851" w:type="dxa"/>
            <w:shd w:val="clear" w:color="auto" w:fill="auto"/>
            <w:vAlign w:val="top"/>
          </w:tcPr>
          <w:p w14:paraId="705E016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6168590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275 (0)</w:t>
            </w:r>
          </w:p>
        </w:tc>
        <w:tc>
          <w:tcPr>
            <w:tcW w:w="850" w:type="dxa"/>
            <w:shd w:val="clear" w:color="auto" w:fill="auto"/>
            <w:vAlign w:val="top"/>
          </w:tcPr>
          <w:p w14:paraId="7B2B68F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260 </w:t>
            </w:r>
          </w:p>
          <w:p w14:paraId="4B675B6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572B09F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232 (4)</w:t>
            </w:r>
          </w:p>
        </w:tc>
        <w:tc>
          <w:tcPr>
            <w:tcW w:w="709" w:type="dxa"/>
            <w:shd w:val="clear" w:color="auto" w:fill="auto"/>
            <w:vAlign w:val="top"/>
          </w:tcPr>
          <w:p w14:paraId="292AFAE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(16)</w:t>
            </w:r>
          </w:p>
        </w:tc>
        <w:tc>
          <w:tcPr>
            <w:tcW w:w="708" w:type="dxa"/>
            <w:shd w:val="clear" w:color="auto" w:fill="auto"/>
            <w:vAlign w:val="top"/>
          </w:tcPr>
          <w:p w14:paraId="70E7B75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159 (13)</w:t>
            </w:r>
          </w:p>
        </w:tc>
        <w:tc>
          <w:tcPr>
            <w:tcW w:w="709" w:type="dxa"/>
            <w:shd w:val="clear" w:color="auto" w:fill="auto"/>
            <w:vAlign w:val="top"/>
          </w:tcPr>
          <w:p w14:paraId="0471A5D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158 (85)</w:t>
            </w:r>
          </w:p>
        </w:tc>
        <w:tc>
          <w:tcPr>
            <w:tcW w:w="709" w:type="dxa"/>
            <w:shd w:val="clear" w:color="auto" w:fill="auto"/>
            <w:vAlign w:val="top"/>
          </w:tcPr>
          <w:p w14:paraId="16F471D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9" w:type="dxa"/>
            <w:shd w:val="clear" w:color="auto" w:fill="auto"/>
            <w:vAlign w:val="top"/>
          </w:tcPr>
          <w:p w14:paraId="3AC0102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142 (11)</w:t>
            </w:r>
          </w:p>
        </w:tc>
        <w:tc>
          <w:tcPr>
            <w:tcW w:w="708" w:type="dxa"/>
            <w:shd w:val="clear" w:color="auto" w:fill="auto"/>
            <w:vAlign w:val="top"/>
          </w:tcPr>
          <w:p w14:paraId="7539B50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(13)</w:t>
            </w:r>
          </w:p>
        </w:tc>
        <w:tc>
          <w:tcPr>
            <w:tcW w:w="709" w:type="dxa"/>
            <w:shd w:val="clear" w:color="auto" w:fill="auto"/>
            <w:vAlign w:val="top"/>
          </w:tcPr>
          <w:p w14:paraId="41E4066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(11)</w:t>
            </w:r>
          </w:p>
        </w:tc>
        <w:tc>
          <w:tcPr>
            <w:tcW w:w="851" w:type="dxa"/>
            <w:shd w:val="clear" w:color="auto" w:fill="auto"/>
            <w:vAlign w:val="top"/>
          </w:tcPr>
          <w:p w14:paraId="63D72E6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2A2AB12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BBCD67A"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Linoleic acid</w:t>
            </w:r>
          </w:p>
        </w:tc>
        <w:tc>
          <w:tcPr>
            <w:tcW w:w="851" w:type="dxa"/>
            <w:shd w:val="clear" w:color="auto" w:fill="auto"/>
            <w:vAlign w:val="top"/>
          </w:tcPr>
          <w:p w14:paraId="367CCF7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6D2F536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352 (&lt;1)</w:t>
            </w:r>
          </w:p>
        </w:tc>
        <w:tc>
          <w:tcPr>
            <w:tcW w:w="850" w:type="dxa"/>
            <w:shd w:val="clear" w:color="auto" w:fill="auto"/>
            <w:vAlign w:val="top"/>
          </w:tcPr>
          <w:p w14:paraId="4B9F947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352 (&lt;1)</w:t>
            </w:r>
          </w:p>
        </w:tc>
        <w:tc>
          <w:tcPr>
            <w:tcW w:w="709" w:type="dxa"/>
            <w:shd w:val="clear" w:color="auto" w:fill="auto"/>
            <w:vAlign w:val="top"/>
          </w:tcPr>
          <w:p w14:paraId="440EC75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337 (5)</w:t>
            </w:r>
          </w:p>
        </w:tc>
        <w:tc>
          <w:tcPr>
            <w:tcW w:w="709" w:type="dxa"/>
            <w:shd w:val="clear" w:color="auto" w:fill="auto"/>
            <w:vAlign w:val="top"/>
          </w:tcPr>
          <w:p w14:paraId="0601F3A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135 (8)</w:t>
            </w:r>
          </w:p>
        </w:tc>
        <w:tc>
          <w:tcPr>
            <w:tcW w:w="708" w:type="dxa"/>
            <w:shd w:val="clear" w:color="auto" w:fill="auto"/>
            <w:vAlign w:val="top"/>
          </w:tcPr>
          <w:p w14:paraId="13EC229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(25)</w:t>
            </w:r>
          </w:p>
        </w:tc>
        <w:tc>
          <w:tcPr>
            <w:tcW w:w="709" w:type="dxa"/>
            <w:shd w:val="clear" w:color="auto" w:fill="auto"/>
            <w:vAlign w:val="top"/>
          </w:tcPr>
          <w:p w14:paraId="64F87A3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(20)</w:t>
            </w:r>
          </w:p>
        </w:tc>
        <w:tc>
          <w:tcPr>
            <w:tcW w:w="709" w:type="dxa"/>
            <w:shd w:val="clear" w:color="auto" w:fill="auto"/>
            <w:vAlign w:val="top"/>
          </w:tcPr>
          <w:p w14:paraId="2B7544A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109 (10)</w:t>
            </w:r>
          </w:p>
        </w:tc>
        <w:tc>
          <w:tcPr>
            <w:tcW w:w="709" w:type="dxa"/>
            <w:shd w:val="clear" w:color="auto" w:fill="auto"/>
            <w:vAlign w:val="top"/>
          </w:tcPr>
          <w:p w14:paraId="4CD7AF1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95 (23)</w:t>
            </w:r>
          </w:p>
        </w:tc>
        <w:tc>
          <w:tcPr>
            <w:tcW w:w="708" w:type="dxa"/>
            <w:shd w:val="clear" w:color="auto" w:fill="auto"/>
            <w:vAlign w:val="top"/>
          </w:tcPr>
          <w:p w14:paraId="096582F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81 (41)</w:t>
            </w:r>
          </w:p>
        </w:tc>
        <w:tc>
          <w:tcPr>
            <w:tcW w:w="709" w:type="dxa"/>
            <w:shd w:val="clear" w:color="auto" w:fill="auto"/>
            <w:vAlign w:val="top"/>
          </w:tcPr>
          <w:p w14:paraId="165EF82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(100)</w:t>
            </w:r>
          </w:p>
        </w:tc>
        <w:tc>
          <w:tcPr>
            <w:tcW w:w="851" w:type="dxa"/>
            <w:shd w:val="clear" w:color="auto" w:fill="auto"/>
            <w:vAlign w:val="top"/>
          </w:tcPr>
          <w:p w14:paraId="5461EA1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73 </w:t>
            </w:r>
          </w:p>
          <w:p w14:paraId="4B5F82D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w:t>
            </w:r>
          </w:p>
        </w:tc>
      </w:tr>
      <w:tr w:rsidR="00A94E5F" w:rsidRPr="00872CA1" w14:paraId="01832BD2"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2DA9FC6"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Lysine</w:t>
            </w:r>
          </w:p>
        </w:tc>
        <w:tc>
          <w:tcPr>
            <w:tcW w:w="851" w:type="dxa"/>
            <w:shd w:val="clear" w:color="auto" w:fill="auto"/>
            <w:vAlign w:val="top"/>
          </w:tcPr>
          <w:p w14:paraId="583045C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4EF1846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434 (1)</w:t>
            </w:r>
          </w:p>
        </w:tc>
        <w:tc>
          <w:tcPr>
            <w:tcW w:w="850" w:type="dxa"/>
            <w:shd w:val="clear" w:color="auto" w:fill="auto"/>
            <w:vAlign w:val="top"/>
          </w:tcPr>
          <w:p w14:paraId="227194E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434 </w:t>
            </w:r>
          </w:p>
          <w:p w14:paraId="7A6B075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770553C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329 (1)</w:t>
            </w:r>
          </w:p>
        </w:tc>
        <w:tc>
          <w:tcPr>
            <w:tcW w:w="709" w:type="dxa"/>
            <w:shd w:val="clear" w:color="auto" w:fill="auto"/>
            <w:vAlign w:val="top"/>
          </w:tcPr>
          <w:p w14:paraId="226B8B3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317 (8)</w:t>
            </w:r>
          </w:p>
        </w:tc>
        <w:tc>
          <w:tcPr>
            <w:tcW w:w="708" w:type="dxa"/>
            <w:shd w:val="clear" w:color="auto" w:fill="auto"/>
            <w:vAlign w:val="top"/>
          </w:tcPr>
          <w:p w14:paraId="12C80D4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230 (10)</w:t>
            </w:r>
          </w:p>
        </w:tc>
        <w:tc>
          <w:tcPr>
            <w:tcW w:w="709" w:type="dxa"/>
            <w:shd w:val="clear" w:color="auto" w:fill="auto"/>
            <w:vAlign w:val="top"/>
          </w:tcPr>
          <w:p w14:paraId="1FB1356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(41)</w:t>
            </w:r>
          </w:p>
        </w:tc>
        <w:tc>
          <w:tcPr>
            <w:tcW w:w="709" w:type="dxa"/>
            <w:shd w:val="clear" w:color="auto" w:fill="auto"/>
            <w:vAlign w:val="top"/>
          </w:tcPr>
          <w:p w14:paraId="6C5A927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(50)</w:t>
            </w:r>
          </w:p>
        </w:tc>
        <w:tc>
          <w:tcPr>
            <w:tcW w:w="709" w:type="dxa"/>
            <w:shd w:val="clear" w:color="auto" w:fill="auto"/>
            <w:vAlign w:val="top"/>
          </w:tcPr>
          <w:p w14:paraId="69B3096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(16)</w:t>
            </w:r>
          </w:p>
        </w:tc>
        <w:tc>
          <w:tcPr>
            <w:tcW w:w="708" w:type="dxa"/>
            <w:shd w:val="clear" w:color="auto" w:fill="auto"/>
            <w:vAlign w:val="top"/>
          </w:tcPr>
          <w:p w14:paraId="147D54A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(13)</w:t>
            </w:r>
          </w:p>
        </w:tc>
        <w:tc>
          <w:tcPr>
            <w:tcW w:w="709" w:type="dxa"/>
            <w:shd w:val="clear" w:color="auto" w:fill="auto"/>
            <w:vAlign w:val="top"/>
          </w:tcPr>
          <w:p w14:paraId="2725F53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86 (15)</w:t>
            </w:r>
          </w:p>
        </w:tc>
        <w:tc>
          <w:tcPr>
            <w:tcW w:w="851" w:type="dxa"/>
            <w:shd w:val="clear" w:color="auto" w:fill="auto"/>
            <w:vAlign w:val="top"/>
          </w:tcPr>
          <w:p w14:paraId="763C472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24FE808C"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034B9AF"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Malic acid</w:t>
            </w:r>
          </w:p>
        </w:tc>
        <w:tc>
          <w:tcPr>
            <w:tcW w:w="851" w:type="dxa"/>
            <w:shd w:val="clear" w:color="auto" w:fill="auto"/>
            <w:vAlign w:val="top"/>
          </w:tcPr>
          <w:p w14:paraId="21C4305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7E80313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350 (0)</w:t>
            </w:r>
          </w:p>
        </w:tc>
        <w:tc>
          <w:tcPr>
            <w:tcW w:w="850" w:type="dxa"/>
            <w:shd w:val="clear" w:color="auto" w:fill="auto"/>
            <w:vAlign w:val="top"/>
          </w:tcPr>
          <w:p w14:paraId="16EC1F5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335 </w:t>
            </w:r>
          </w:p>
          <w:p w14:paraId="7B7B62D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478B8CD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307 (&lt;1)</w:t>
            </w:r>
          </w:p>
        </w:tc>
        <w:tc>
          <w:tcPr>
            <w:tcW w:w="709" w:type="dxa"/>
            <w:shd w:val="clear" w:color="auto" w:fill="auto"/>
            <w:vAlign w:val="top"/>
          </w:tcPr>
          <w:p w14:paraId="4FA74A4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245 (3)</w:t>
            </w:r>
          </w:p>
        </w:tc>
        <w:tc>
          <w:tcPr>
            <w:tcW w:w="708" w:type="dxa"/>
            <w:shd w:val="clear" w:color="auto" w:fill="auto"/>
            <w:vAlign w:val="top"/>
          </w:tcPr>
          <w:p w14:paraId="5FD88F4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233 (5)</w:t>
            </w:r>
          </w:p>
        </w:tc>
        <w:tc>
          <w:tcPr>
            <w:tcW w:w="709" w:type="dxa"/>
            <w:shd w:val="clear" w:color="auto" w:fill="auto"/>
            <w:vAlign w:val="top"/>
          </w:tcPr>
          <w:p w14:paraId="11FCA32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(1)</w:t>
            </w:r>
          </w:p>
        </w:tc>
        <w:tc>
          <w:tcPr>
            <w:tcW w:w="709" w:type="dxa"/>
            <w:shd w:val="clear" w:color="auto" w:fill="auto"/>
            <w:vAlign w:val="top"/>
          </w:tcPr>
          <w:p w14:paraId="240CEB2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189 (3)</w:t>
            </w:r>
          </w:p>
        </w:tc>
        <w:tc>
          <w:tcPr>
            <w:tcW w:w="709" w:type="dxa"/>
            <w:shd w:val="clear" w:color="auto" w:fill="auto"/>
            <w:vAlign w:val="top"/>
          </w:tcPr>
          <w:p w14:paraId="1EA565E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175 (4)</w:t>
            </w:r>
          </w:p>
        </w:tc>
        <w:tc>
          <w:tcPr>
            <w:tcW w:w="708" w:type="dxa"/>
            <w:shd w:val="clear" w:color="auto" w:fill="auto"/>
            <w:vAlign w:val="top"/>
          </w:tcPr>
          <w:p w14:paraId="4A41F2C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(30)</w:t>
            </w:r>
          </w:p>
        </w:tc>
        <w:tc>
          <w:tcPr>
            <w:tcW w:w="709" w:type="dxa"/>
            <w:shd w:val="clear" w:color="auto" w:fill="auto"/>
            <w:vAlign w:val="top"/>
          </w:tcPr>
          <w:p w14:paraId="5F0BA32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(9)</w:t>
            </w:r>
          </w:p>
        </w:tc>
        <w:tc>
          <w:tcPr>
            <w:tcW w:w="851" w:type="dxa"/>
            <w:shd w:val="clear" w:color="auto" w:fill="auto"/>
            <w:vAlign w:val="top"/>
          </w:tcPr>
          <w:p w14:paraId="5C7F918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67250238"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52963D8B"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Maltose</w:t>
            </w:r>
          </w:p>
        </w:tc>
        <w:tc>
          <w:tcPr>
            <w:tcW w:w="851" w:type="dxa"/>
            <w:shd w:val="clear" w:color="auto" w:fill="auto"/>
            <w:vAlign w:val="top"/>
          </w:tcPr>
          <w:p w14:paraId="68C3F0A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w:t>
            </w:r>
          </w:p>
        </w:tc>
        <w:tc>
          <w:tcPr>
            <w:tcW w:w="709" w:type="dxa"/>
            <w:shd w:val="clear" w:color="auto" w:fill="auto"/>
            <w:vAlign w:val="top"/>
          </w:tcPr>
          <w:p w14:paraId="3FF4643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947 (0)</w:t>
            </w:r>
          </w:p>
        </w:tc>
        <w:tc>
          <w:tcPr>
            <w:tcW w:w="850" w:type="dxa"/>
            <w:shd w:val="clear" w:color="auto" w:fill="auto"/>
            <w:vAlign w:val="top"/>
          </w:tcPr>
          <w:p w14:paraId="1DB4EC7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464 (&lt;1)</w:t>
            </w:r>
          </w:p>
        </w:tc>
        <w:tc>
          <w:tcPr>
            <w:tcW w:w="709" w:type="dxa"/>
            <w:shd w:val="clear" w:color="auto" w:fill="auto"/>
            <w:vAlign w:val="top"/>
          </w:tcPr>
          <w:p w14:paraId="40DF84D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338 (5)</w:t>
            </w:r>
          </w:p>
        </w:tc>
        <w:tc>
          <w:tcPr>
            <w:tcW w:w="709" w:type="dxa"/>
            <w:shd w:val="clear" w:color="auto" w:fill="auto"/>
            <w:vAlign w:val="top"/>
          </w:tcPr>
          <w:p w14:paraId="59F710A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(3)</w:t>
            </w:r>
          </w:p>
        </w:tc>
        <w:tc>
          <w:tcPr>
            <w:tcW w:w="708" w:type="dxa"/>
            <w:shd w:val="clear" w:color="auto" w:fill="auto"/>
            <w:vAlign w:val="top"/>
          </w:tcPr>
          <w:p w14:paraId="7645CDF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205 (2)</w:t>
            </w:r>
          </w:p>
        </w:tc>
        <w:tc>
          <w:tcPr>
            <w:tcW w:w="709" w:type="dxa"/>
            <w:shd w:val="clear" w:color="auto" w:fill="auto"/>
            <w:vAlign w:val="top"/>
          </w:tcPr>
          <w:p w14:paraId="6EFCA3D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169 (3)</w:t>
            </w:r>
          </w:p>
        </w:tc>
        <w:tc>
          <w:tcPr>
            <w:tcW w:w="709" w:type="dxa"/>
            <w:shd w:val="clear" w:color="auto" w:fill="auto"/>
            <w:vAlign w:val="top"/>
          </w:tcPr>
          <w:p w14:paraId="6D26B18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9" w:type="dxa"/>
            <w:shd w:val="clear" w:color="auto" w:fill="auto"/>
            <w:vAlign w:val="top"/>
          </w:tcPr>
          <w:p w14:paraId="0076092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(6)</w:t>
            </w:r>
          </w:p>
        </w:tc>
        <w:tc>
          <w:tcPr>
            <w:tcW w:w="708" w:type="dxa"/>
            <w:shd w:val="clear" w:color="auto" w:fill="auto"/>
            <w:vAlign w:val="top"/>
          </w:tcPr>
          <w:p w14:paraId="4B48CC3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(6)</w:t>
            </w:r>
          </w:p>
        </w:tc>
        <w:tc>
          <w:tcPr>
            <w:tcW w:w="709" w:type="dxa"/>
            <w:shd w:val="clear" w:color="auto" w:fill="auto"/>
            <w:vAlign w:val="top"/>
          </w:tcPr>
          <w:p w14:paraId="42CE5D2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(8)</w:t>
            </w:r>
          </w:p>
        </w:tc>
        <w:tc>
          <w:tcPr>
            <w:tcW w:w="851" w:type="dxa"/>
            <w:shd w:val="clear" w:color="auto" w:fill="auto"/>
            <w:vAlign w:val="top"/>
          </w:tcPr>
          <w:p w14:paraId="01D86EF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30765B8"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1D3030E"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Methionine</w:t>
            </w:r>
          </w:p>
        </w:tc>
        <w:tc>
          <w:tcPr>
            <w:tcW w:w="851" w:type="dxa"/>
            <w:shd w:val="clear" w:color="auto" w:fill="auto"/>
            <w:vAlign w:val="top"/>
          </w:tcPr>
          <w:p w14:paraId="6728D8F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25198F3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293 (2)</w:t>
            </w:r>
          </w:p>
        </w:tc>
        <w:tc>
          <w:tcPr>
            <w:tcW w:w="850" w:type="dxa"/>
            <w:shd w:val="clear" w:color="auto" w:fill="auto"/>
            <w:vAlign w:val="top"/>
          </w:tcPr>
          <w:p w14:paraId="6098365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293 </w:t>
            </w:r>
          </w:p>
          <w:p w14:paraId="4A6A00D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5FAE683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250 (2)</w:t>
            </w:r>
          </w:p>
        </w:tc>
        <w:tc>
          <w:tcPr>
            <w:tcW w:w="709" w:type="dxa"/>
            <w:shd w:val="clear" w:color="auto" w:fill="auto"/>
            <w:vAlign w:val="top"/>
          </w:tcPr>
          <w:p w14:paraId="40E1878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232 (6)</w:t>
            </w:r>
          </w:p>
        </w:tc>
        <w:tc>
          <w:tcPr>
            <w:tcW w:w="708" w:type="dxa"/>
            <w:shd w:val="clear" w:color="auto" w:fill="auto"/>
            <w:vAlign w:val="top"/>
          </w:tcPr>
          <w:p w14:paraId="27186B8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219 (3)</w:t>
            </w:r>
          </w:p>
        </w:tc>
        <w:tc>
          <w:tcPr>
            <w:tcW w:w="709" w:type="dxa"/>
            <w:shd w:val="clear" w:color="auto" w:fill="auto"/>
            <w:vAlign w:val="top"/>
          </w:tcPr>
          <w:p w14:paraId="6EE20A0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(2)</w:t>
            </w:r>
          </w:p>
        </w:tc>
        <w:tc>
          <w:tcPr>
            <w:tcW w:w="709" w:type="dxa"/>
            <w:shd w:val="clear" w:color="auto" w:fill="auto"/>
            <w:vAlign w:val="top"/>
          </w:tcPr>
          <w:p w14:paraId="70A8D07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188 (2)</w:t>
            </w:r>
          </w:p>
        </w:tc>
        <w:tc>
          <w:tcPr>
            <w:tcW w:w="709" w:type="dxa"/>
            <w:shd w:val="clear" w:color="auto" w:fill="auto"/>
            <w:vAlign w:val="top"/>
          </w:tcPr>
          <w:p w14:paraId="1753531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176 (33)</w:t>
            </w:r>
          </w:p>
        </w:tc>
        <w:tc>
          <w:tcPr>
            <w:tcW w:w="708" w:type="dxa"/>
            <w:shd w:val="clear" w:color="auto" w:fill="auto"/>
            <w:vAlign w:val="top"/>
          </w:tcPr>
          <w:p w14:paraId="72A80AD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(16)</w:t>
            </w:r>
          </w:p>
        </w:tc>
        <w:tc>
          <w:tcPr>
            <w:tcW w:w="709" w:type="dxa"/>
            <w:shd w:val="clear" w:color="auto" w:fill="auto"/>
            <w:vAlign w:val="top"/>
          </w:tcPr>
          <w:p w14:paraId="33B5111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(31)</w:t>
            </w:r>
          </w:p>
        </w:tc>
        <w:tc>
          <w:tcPr>
            <w:tcW w:w="851" w:type="dxa"/>
            <w:shd w:val="clear" w:color="auto" w:fill="auto"/>
            <w:vAlign w:val="top"/>
          </w:tcPr>
          <w:p w14:paraId="445D1BF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F92CF51"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DD60F26"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Mevalonic</w:t>
            </w:r>
            <w:proofErr w:type="spellEnd"/>
            <w:r w:rsidRPr="00872CA1">
              <w:rPr>
                <w:rFonts w:asciiTheme="minorHAnsi" w:hAnsiTheme="minorHAnsi" w:cstheme="minorHAnsi"/>
                <w:color w:val="auto"/>
                <w:sz w:val="20"/>
              </w:rPr>
              <w:t xml:space="preserve"> acid-1,5-lactone</w:t>
            </w:r>
          </w:p>
        </w:tc>
        <w:tc>
          <w:tcPr>
            <w:tcW w:w="851" w:type="dxa"/>
            <w:shd w:val="clear" w:color="auto" w:fill="auto"/>
            <w:vAlign w:val="top"/>
          </w:tcPr>
          <w:p w14:paraId="680FED5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4610CF7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(0)</w:t>
            </w:r>
          </w:p>
        </w:tc>
        <w:tc>
          <w:tcPr>
            <w:tcW w:w="850" w:type="dxa"/>
            <w:shd w:val="clear" w:color="auto" w:fill="auto"/>
            <w:vAlign w:val="top"/>
          </w:tcPr>
          <w:p w14:paraId="0DF4C0A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187 (11)</w:t>
            </w:r>
          </w:p>
        </w:tc>
        <w:tc>
          <w:tcPr>
            <w:tcW w:w="709" w:type="dxa"/>
            <w:shd w:val="clear" w:color="auto" w:fill="auto"/>
            <w:vAlign w:val="top"/>
          </w:tcPr>
          <w:p w14:paraId="0190BDF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157 (5)</w:t>
            </w:r>
          </w:p>
        </w:tc>
        <w:tc>
          <w:tcPr>
            <w:tcW w:w="709" w:type="dxa"/>
            <w:shd w:val="clear" w:color="auto" w:fill="auto"/>
            <w:vAlign w:val="top"/>
          </w:tcPr>
          <w:p w14:paraId="28D5402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145 (70)</w:t>
            </w:r>
          </w:p>
        </w:tc>
        <w:tc>
          <w:tcPr>
            <w:tcW w:w="708" w:type="dxa"/>
            <w:shd w:val="clear" w:color="auto" w:fill="auto"/>
            <w:vAlign w:val="top"/>
          </w:tcPr>
          <w:p w14:paraId="180B806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143 (25)</w:t>
            </w:r>
          </w:p>
        </w:tc>
        <w:tc>
          <w:tcPr>
            <w:tcW w:w="709" w:type="dxa"/>
            <w:shd w:val="clear" w:color="auto" w:fill="auto"/>
            <w:vAlign w:val="top"/>
          </w:tcPr>
          <w:p w14:paraId="0C489E2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115 (72)</w:t>
            </w:r>
          </w:p>
        </w:tc>
        <w:tc>
          <w:tcPr>
            <w:tcW w:w="709" w:type="dxa"/>
            <w:shd w:val="clear" w:color="auto" w:fill="auto"/>
            <w:vAlign w:val="top"/>
          </w:tcPr>
          <w:p w14:paraId="58E92ED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(6)</w:t>
            </w:r>
          </w:p>
        </w:tc>
        <w:tc>
          <w:tcPr>
            <w:tcW w:w="709" w:type="dxa"/>
            <w:shd w:val="clear" w:color="auto" w:fill="auto"/>
            <w:vAlign w:val="top"/>
          </w:tcPr>
          <w:p w14:paraId="04B7451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101 (19)</w:t>
            </w:r>
          </w:p>
        </w:tc>
        <w:tc>
          <w:tcPr>
            <w:tcW w:w="708" w:type="dxa"/>
            <w:shd w:val="clear" w:color="auto" w:fill="auto"/>
            <w:vAlign w:val="top"/>
          </w:tcPr>
          <w:p w14:paraId="05E33883" w14:textId="77777777" w:rsidR="00EA47A5"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99</w:t>
            </w:r>
          </w:p>
          <w:p w14:paraId="78FBBE4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w:t>
            </w:r>
          </w:p>
        </w:tc>
        <w:tc>
          <w:tcPr>
            <w:tcW w:w="709" w:type="dxa"/>
            <w:shd w:val="clear" w:color="auto" w:fill="auto"/>
            <w:vAlign w:val="top"/>
          </w:tcPr>
          <w:p w14:paraId="6CC0591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(100)</w:t>
            </w:r>
          </w:p>
        </w:tc>
        <w:tc>
          <w:tcPr>
            <w:tcW w:w="851" w:type="dxa"/>
            <w:shd w:val="clear" w:color="auto" w:fill="auto"/>
            <w:vAlign w:val="top"/>
          </w:tcPr>
          <w:p w14:paraId="2A271F1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73 </w:t>
            </w:r>
          </w:p>
          <w:p w14:paraId="39DFF3A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(56)</w:t>
            </w:r>
          </w:p>
        </w:tc>
      </w:tr>
      <w:tr w:rsidR="00A94E5F" w:rsidRPr="00872CA1" w14:paraId="5D896BC0"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E28301E"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Ornithine</w:t>
            </w:r>
          </w:p>
        </w:tc>
        <w:tc>
          <w:tcPr>
            <w:tcW w:w="851" w:type="dxa"/>
            <w:shd w:val="clear" w:color="auto" w:fill="auto"/>
            <w:vAlign w:val="top"/>
          </w:tcPr>
          <w:p w14:paraId="06CAB2A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2933D27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348 (2)</w:t>
            </w:r>
          </w:p>
        </w:tc>
        <w:tc>
          <w:tcPr>
            <w:tcW w:w="850" w:type="dxa"/>
            <w:shd w:val="clear" w:color="auto" w:fill="auto"/>
            <w:vAlign w:val="top"/>
          </w:tcPr>
          <w:p w14:paraId="441EAC8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348</w:t>
            </w:r>
          </w:p>
          <w:p w14:paraId="67CD637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(2)</w:t>
            </w:r>
          </w:p>
        </w:tc>
        <w:tc>
          <w:tcPr>
            <w:tcW w:w="709" w:type="dxa"/>
            <w:shd w:val="clear" w:color="auto" w:fill="auto"/>
            <w:vAlign w:val="top"/>
          </w:tcPr>
          <w:p w14:paraId="4D6E0E2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(3)</w:t>
            </w:r>
          </w:p>
        </w:tc>
        <w:tc>
          <w:tcPr>
            <w:tcW w:w="709" w:type="dxa"/>
            <w:shd w:val="clear" w:color="auto" w:fill="auto"/>
            <w:vAlign w:val="top"/>
          </w:tcPr>
          <w:p w14:paraId="12217E9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162 (4)</w:t>
            </w:r>
          </w:p>
        </w:tc>
        <w:tc>
          <w:tcPr>
            <w:tcW w:w="708" w:type="dxa"/>
            <w:shd w:val="clear" w:color="auto" w:fill="auto"/>
            <w:vAlign w:val="top"/>
          </w:tcPr>
          <w:p w14:paraId="2A01C52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(10)</w:t>
            </w:r>
          </w:p>
        </w:tc>
        <w:tc>
          <w:tcPr>
            <w:tcW w:w="709" w:type="dxa"/>
            <w:shd w:val="clear" w:color="auto" w:fill="auto"/>
            <w:vAlign w:val="top"/>
          </w:tcPr>
          <w:p w14:paraId="20F4B39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142 (45)</w:t>
            </w:r>
          </w:p>
        </w:tc>
        <w:tc>
          <w:tcPr>
            <w:tcW w:w="709" w:type="dxa"/>
            <w:shd w:val="clear" w:color="auto" w:fill="auto"/>
            <w:vAlign w:val="top"/>
          </w:tcPr>
          <w:p w14:paraId="669AACE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(6)</w:t>
            </w:r>
          </w:p>
        </w:tc>
        <w:tc>
          <w:tcPr>
            <w:tcW w:w="709" w:type="dxa"/>
            <w:shd w:val="clear" w:color="auto" w:fill="auto"/>
            <w:vAlign w:val="top"/>
          </w:tcPr>
          <w:p w14:paraId="56E8F0B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115 (8)</w:t>
            </w:r>
          </w:p>
        </w:tc>
        <w:tc>
          <w:tcPr>
            <w:tcW w:w="708" w:type="dxa"/>
            <w:shd w:val="clear" w:color="auto" w:fill="auto"/>
            <w:vAlign w:val="top"/>
          </w:tcPr>
          <w:p w14:paraId="4167768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102 (10)</w:t>
            </w:r>
          </w:p>
        </w:tc>
        <w:tc>
          <w:tcPr>
            <w:tcW w:w="709" w:type="dxa"/>
            <w:shd w:val="clear" w:color="auto" w:fill="auto"/>
            <w:vAlign w:val="top"/>
          </w:tcPr>
          <w:p w14:paraId="393B991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c>
          <w:tcPr>
            <w:tcW w:w="851" w:type="dxa"/>
            <w:shd w:val="clear" w:color="auto" w:fill="auto"/>
            <w:vAlign w:val="top"/>
          </w:tcPr>
          <w:p w14:paraId="3E6C3AE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70 </w:t>
            </w:r>
          </w:p>
          <w:p w14:paraId="591D8BC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(55)</w:t>
            </w:r>
          </w:p>
        </w:tc>
      </w:tr>
      <w:tr w:rsidR="00A94E5F" w:rsidRPr="00872CA1" w14:paraId="3A6A5855"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7BF77FA2"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Phenylalanine</w:t>
            </w:r>
          </w:p>
        </w:tc>
        <w:tc>
          <w:tcPr>
            <w:tcW w:w="851" w:type="dxa"/>
            <w:shd w:val="clear" w:color="auto" w:fill="auto"/>
            <w:vAlign w:val="top"/>
          </w:tcPr>
          <w:p w14:paraId="60E876B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511F36E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309 (0)</w:t>
            </w:r>
          </w:p>
        </w:tc>
        <w:tc>
          <w:tcPr>
            <w:tcW w:w="850" w:type="dxa"/>
            <w:shd w:val="clear" w:color="auto" w:fill="auto"/>
            <w:vAlign w:val="top"/>
          </w:tcPr>
          <w:p w14:paraId="358A0F6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294 (&lt;1)</w:t>
            </w:r>
          </w:p>
        </w:tc>
        <w:tc>
          <w:tcPr>
            <w:tcW w:w="709" w:type="dxa"/>
            <w:shd w:val="clear" w:color="auto" w:fill="auto"/>
            <w:vAlign w:val="top"/>
          </w:tcPr>
          <w:p w14:paraId="0C7D302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219 (7)</w:t>
            </w:r>
          </w:p>
        </w:tc>
        <w:tc>
          <w:tcPr>
            <w:tcW w:w="709" w:type="dxa"/>
            <w:shd w:val="clear" w:color="auto" w:fill="auto"/>
            <w:vAlign w:val="top"/>
          </w:tcPr>
          <w:p w14:paraId="39ACB37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(35)</w:t>
            </w:r>
          </w:p>
        </w:tc>
        <w:tc>
          <w:tcPr>
            <w:tcW w:w="708" w:type="dxa"/>
            <w:shd w:val="clear" w:color="auto" w:fill="auto"/>
            <w:vAlign w:val="top"/>
          </w:tcPr>
          <w:p w14:paraId="316E972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192 (19)</w:t>
            </w:r>
          </w:p>
        </w:tc>
        <w:tc>
          <w:tcPr>
            <w:tcW w:w="709" w:type="dxa"/>
            <w:shd w:val="clear" w:color="auto" w:fill="auto"/>
            <w:vAlign w:val="top"/>
          </w:tcPr>
          <w:p w14:paraId="7AA99DB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160 (1)</w:t>
            </w:r>
          </w:p>
        </w:tc>
        <w:tc>
          <w:tcPr>
            <w:tcW w:w="709" w:type="dxa"/>
            <w:shd w:val="clear" w:color="auto" w:fill="auto"/>
            <w:vAlign w:val="top"/>
          </w:tcPr>
          <w:p w14:paraId="58145A8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(12)</w:t>
            </w:r>
          </w:p>
        </w:tc>
        <w:tc>
          <w:tcPr>
            <w:tcW w:w="709" w:type="dxa"/>
            <w:shd w:val="clear" w:color="auto" w:fill="auto"/>
            <w:vAlign w:val="top"/>
          </w:tcPr>
          <w:p w14:paraId="1FE2FB2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130 (3)</w:t>
            </w:r>
          </w:p>
        </w:tc>
        <w:tc>
          <w:tcPr>
            <w:tcW w:w="708" w:type="dxa"/>
            <w:shd w:val="clear" w:color="auto" w:fill="auto"/>
            <w:vAlign w:val="top"/>
          </w:tcPr>
          <w:p w14:paraId="61C949B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(20)</w:t>
            </w:r>
          </w:p>
        </w:tc>
        <w:tc>
          <w:tcPr>
            <w:tcW w:w="709" w:type="dxa"/>
            <w:shd w:val="clear" w:color="auto" w:fill="auto"/>
            <w:vAlign w:val="top"/>
          </w:tcPr>
          <w:p w14:paraId="021E408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91 </w:t>
            </w:r>
          </w:p>
          <w:p w14:paraId="5D9D903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w:t>
            </w:r>
          </w:p>
        </w:tc>
        <w:tc>
          <w:tcPr>
            <w:tcW w:w="851" w:type="dxa"/>
            <w:shd w:val="clear" w:color="auto" w:fill="auto"/>
            <w:vAlign w:val="top"/>
          </w:tcPr>
          <w:p w14:paraId="00B1A74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217719B"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CCB880E"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Pseudouridine</w:t>
            </w:r>
            <w:proofErr w:type="spellEnd"/>
          </w:p>
        </w:tc>
        <w:tc>
          <w:tcPr>
            <w:tcW w:w="851" w:type="dxa"/>
            <w:shd w:val="clear" w:color="auto" w:fill="auto"/>
            <w:vAlign w:val="top"/>
          </w:tcPr>
          <w:p w14:paraId="472F317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788A6F4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604 (0)</w:t>
            </w:r>
          </w:p>
        </w:tc>
        <w:tc>
          <w:tcPr>
            <w:tcW w:w="850" w:type="dxa"/>
            <w:shd w:val="clear" w:color="auto" w:fill="auto"/>
            <w:vAlign w:val="top"/>
          </w:tcPr>
          <w:p w14:paraId="71DC2C6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589 (&lt;1)</w:t>
            </w:r>
          </w:p>
        </w:tc>
        <w:tc>
          <w:tcPr>
            <w:tcW w:w="709" w:type="dxa"/>
            <w:shd w:val="clear" w:color="auto" w:fill="auto"/>
            <w:vAlign w:val="top"/>
          </w:tcPr>
          <w:p w14:paraId="26A0EA1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496 (&lt;1)</w:t>
            </w:r>
          </w:p>
        </w:tc>
        <w:tc>
          <w:tcPr>
            <w:tcW w:w="709" w:type="dxa"/>
            <w:shd w:val="clear" w:color="auto" w:fill="auto"/>
            <w:vAlign w:val="top"/>
          </w:tcPr>
          <w:p w14:paraId="0641AA3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424 (2)</w:t>
            </w:r>
          </w:p>
        </w:tc>
        <w:tc>
          <w:tcPr>
            <w:tcW w:w="708" w:type="dxa"/>
            <w:shd w:val="clear" w:color="auto" w:fill="auto"/>
            <w:vAlign w:val="top"/>
          </w:tcPr>
          <w:p w14:paraId="202B870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357 (4)</w:t>
            </w:r>
          </w:p>
        </w:tc>
        <w:tc>
          <w:tcPr>
            <w:tcW w:w="709" w:type="dxa"/>
            <w:shd w:val="clear" w:color="auto" w:fill="auto"/>
            <w:vAlign w:val="top"/>
          </w:tcPr>
          <w:p w14:paraId="40E7CDD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269 (2)</w:t>
            </w:r>
          </w:p>
        </w:tc>
        <w:tc>
          <w:tcPr>
            <w:tcW w:w="709" w:type="dxa"/>
            <w:shd w:val="clear" w:color="auto" w:fill="auto"/>
            <w:vAlign w:val="top"/>
          </w:tcPr>
          <w:p w14:paraId="17D18B9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(32)</w:t>
            </w:r>
          </w:p>
        </w:tc>
        <w:tc>
          <w:tcPr>
            <w:tcW w:w="709" w:type="dxa"/>
            <w:shd w:val="clear" w:color="auto" w:fill="auto"/>
            <w:vAlign w:val="top"/>
          </w:tcPr>
          <w:p w14:paraId="5CE45CA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(12)</w:t>
            </w:r>
          </w:p>
        </w:tc>
        <w:tc>
          <w:tcPr>
            <w:tcW w:w="708" w:type="dxa"/>
            <w:shd w:val="clear" w:color="auto" w:fill="auto"/>
            <w:vAlign w:val="top"/>
          </w:tcPr>
          <w:p w14:paraId="3FC3026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(4)</w:t>
            </w:r>
          </w:p>
        </w:tc>
        <w:tc>
          <w:tcPr>
            <w:tcW w:w="709" w:type="dxa"/>
            <w:shd w:val="clear" w:color="auto" w:fill="auto"/>
            <w:vAlign w:val="top"/>
          </w:tcPr>
          <w:p w14:paraId="374008C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(6)</w:t>
            </w:r>
          </w:p>
        </w:tc>
        <w:tc>
          <w:tcPr>
            <w:tcW w:w="851" w:type="dxa"/>
            <w:shd w:val="clear" w:color="auto" w:fill="auto"/>
            <w:vAlign w:val="top"/>
          </w:tcPr>
          <w:p w14:paraId="2E9E831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24400BA9"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86E0AE5"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Pyroglutamic</w:t>
            </w:r>
            <w:proofErr w:type="spellEnd"/>
            <w:r w:rsidRPr="00872CA1">
              <w:rPr>
                <w:rFonts w:asciiTheme="minorHAnsi" w:hAnsiTheme="minorHAnsi" w:cstheme="minorHAnsi"/>
                <w:color w:val="auto"/>
                <w:sz w:val="20"/>
              </w:rPr>
              <w:t xml:space="preserve"> acid</w:t>
            </w:r>
          </w:p>
        </w:tc>
        <w:tc>
          <w:tcPr>
            <w:tcW w:w="851" w:type="dxa"/>
            <w:shd w:val="clear" w:color="auto" w:fill="auto"/>
            <w:vAlign w:val="top"/>
          </w:tcPr>
          <w:p w14:paraId="20A4C6E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6C6EC82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273 (0)</w:t>
            </w:r>
          </w:p>
        </w:tc>
        <w:tc>
          <w:tcPr>
            <w:tcW w:w="850" w:type="dxa"/>
            <w:shd w:val="clear" w:color="auto" w:fill="auto"/>
            <w:vAlign w:val="top"/>
          </w:tcPr>
          <w:p w14:paraId="7102851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264 </w:t>
            </w:r>
          </w:p>
          <w:p w14:paraId="08B9CC3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5ADBCDE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258 (4)</w:t>
            </w:r>
          </w:p>
        </w:tc>
        <w:tc>
          <w:tcPr>
            <w:tcW w:w="709" w:type="dxa"/>
            <w:shd w:val="clear" w:color="auto" w:fill="auto"/>
            <w:vAlign w:val="top"/>
          </w:tcPr>
          <w:p w14:paraId="3D7780D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230 (5)</w:t>
            </w:r>
          </w:p>
        </w:tc>
        <w:tc>
          <w:tcPr>
            <w:tcW w:w="708" w:type="dxa"/>
            <w:shd w:val="clear" w:color="auto" w:fill="auto"/>
            <w:vAlign w:val="top"/>
          </w:tcPr>
          <w:p w14:paraId="2C96BB7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214 (&lt;1)</w:t>
            </w:r>
          </w:p>
        </w:tc>
        <w:tc>
          <w:tcPr>
            <w:tcW w:w="709" w:type="dxa"/>
            <w:shd w:val="clear" w:color="auto" w:fill="auto"/>
            <w:vAlign w:val="top"/>
          </w:tcPr>
          <w:p w14:paraId="2DA23AF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161 (42)</w:t>
            </w:r>
          </w:p>
        </w:tc>
        <w:tc>
          <w:tcPr>
            <w:tcW w:w="709" w:type="dxa"/>
            <w:shd w:val="clear" w:color="auto" w:fill="auto"/>
            <w:vAlign w:val="top"/>
          </w:tcPr>
          <w:p w14:paraId="43BBF54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(58)</w:t>
            </w:r>
          </w:p>
        </w:tc>
        <w:tc>
          <w:tcPr>
            <w:tcW w:w="709" w:type="dxa"/>
            <w:shd w:val="clear" w:color="auto" w:fill="auto"/>
            <w:vAlign w:val="top"/>
          </w:tcPr>
          <w:p w14:paraId="1CBEB5A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(16)</w:t>
            </w:r>
          </w:p>
        </w:tc>
        <w:tc>
          <w:tcPr>
            <w:tcW w:w="708" w:type="dxa"/>
            <w:shd w:val="clear" w:color="auto" w:fill="auto"/>
            <w:vAlign w:val="top"/>
          </w:tcPr>
          <w:p w14:paraId="5B4BE5B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133 (4)</w:t>
            </w:r>
          </w:p>
        </w:tc>
        <w:tc>
          <w:tcPr>
            <w:tcW w:w="709" w:type="dxa"/>
            <w:shd w:val="clear" w:color="auto" w:fill="auto"/>
            <w:vAlign w:val="top"/>
          </w:tcPr>
          <w:p w14:paraId="09B7943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(13)</w:t>
            </w:r>
          </w:p>
        </w:tc>
        <w:tc>
          <w:tcPr>
            <w:tcW w:w="851" w:type="dxa"/>
            <w:shd w:val="clear" w:color="auto" w:fill="auto"/>
            <w:vAlign w:val="top"/>
          </w:tcPr>
          <w:p w14:paraId="62BDBE7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3460F1F6"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80C099E"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Ribitol</w:t>
            </w:r>
            <w:proofErr w:type="spellEnd"/>
          </w:p>
        </w:tc>
        <w:tc>
          <w:tcPr>
            <w:tcW w:w="851" w:type="dxa"/>
            <w:shd w:val="clear" w:color="auto" w:fill="auto"/>
            <w:vAlign w:val="top"/>
          </w:tcPr>
          <w:p w14:paraId="10D9C73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0DBC7A8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512 (0)</w:t>
            </w:r>
          </w:p>
        </w:tc>
        <w:tc>
          <w:tcPr>
            <w:tcW w:w="850" w:type="dxa"/>
            <w:shd w:val="clear" w:color="auto" w:fill="auto"/>
            <w:vAlign w:val="top"/>
          </w:tcPr>
          <w:p w14:paraId="12B43B1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352 (&lt;1)</w:t>
            </w:r>
          </w:p>
        </w:tc>
        <w:tc>
          <w:tcPr>
            <w:tcW w:w="709" w:type="dxa"/>
            <w:shd w:val="clear" w:color="auto" w:fill="auto"/>
            <w:vAlign w:val="top"/>
          </w:tcPr>
          <w:p w14:paraId="274BE33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319 (3)</w:t>
            </w:r>
          </w:p>
        </w:tc>
        <w:tc>
          <w:tcPr>
            <w:tcW w:w="709" w:type="dxa"/>
            <w:shd w:val="clear" w:color="auto" w:fill="auto"/>
            <w:vAlign w:val="top"/>
          </w:tcPr>
          <w:p w14:paraId="255839C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307 (2)</w:t>
            </w:r>
          </w:p>
        </w:tc>
        <w:tc>
          <w:tcPr>
            <w:tcW w:w="708" w:type="dxa"/>
            <w:shd w:val="clear" w:color="auto" w:fill="auto"/>
            <w:vAlign w:val="top"/>
          </w:tcPr>
          <w:p w14:paraId="44AD52B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(17)</w:t>
            </w:r>
          </w:p>
        </w:tc>
        <w:tc>
          <w:tcPr>
            <w:tcW w:w="709" w:type="dxa"/>
            <w:shd w:val="clear" w:color="auto" w:fill="auto"/>
            <w:vAlign w:val="top"/>
          </w:tcPr>
          <w:p w14:paraId="484C3FD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205 (6)</w:t>
            </w:r>
          </w:p>
        </w:tc>
        <w:tc>
          <w:tcPr>
            <w:tcW w:w="709" w:type="dxa"/>
            <w:shd w:val="clear" w:color="auto" w:fill="auto"/>
            <w:vAlign w:val="top"/>
          </w:tcPr>
          <w:p w14:paraId="303A7F9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(21)</w:t>
            </w:r>
          </w:p>
        </w:tc>
        <w:tc>
          <w:tcPr>
            <w:tcW w:w="709" w:type="dxa"/>
            <w:shd w:val="clear" w:color="auto" w:fill="auto"/>
            <w:vAlign w:val="top"/>
          </w:tcPr>
          <w:p w14:paraId="4F3C8A5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(8)</w:t>
            </w:r>
          </w:p>
        </w:tc>
        <w:tc>
          <w:tcPr>
            <w:tcW w:w="708" w:type="dxa"/>
            <w:shd w:val="clear" w:color="auto" w:fill="auto"/>
            <w:vAlign w:val="top"/>
          </w:tcPr>
          <w:p w14:paraId="6093C29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117 (7)</w:t>
            </w:r>
          </w:p>
        </w:tc>
        <w:tc>
          <w:tcPr>
            <w:tcW w:w="709" w:type="dxa"/>
            <w:shd w:val="clear" w:color="auto" w:fill="auto"/>
            <w:vAlign w:val="top"/>
          </w:tcPr>
          <w:p w14:paraId="1F9DAB7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103 (19)</w:t>
            </w:r>
          </w:p>
        </w:tc>
        <w:tc>
          <w:tcPr>
            <w:tcW w:w="851" w:type="dxa"/>
            <w:shd w:val="clear" w:color="auto" w:fill="auto"/>
            <w:vAlign w:val="top"/>
          </w:tcPr>
          <w:p w14:paraId="7EC706E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7E45890E"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062F31A1"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Ribose</w:t>
            </w:r>
          </w:p>
        </w:tc>
        <w:tc>
          <w:tcPr>
            <w:tcW w:w="851" w:type="dxa"/>
            <w:shd w:val="clear" w:color="auto" w:fill="auto"/>
            <w:vAlign w:val="top"/>
          </w:tcPr>
          <w:p w14:paraId="5B8F96F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2EA0A69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467 (0)</w:t>
            </w:r>
          </w:p>
        </w:tc>
        <w:tc>
          <w:tcPr>
            <w:tcW w:w="850" w:type="dxa"/>
            <w:shd w:val="clear" w:color="auto" w:fill="auto"/>
            <w:vAlign w:val="top"/>
          </w:tcPr>
          <w:p w14:paraId="6424465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307 </w:t>
            </w:r>
          </w:p>
          <w:p w14:paraId="5EABAD7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7B2A354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277 (1)</w:t>
            </w:r>
          </w:p>
        </w:tc>
        <w:tc>
          <w:tcPr>
            <w:tcW w:w="709" w:type="dxa"/>
            <w:shd w:val="clear" w:color="auto" w:fill="auto"/>
            <w:vAlign w:val="top"/>
          </w:tcPr>
          <w:p w14:paraId="1D4A9B1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(14)</w:t>
            </w:r>
          </w:p>
        </w:tc>
        <w:tc>
          <w:tcPr>
            <w:tcW w:w="708" w:type="dxa"/>
            <w:shd w:val="clear" w:color="auto" w:fill="auto"/>
            <w:vAlign w:val="top"/>
          </w:tcPr>
          <w:p w14:paraId="522D9BE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189 (5)</w:t>
            </w:r>
          </w:p>
        </w:tc>
        <w:tc>
          <w:tcPr>
            <w:tcW w:w="709" w:type="dxa"/>
            <w:shd w:val="clear" w:color="auto" w:fill="auto"/>
            <w:vAlign w:val="top"/>
          </w:tcPr>
          <w:p w14:paraId="3AC2A3C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160 (3)</w:t>
            </w:r>
          </w:p>
        </w:tc>
        <w:tc>
          <w:tcPr>
            <w:tcW w:w="709" w:type="dxa"/>
            <w:shd w:val="clear" w:color="auto" w:fill="auto"/>
            <w:vAlign w:val="top"/>
          </w:tcPr>
          <w:p w14:paraId="58116E8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(15)</w:t>
            </w:r>
          </w:p>
        </w:tc>
        <w:tc>
          <w:tcPr>
            <w:tcW w:w="709" w:type="dxa"/>
            <w:shd w:val="clear" w:color="auto" w:fill="auto"/>
            <w:vAlign w:val="top"/>
          </w:tcPr>
          <w:p w14:paraId="2FCAAA4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(6)</w:t>
            </w:r>
          </w:p>
        </w:tc>
        <w:tc>
          <w:tcPr>
            <w:tcW w:w="708" w:type="dxa"/>
            <w:shd w:val="clear" w:color="auto" w:fill="auto"/>
            <w:vAlign w:val="top"/>
          </w:tcPr>
          <w:p w14:paraId="0CF25EB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 117 (5)</w:t>
            </w:r>
          </w:p>
        </w:tc>
        <w:tc>
          <w:tcPr>
            <w:tcW w:w="709" w:type="dxa"/>
            <w:shd w:val="clear" w:color="auto" w:fill="auto"/>
            <w:vAlign w:val="top"/>
          </w:tcPr>
          <w:p w14:paraId="4927BFC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(36)</w:t>
            </w:r>
          </w:p>
        </w:tc>
        <w:tc>
          <w:tcPr>
            <w:tcW w:w="851" w:type="dxa"/>
            <w:shd w:val="clear" w:color="auto" w:fill="auto"/>
            <w:vAlign w:val="top"/>
          </w:tcPr>
          <w:p w14:paraId="14F4614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36B881D0"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CA7E63B"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Serine</w:t>
            </w:r>
          </w:p>
        </w:tc>
        <w:tc>
          <w:tcPr>
            <w:tcW w:w="851" w:type="dxa"/>
            <w:shd w:val="clear" w:color="auto" w:fill="auto"/>
            <w:vAlign w:val="top"/>
          </w:tcPr>
          <w:p w14:paraId="603840E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691F6F4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321 (0)</w:t>
            </w:r>
          </w:p>
        </w:tc>
        <w:tc>
          <w:tcPr>
            <w:tcW w:w="850" w:type="dxa"/>
            <w:shd w:val="clear" w:color="auto" w:fill="auto"/>
            <w:vAlign w:val="top"/>
          </w:tcPr>
          <w:p w14:paraId="75FC026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306 </w:t>
            </w:r>
          </w:p>
          <w:p w14:paraId="5FF60C6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7D47A31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278 (3)</w:t>
            </w:r>
          </w:p>
        </w:tc>
        <w:tc>
          <w:tcPr>
            <w:tcW w:w="709" w:type="dxa"/>
            <w:shd w:val="clear" w:color="auto" w:fill="auto"/>
            <w:vAlign w:val="top"/>
          </w:tcPr>
          <w:p w14:paraId="4049707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(31)</w:t>
            </w:r>
          </w:p>
        </w:tc>
        <w:tc>
          <w:tcPr>
            <w:tcW w:w="708" w:type="dxa"/>
            <w:shd w:val="clear" w:color="auto" w:fill="auto"/>
            <w:vAlign w:val="top"/>
          </w:tcPr>
          <w:p w14:paraId="5C6D6D6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(38)</w:t>
            </w:r>
          </w:p>
        </w:tc>
        <w:tc>
          <w:tcPr>
            <w:tcW w:w="709" w:type="dxa"/>
            <w:shd w:val="clear" w:color="auto" w:fill="auto"/>
            <w:vAlign w:val="top"/>
          </w:tcPr>
          <w:p w14:paraId="6D0B349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188 (7)</w:t>
            </w:r>
          </w:p>
        </w:tc>
        <w:tc>
          <w:tcPr>
            <w:tcW w:w="709" w:type="dxa"/>
            <w:shd w:val="clear" w:color="auto" w:fill="auto"/>
            <w:vAlign w:val="top"/>
          </w:tcPr>
          <w:p w14:paraId="61EDE18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(18)</w:t>
            </w:r>
          </w:p>
        </w:tc>
        <w:tc>
          <w:tcPr>
            <w:tcW w:w="709" w:type="dxa"/>
            <w:shd w:val="clear" w:color="auto" w:fill="auto"/>
            <w:vAlign w:val="top"/>
          </w:tcPr>
          <w:p w14:paraId="7DF1829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(8)</w:t>
            </w:r>
          </w:p>
        </w:tc>
        <w:tc>
          <w:tcPr>
            <w:tcW w:w="708" w:type="dxa"/>
            <w:shd w:val="clear" w:color="auto" w:fill="auto"/>
            <w:vAlign w:val="top"/>
          </w:tcPr>
          <w:p w14:paraId="352C659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116 (7)</w:t>
            </w:r>
          </w:p>
        </w:tc>
        <w:tc>
          <w:tcPr>
            <w:tcW w:w="709" w:type="dxa"/>
            <w:shd w:val="clear" w:color="auto" w:fill="auto"/>
            <w:vAlign w:val="top"/>
          </w:tcPr>
          <w:p w14:paraId="0342910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(25)</w:t>
            </w:r>
          </w:p>
        </w:tc>
        <w:tc>
          <w:tcPr>
            <w:tcW w:w="851" w:type="dxa"/>
            <w:shd w:val="clear" w:color="auto" w:fill="auto"/>
            <w:vAlign w:val="top"/>
          </w:tcPr>
          <w:p w14:paraId="2BC16E7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34CF953"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5F58CF38"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Threonic</w:t>
            </w:r>
            <w:proofErr w:type="spellEnd"/>
            <w:r w:rsidRPr="00872CA1">
              <w:rPr>
                <w:rFonts w:asciiTheme="minorHAnsi" w:hAnsiTheme="minorHAnsi" w:cstheme="minorHAnsi"/>
                <w:color w:val="auto"/>
                <w:sz w:val="20"/>
              </w:rPr>
              <w:t xml:space="preserve"> acid</w:t>
            </w:r>
          </w:p>
        </w:tc>
        <w:tc>
          <w:tcPr>
            <w:tcW w:w="851" w:type="dxa"/>
            <w:shd w:val="clear" w:color="auto" w:fill="auto"/>
            <w:vAlign w:val="top"/>
          </w:tcPr>
          <w:p w14:paraId="6D127C3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793376B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424 (0)</w:t>
            </w:r>
          </w:p>
        </w:tc>
        <w:tc>
          <w:tcPr>
            <w:tcW w:w="850" w:type="dxa"/>
            <w:shd w:val="clear" w:color="auto" w:fill="auto"/>
            <w:vAlign w:val="top"/>
          </w:tcPr>
          <w:p w14:paraId="465EEBC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409 (&lt;1)</w:t>
            </w:r>
          </w:p>
        </w:tc>
        <w:tc>
          <w:tcPr>
            <w:tcW w:w="709" w:type="dxa"/>
            <w:shd w:val="clear" w:color="auto" w:fill="auto"/>
            <w:vAlign w:val="top"/>
          </w:tcPr>
          <w:p w14:paraId="4288174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245 (8)</w:t>
            </w:r>
          </w:p>
        </w:tc>
        <w:tc>
          <w:tcPr>
            <w:tcW w:w="709" w:type="dxa"/>
            <w:shd w:val="clear" w:color="auto" w:fill="auto"/>
            <w:vAlign w:val="top"/>
          </w:tcPr>
          <w:p w14:paraId="79F1941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220 (6)</w:t>
            </w:r>
          </w:p>
        </w:tc>
        <w:tc>
          <w:tcPr>
            <w:tcW w:w="708" w:type="dxa"/>
            <w:shd w:val="clear" w:color="auto" w:fill="auto"/>
            <w:vAlign w:val="top"/>
          </w:tcPr>
          <w:p w14:paraId="43CA66D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(6)</w:t>
            </w:r>
          </w:p>
        </w:tc>
        <w:tc>
          <w:tcPr>
            <w:tcW w:w="709" w:type="dxa"/>
            <w:shd w:val="clear" w:color="auto" w:fill="auto"/>
            <w:vAlign w:val="top"/>
          </w:tcPr>
          <w:p w14:paraId="46D8C43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205 (4)</w:t>
            </w:r>
          </w:p>
        </w:tc>
        <w:tc>
          <w:tcPr>
            <w:tcW w:w="709" w:type="dxa"/>
            <w:shd w:val="clear" w:color="auto" w:fill="auto"/>
            <w:vAlign w:val="top"/>
          </w:tcPr>
          <w:p w14:paraId="04EB3D1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(35)</w:t>
            </w:r>
          </w:p>
        </w:tc>
        <w:tc>
          <w:tcPr>
            <w:tcW w:w="709" w:type="dxa"/>
            <w:shd w:val="clear" w:color="auto" w:fill="auto"/>
            <w:vAlign w:val="top"/>
          </w:tcPr>
          <w:p w14:paraId="4F93FC3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(6)</w:t>
            </w:r>
          </w:p>
        </w:tc>
        <w:tc>
          <w:tcPr>
            <w:tcW w:w="708" w:type="dxa"/>
            <w:shd w:val="clear" w:color="auto" w:fill="auto"/>
            <w:vAlign w:val="top"/>
          </w:tcPr>
          <w:p w14:paraId="7B3FA7C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(10)</w:t>
            </w:r>
          </w:p>
        </w:tc>
        <w:tc>
          <w:tcPr>
            <w:tcW w:w="709" w:type="dxa"/>
            <w:shd w:val="clear" w:color="auto" w:fill="auto"/>
            <w:vAlign w:val="top"/>
          </w:tcPr>
          <w:p w14:paraId="5414DA1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(8)</w:t>
            </w:r>
          </w:p>
        </w:tc>
        <w:tc>
          <w:tcPr>
            <w:tcW w:w="851" w:type="dxa"/>
            <w:shd w:val="clear" w:color="auto" w:fill="auto"/>
            <w:vAlign w:val="top"/>
          </w:tcPr>
          <w:p w14:paraId="3F00230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54086024"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B058B97"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Threonine</w:t>
            </w:r>
          </w:p>
        </w:tc>
        <w:tc>
          <w:tcPr>
            <w:tcW w:w="851" w:type="dxa"/>
            <w:shd w:val="clear" w:color="auto" w:fill="auto"/>
            <w:vAlign w:val="top"/>
          </w:tcPr>
          <w:p w14:paraId="5EC900A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602B5E4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335 (0)</w:t>
            </w:r>
          </w:p>
        </w:tc>
        <w:tc>
          <w:tcPr>
            <w:tcW w:w="850" w:type="dxa"/>
            <w:shd w:val="clear" w:color="auto" w:fill="auto"/>
            <w:vAlign w:val="top"/>
          </w:tcPr>
          <w:p w14:paraId="7ACDF3C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320 (&lt;1)</w:t>
            </w:r>
          </w:p>
        </w:tc>
        <w:tc>
          <w:tcPr>
            <w:tcW w:w="709" w:type="dxa"/>
            <w:shd w:val="clear" w:color="auto" w:fill="auto"/>
            <w:vAlign w:val="top"/>
          </w:tcPr>
          <w:p w14:paraId="4A0D4B5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291 (2)</w:t>
            </w:r>
          </w:p>
        </w:tc>
        <w:tc>
          <w:tcPr>
            <w:tcW w:w="709" w:type="dxa"/>
            <w:shd w:val="clear" w:color="auto" w:fill="auto"/>
            <w:vAlign w:val="top"/>
          </w:tcPr>
          <w:p w14:paraId="7B11329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219 (9)</w:t>
            </w:r>
          </w:p>
        </w:tc>
        <w:tc>
          <w:tcPr>
            <w:tcW w:w="708" w:type="dxa"/>
            <w:shd w:val="clear" w:color="auto" w:fill="auto"/>
            <w:vAlign w:val="top"/>
          </w:tcPr>
          <w:p w14:paraId="5DCE6B5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(8)</w:t>
            </w:r>
          </w:p>
        </w:tc>
        <w:tc>
          <w:tcPr>
            <w:tcW w:w="709" w:type="dxa"/>
            <w:shd w:val="clear" w:color="auto" w:fill="auto"/>
            <w:vAlign w:val="top"/>
          </w:tcPr>
          <w:p w14:paraId="52FA156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(8)</w:t>
            </w:r>
          </w:p>
        </w:tc>
        <w:tc>
          <w:tcPr>
            <w:tcW w:w="709" w:type="dxa"/>
            <w:shd w:val="clear" w:color="auto" w:fill="auto"/>
            <w:vAlign w:val="top"/>
          </w:tcPr>
          <w:p w14:paraId="5F14980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(5)</w:t>
            </w:r>
          </w:p>
        </w:tc>
        <w:tc>
          <w:tcPr>
            <w:tcW w:w="709" w:type="dxa"/>
            <w:shd w:val="clear" w:color="auto" w:fill="auto"/>
            <w:vAlign w:val="top"/>
          </w:tcPr>
          <w:p w14:paraId="3418ABB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(16)</w:t>
            </w:r>
          </w:p>
        </w:tc>
        <w:tc>
          <w:tcPr>
            <w:tcW w:w="708" w:type="dxa"/>
            <w:shd w:val="clear" w:color="auto" w:fill="auto"/>
            <w:vAlign w:val="top"/>
          </w:tcPr>
          <w:p w14:paraId="31816D2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101 (14)</w:t>
            </w:r>
          </w:p>
        </w:tc>
        <w:tc>
          <w:tcPr>
            <w:tcW w:w="709" w:type="dxa"/>
            <w:shd w:val="clear" w:color="auto" w:fill="auto"/>
            <w:vAlign w:val="top"/>
          </w:tcPr>
          <w:p w14:paraId="4D44E51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(14)</w:t>
            </w:r>
          </w:p>
        </w:tc>
        <w:tc>
          <w:tcPr>
            <w:tcW w:w="851" w:type="dxa"/>
            <w:shd w:val="clear" w:color="auto" w:fill="auto"/>
            <w:vAlign w:val="top"/>
          </w:tcPr>
          <w:p w14:paraId="67160D4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A228E03"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05D2EE0"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Trehalose</w:t>
            </w:r>
            <w:proofErr w:type="spellEnd"/>
          </w:p>
        </w:tc>
        <w:tc>
          <w:tcPr>
            <w:tcW w:w="851" w:type="dxa"/>
            <w:shd w:val="clear" w:color="auto" w:fill="auto"/>
            <w:vAlign w:val="top"/>
          </w:tcPr>
          <w:p w14:paraId="71DC337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w:t>
            </w:r>
          </w:p>
        </w:tc>
        <w:tc>
          <w:tcPr>
            <w:tcW w:w="709" w:type="dxa"/>
            <w:shd w:val="clear" w:color="auto" w:fill="auto"/>
            <w:vAlign w:val="top"/>
          </w:tcPr>
          <w:p w14:paraId="27B06D1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918 (0)</w:t>
            </w:r>
          </w:p>
        </w:tc>
        <w:tc>
          <w:tcPr>
            <w:tcW w:w="850" w:type="dxa"/>
            <w:shd w:val="clear" w:color="auto" w:fill="auto"/>
            <w:vAlign w:val="top"/>
          </w:tcPr>
          <w:p w14:paraId="3656298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326 </w:t>
            </w:r>
          </w:p>
          <w:p w14:paraId="22840AE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3EA2A76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361 (12)</w:t>
            </w:r>
          </w:p>
        </w:tc>
        <w:tc>
          <w:tcPr>
            <w:tcW w:w="709" w:type="dxa"/>
            <w:shd w:val="clear" w:color="auto" w:fill="auto"/>
            <w:vAlign w:val="top"/>
          </w:tcPr>
          <w:p w14:paraId="00FD7E8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243 (3)</w:t>
            </w:r>
          </w:p>
        </w:tc>
        <w:tc>
          <w:tcPr>
            <w:tcW w:w="708" w:type="dxa"/>
            <w:shd w:val="clear" w:color="auto" w:fill="auto"/>
            <w:vAlign w:val="top"/>
          </w:tcPr>
          <w:p w14:paraId="17EACB0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(9)</w:t>
            </w:r>
          </w:p>
        </w:tc>
        <w:tc>
          <w:tcPr>
            <w:tcW w:w="709" w:type="dxa"/>
            <w:shd w:val="clear" w:color="auto" w:fill="auto"/>
            <w:vAlign w:val="top"/>
          </w:tcPr>
          <w:p w14:paraId="257C36F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191 (15)</w:t>
            </w:r>
          </w:p>
        </w:tc>
        <w:tc>
          <w:tcPr>
            <w:tcW w:w="709" w:type="dxa"/>
            <w:shd w:val="clear" w:color="auto" w:fill="auto"/>
            <w:vAlign w:val="top"/>
          </w:tcPr>
          <w:p w14:paraId="2955A27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169 (7)</w:t>
            </w:r>
          </w:p>
        </w:tc>
        <w:tc>
          <w:tcPr>
            <w:tcW w:w="709" w:type="dxa"/>
            <w:shd w:val="clear" w:color="auto" w:fill="auto"/>
            <w:vAlign w:val="top"/>
          </w:tcPr>
          <w:p w14:paraId="5547AE8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(20)</w:t>
            </w:r>
          </w:p>
        </w:tc>
        <w:tc>
          <w:tcPr>
            <w:tcW w:w="708" w:type="dxa"/>
            <w:shd w:val="clear" w:color="auto" w:fill="auto"/>
            <w:vAlign w:val="top"/>
          </w:tcPr>
          <w:p w14:paraId="39FF3EB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(12)</w:t>
            </w:r>
          </w:p>
        </w:tc>
        <w:tc>
          <w:tcPr>
            <w:tcW w:w="709" w:type="dxa"/>
            <w:shd w:val="clear" w:color="auto" w:fill="auto"/>
            <w:vAlign w:val="top"/>
          </w:tcPr>
          <w:p w14:paraId="101576D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(16)</w:t>
            </w:r>
          </w:p>
        </w:tc>
        <w:tc>
          <w:tcPr>
            <w:tcW w:w="851" w:type="dxa"/>
            <w:shd w:val="clear" w:color="auto" w:fill="auto"/>
            <w:vAlign w:val="top"/>
          </w:tcPr>
          <w:p w14:paraId="227C6B0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7755233C"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3AAED1D9"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Tryptophan</w:t>
            </w:r>
          </w:p>
        </w:tc>
        <w:tc>
          <w:tcPr>
            <w:tcW w:w="851" w:type="dxa"/>
            <w:shd w:val="clear" w:color="auto" w:fill="auto"/>
            <w:vAlign w:val="top"/>
          </w:tcPr>
          <w:p w14:paraId="5FB5339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458A20A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420 (0)</w:t>
            </w:r>
          </w:p>
        </w:tc>
        <w:tc>
          <w:tcPr>
            <w:tcW w:w="850" w:type="dxa"/>
            <w:shd w:val="clear" w:color="auto" w:fill="auto"/>
            <w:vAlign w:val="top"/>
          </w:tcPr>
          <w:p w14:paraId="5F142C0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405 (&lt;1)</w:t>
            </w:r>
          </w:p>
        </w:tc>
        <w:tc>
          <w:tcPr>
            <w:tcW w:w="709" w:type="dxa"/>
            <w:shd w:val="clear" w:color="auto" w:fill="auto"/>
            <w:vAlign w:val="top"/>
          </w:tcPr>
          <w:p w14:paraId="23E984E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377 (&lt;1)</w:t>
            </w:r>
          </w:p>
        </w:tc>
        <w:tc>
          <w:tcPr>
            <w:tcW w:w="709" w:type="dxa"/>
            <w:shd w:val="clear" w:color="auto" w:fill="auto"/>
            <w:vAlign w:val="top"/>
          </w:tcPr>
          <w:p w14:paraId="509B3CA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291 (4)</w:t>
            </w:r>
          </w:p>
        </w:tc>
        <w:tc>
          <w:tcPr>
            <w:tcW w:w="708" w:type="dxa"/>
            <w:shd w:val="clear" w:color="auto" w:fill="auto"/>
            <w:vAlign w:val="top"/>
          </w:tcPr>
          <w:p w14:paraId="6E736E4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(2)</w:t>
            </w:r>
          </w:p>
        </w:tc>
        <w:tc>
          <w:tcPr>
            <w:tcW w:w="709" w:type="dxa"/>
            <w:shd w:val="clear" w:color="auto" w:fill="auto"/>
            <w:vAlign w:val="top"/>
          </w:tcPr>
          <w:p w14:paraId="5D5A3A7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203 (11)</w:t>
            </w:r>
          </w:p>
        </w:tc>
        <w:tc>
          <w:tcPr>
            <w:tcW w:w="709" w:type="dxa"/>
            <w:shd w:val="clear" w:color="auto" w:fill="auto"/>
            <w:vAlign w:val="top"/>
          </w:tcPr>
          <w:p w14:paraId="6981A23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202 (54)</w:t>
            </w:r>
          </w:p>
        </w:tc>
        <w:tc>
          <w:tcPr>
            <w:tcW w:w="709" w:type="dxa"/>
            <w:shd w:val="clear" w:color="auto" w:fill="auto"/>
            <w:vAlign w:val="top"/>
          </w:tcPr>
          <w:p w14:paraId="2D38567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(4)</w:t>
            </w:r>
          </w:p>
        </w:tc>
        <w:tc>
          <w:tcPr>
            <w:tcW w:w="708" w:type="dxa"/>
            <w:shd w:val="clear" w:color="auto" w:fill="auto"/>
            <w:vAlign w:val="top"/>
          </w:tcPr>
          <w:p w14:paraId="655B030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(4)</w:t>
            </w:r>
          </w:p>
        </w:tc>
        <w:tc>
          <w:tcPr>
            <w:tcW w:w="709" w:type="dxa"/>
            <w:shd w:val="clear" w:color="auto" w:fill="auto"/>
            <w:vAlign w:val="top"/>
          </w:tcPr>
          <w:p w14:paraId="6F90FD6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(10)</w:t>
            </w:r>
          </w:p>
        </w:tc>
        <w:tc>
          <w:tcPr>
            <w:tcW w:w="851" w:type="dxa"/>
            <w:shd w:val="clear" w:color="auto" w:fill="auto"/>
            <w:vAlign w:val="top"/>
          </w:tcPr>
          <w:p w14:paraId="2856905E" w14:textId="77777777" w:rsidR="00A94E5F"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p w14:paraId="1BED3D4B" w14:textId="77777777" w:rsidR="006D3EBA" w:rsidRPr="00872CA1" w:rsidRDefault="006D3EBA"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r>
      <w:tr w:rsidR="00A94E5F" w:rsidRPr="00872CA1" w14:paraId="7907517B"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835AF75"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lastRenderedPageBreak/>
              <w:t>Tyrosine</w:t>
            </w:r>
          </w:p>
        </w:tc>
        <w:tc>
          <w:tcPr>
            <w:tcW w:w="851" w:type="dxa"/>
            <w:shd w:val="clear" w:color="auto" w:fill="auto"/>
            <w:vAlign w:val="top"/>
          </w:tcPr>
          <w:p w14:paraId="5E98DC5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2948EDD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397 (0)</w:t>
            </w:r>
          </w:p>
        </w:tc>
        <w:tc>
          <w:tcPr>
            <w:tcW w:w="850" w:type="dxa"/>
            <w:shd w:val="clear" w:color="auto" w:fill="auto"/>
            <w:vAlign w:val="top"/>
          </w:tcPr>
          <w:p w14:paraId="6DD8FF7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382 </w:t>
            </w:r>
          </w:p>
          <w:p w14:paraId="38CE229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w:t>
            </w:r>
          </w:p>
        </w:tc>
        <w:tc>
          <w:tcPr>
            <w:tcW w:w="709" w:type="dxa"/>
            <w:shd w:val="clear" w:color="auto" w:fill="auto"/>
            <w:vAlign w:val="top"/>
          </w:tcPr>
          <w:p w14:paraId="5712067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354 (2)</w:t>
            </w:r>
          </w:p>
        </w:tc>
        <w:tc>
          <w:tcPr>
            <w:tcW w:w="709" w:type="dxa"/>
            <w:shd w:val="clear" w:color="auto" w:fill="auto"/>
            <w:vAlign w:val="top"/>
          </w:tcPr>
          <w:p w14:paraId="698E2C7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280 (8)</w:t>
            </w:r>
          </w:p>
        </w:tc>
        <w:tc>
          <w:tcPr>
            <w:tcW w:w="708" w:type="dxa"/>
            <w:shd w:val="clear" w:color="auto" w:fill="auto"/>
            <w:vAlign w:val="top"/>
          </w:tcPr>
          <w:p w14:paraId="0E4C9E0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220 (9)</w:t>
            </w:r>
          </w:p>
        </w:tc>
        <w:tc>
          <w:tcPr>
            <w:tcW w:w="709" w:type="dxa"/>
            <w:shd w:val="clear" w:color="auto" w:fill="auto"/>
            <w:vAlign w:val="top"/>
          </w:tcPr>
          <w:p w14:paraId="2C5779B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219 (19)</w:t>
            </w:r>
          </w:p>
        </w:tc>
        <w:tc>
          <w:tcPr>
            <w:tcW w:w="709" w:type="dxa"/>
            <w:shd w:val="clear" w:color="auto" w:fill="auto"/>
            <w:vAlign w:val="top"/>
          </w:tcPr>
          <w:p w14:paraId="32E52F0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(100)</w:t>
            </w:r>
          </w:p>
        </w:tc>
        <w:tc>
          <w:tcPr>
            <w:tcW w:w="709" w:type="dxa"/>
            <w:shd w:val="clear" w:color="auto" w:fill="auto"/>
            <w:vAlign w:val="top"/>
          </w:tcPr>
          <w:p w14:paraId="1D4A1FA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179 (9)</w:t>
            </w:r>
          </w:p>
        </w:tc>
        <w:tc>
          <w:tcPr>
            <w:tcW w:w="708" w:type="dxa"/>
            <w:shd w:val="clear" w:color="auto" w:fill="auto"/>
            <w:vAlign w:val="top"/>
          </w:tcPr>
          <w:p w14:paraId="3FADD43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(26)</w:t>
            </w:r>
          </w:p>
        </w:tc>
        <w:tc>
          <w:tcPr>
            <w:tcW w:w="709" w:type="dxa"/>
            <w:shd w:val="clear" w:color="auto" w:fill="auto"/>
            <w:vAlign w:val="top"/>
          </w:tcPr>
          <w:p w14:paraId="0AB212F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75 </w:t>
            </w:r>
          </w:p>
          <w:p w14:paraId="6C8DC22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851" w:type="dxa"/>
            <w:shd w:val="clear" w:color="auto" w:fill="auto"/>
            <w:vAlign w:val="top"/>
          </w:tcPr>
          <w:p w14:paraId="155D3B4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73 </w:t>
            </w:r>
          </w:p>
          <w:p w14:paraId="34B75A1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w:t>
            </w:r>
          </w:p>
        </w:tc>
      </w:tr>
      <w:tr w:rsidR="00A94E5F" w:rsidRPr="00872CA1" w14:paraId="248417C4"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28CDDFEF"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w:t>
            </w:r>
            <w:proofErr w:type="spellStart"/>
            <w:r w:rsidRPr="00872CA1">
              <w:rPr>
                <w:rFonts w:asciiTheme="minorHAnsi" w:hAnsiTheme="minorHAnsi" w:cstheme="minorHAnsi"/>
                <w:color w:val="auto"/>
                <w:sz w:val="20"/>
              </w:rPr>
              <w:t>Aa</w:t>
            </w:r>
            <w:proofErr w:type="spellEnd"/>
          </w:p>
        </w:tc>
        <w:tc>
          <w:tcPr>
            <w:tcW w:w="851" w:type="dxa"/>
            <w:shd w:val="clear" w:color="auto" w:fill="auto"/>
            <w:vAlign w:val="top"/>
          </w:tcPr>
          <w:p w14:paraId="7D149E3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1B06FF1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767433D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321 </w:t>
            </w:r>
          </w:p>
          <w:p w14:paraId="62F6E62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w:t>
            </w:r>
          </w:p>
        </w:tc>
        <w:tc>
          <w:tcPr>
            <w:tcW w:w="709" w:type="dxa"/>
            <w:shd w:val="clear" w:color="auto" w:fill="auto"/>
            <w:vAlign w:val="top"/>
          </w:tcPr>
          <w:p w14:paraId="34E82EA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255 (2)</w:t>
            </w:r>
          </w:p>
        </w:tc>
        <w:tc>
          <w:tcPr>
            <w:tcW w:w="709" w:type="dxa"/>
            <w:shd w:val="clear" w:color="auto" w:fill="auto"/>
            <w:vAlign w:val="top"/>
          </w:tcPr>
          <w:p w14:paraId="4A517C6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(8)</w:t>
            </w:r>
          </w:p>
        </w:tc>
        <w:tc>
          <w:tcPr>
            <w:tcW w:w="708" w:type="dxa"/>
            <w:shd w:val="clear" w:color="auto" w:fill="auto"/>
            <w:vAlign w:val="top"/>
          </w:tcPr>
          <w:p w14:paraId="331E51D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201 (1)</w:t>
            </w:r>
          </w:p>
        </w:tc>
        <w:tc>
          <w:tcPr>
            <w:tcW w:w="709" w:type="dxa"/>
            <w:shd w:val="clear" w:color="auto" w:fill="auto"/>
            <w:vAlign w:val="top"/>
          </w:tcPr>
          <w:p w14:paraId="2D355C9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(7)</w:t>
            </w:r>
          </w:p>
        </w:tc>
        <w:tc>
          <w:tcPr>
            <w:tcW w:w="709" w:type="dxa"/>
            <w:shd w:val="clear" w:color="auto" w:fill="auto"/>
            <w:vAlign w:val="top"/>
          </w:tcPr>
          <w:p w14:paraId="732E30B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159 (29)</w:t>
            </w:r>
          </w:p>
        </w:tc>
        <w:tc>
          <w:tcPr>
            <w:tcW w:w="709" w:type="dxa"/>
            <w:shd w:val="clear" w:color="auto" w:fill="auto"/>
            <w:vAlign w:val="top"/>
          </w:tcPr>
          <w:p w14:paraId="4E100C9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8" w:type="dxa"/>
            <w:shd w:val="clear" w:color="auto" w:fill="auto"/>
            <w:vAlign w:val="top"/>
          </w:tcPr>
          <w:p w14:paraId="58BEC4C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(10)</w:t>
            </w:r>
          </w:p>
        </w:tc>
        <w:tc>
          <w:tcPr>
            <w:tcW w:w="709" w:type="dxa"/>
            <w:shd w:val="clear" w:color="auto" w:fill="auto"/>
            <w:vAlign w:val="top"/>
          </w:tcPr>
          <w:p w14:paraId="298F152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(17)</w:t>
            </w:r>
          </w:p>
        </w:tc>
        <w:tc>
          <w:tcPr>
            <w:tcW w:w="851" w:type="dxa"/>
            <w:shd w:val="clear" w:color="auto" w:fill="auto"/>
            <w:vAlign w:val="top"/>
          </w:tcPr>
          <w:p w14:paraId="712B485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B4999FF"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7A9076F7"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w:t>
            </w:r>
            <w:proofErr w:type="spellStart"/>
            <w:r w:rsidRPr="00872CA1">
              <w:rPr>
                <w:rFonts w:asciiTheme="minorHAnsi" w:hAnsiTheme="minorHAnsi" w:cstheme="minorHAnsi"/>
                <w:color w:val="auto"/>
                <w:sz w:val="20"/>
              </w:rPr>
              <w:t>Ab</w:t>
            </w:r>
            <w:proofErr w:type="spellEnd"/>
          </w:p>
        </w:tc>
        <w:tc>
          <w:tcPr>
            <w:tcW w:w="851" w:type="dxa"/>
            <w:shd w:val="clear" w:color="auto" w:fill="auto"/>
            <w:vAlign w:val="top"/>
          </w:tcPr>
          <w:p w14:paraId="1330EDD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57216B1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3815E8E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370 </w:t>
            </w:r>
          </w:p>
          <w:p w14:paraId="3B94014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w:t>
            </w:r>
          </w:p>
        </w:tc>
        <w:tc>
          <w:tcPr>
            <w:tcW w:w="709" w:type="dxa"/>
            <w:shd w:val="clear" w:color="auto" w:fill="auto"/>
            <w:vAlign w:val="top"/>
          </w:tcPr>
          <w:p w14:paraId="38024FE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315 (9)</w:t>
            </w:r>
          </w:p>
        </w:tc>
        <w:tc>
          <w:tcPr>
            <w:tcW w:w="709" w:type="dxa"/>
            <w:shd w:val="clear" w:color="auto" w:fill="auto"/>
            <w:vAlign w:val="top"/>
          </w:tcPr>
          <w:p w14:paraId="4BBFE02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299 (23)</w:t>
            </w:r>
          </w:p>
        </w:tc>
        <w:tc>
          <w:tcPr>
            <w:tcW w:w="708" w:type="dxa"/>
            <w:shd w:val="clear" w:color="auto" w:fill="auto"/>
            <w:vAlign w:val="top"/>
          </w:tcPr>
          <w:p w14:paraId="1B0626F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243 (17)</w:t>
            </w:r>
          </w:p>
        </w:tc>
        <w:tc>
          <w:tcPr>
            <w:tcW w:w="709" w:type="dxa"/>
            <w:shd w:val="clear" w:color="auto" w:fill="auto"/>
            <w:vAlign w:val="top"/>
          </w:tcPr>
          <w:p w14:paraId="56115E1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227 (18)</w:t>
            </w:r>
          </w:p>
        </w:tc>
        <w:tc>
          <w:tcPr>
            <w:tcW w:w="709" w:type="dxa"/>
            <w:shd w:val="clear" w:color="auto" w:fill="auto"/>
            <w:vAlign w:val="top"/>
          </w:tcPr>
          <w:p w14:paraId="7353976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211 (21)</w:t>
            </w:r>
          </w:p>
        </w:tc>
        <w:tc>
          <w:tcPr>
            <w:tcW w:w="709" w:type="dxa"/>
            <w:shd w:val="clear" w:color="auto" w:fill="auto"/>
            <w:vAlign w:val="top"/>
          </w:tcPr>
          <w:p w14:paraId="68E5598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155 (11)</w:t>
            </w:r>
          </w:p>
        </w:tc>
        <w:tc>
          <w:tcPr>
            <w:tcW w:w="708" w:type="dxa"/>
            <w:shd w:val="clear" w:color="auto" w:fill="auto"/>
            <w:vAlign w:val="top"/>
          </w:tcPr>
          <w:p w14:paraId="41A9B3D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145 (9)</w:t>
            </w:r>
          </w:p>
        </w:tc>
        <w:tc>
          <w:tcPr>
            <w:tcW w:w="709" w:type="dxa"/>
            <w:shd w:val="clear" w:color="auto" w:fill="auto"/>
            <w:vAlign w:val="top"/>
          </w:tcPr>
          <w:p w14:paraId="26661B3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129 (75)</w:t>
            </w:r>
          </w:p>
        </w:tc>
        <w:tc>
          <w:tcPr>
            <w:tcW w:w="851" w:type="dxa"/>
            <w:shd w:val="clear" w:color="auto" w:fill="auto"/>
            <w:vAlign w:val="top"/>
          </w:tcPr>
          <w:p w14:paraId="362F2FC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6C14EAA8"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1A5B343"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D</w:t>
            </w:r>
          </w:p>
        </w:tc>
        <w:tc>
          <w:tcPr>
            <w:tcW w:w="851" w:type="dxa"/>
            <w:shd w:val="clear" w:color="auto" w:fill="auto"/>
            <w:vAlign w:val="top"/>
          </w:tcPr>
          <w:p w14:paraId="2CDAF33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66B0A78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22186C4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240 </w:t>
            </w:r>
          </w:p>
          <w:p w14:paraId="1DFF4932"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65A7D5B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224 (3)</w:t>
            </w:r>
          </w:p>
        </w:tc>
        <w:tc>
          <w:tcPr>
            <w:tcW w:w="709" w:type="dxa"/>
            <w:shd w:val="clear" w:color="auto" w:fill="auto"/>
            <w:vAlign w:val="top"/>
          </w:tcPr>
          <w:p w14:paraId="72BF6D9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191 (7)</w:t>
            </w:r>
          </w:p>
        </w:tc>
        <w:tc>
          <w:tcPr>
            <w:tcW w:w="708" w:type="dxa"/>
            <w:shd w:val="clear" w:color="auto" w:fill="auto"/>
            <w:vAlign w:val="top"/>
          </w:tcPr>
          <w:p w14:paraId="34DBB04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169 (14)</w:t>
            </w:r>
          </w:p>
        </w:tc>
        <w:tc>
          <w:tcPr>
            <w:tcW w:w="709" w:type="dxa"/>
            <w:shd w:val="clear" w:color="auto" w:fill="auto"/>
            <w:vAlign w:val="top"/>
          </w:tcPr>
          <w:p w14:paraId="6B05F0F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155 (36)</w:t>
            </w:r>
          </w:p>
        </w:tc>
        <w:tc>
          <w:tcPr>
            <w:tcW w:w="709" w:type="dxa"/>
            <w:shd w:val="clear" w:color="auto" w:fill="auto"/>
            <w:vAlign w:val="top"/>
          </w:tcPr>
          <w:p w14:paraId="5DF988B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140 (5)</w:t>
            </w:r>
          </w:p>
        </w:tc>
        <w:tc>
          <w:tcPr>
            <w:tcW w:w="709" w:type="dxa"/>
            <w:shd w:val="clear" w:color="auto" w:fill="auto"/>
            <w:vAlign w:val="top"/>
          </w:tcPr>
          <w:p w14:paraId="48FEF12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126 (4)</w:t>
            </w:r>
          </w:p>
        </w:tc>
        <w:tc>
          <w:tcPr>
            <w:tcW w:w="708" w:type="dxa"/>
            <w:shd w:val="clear" w:color="auto" w:fill="auto"/>
            <w:vAlign w:val="top"/>
          </w:tcPr>
          <w:p w14:paraId="77765E1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99 (94)</w:t>
            </w:r>
          </w:p>
        </w:tc>
        <w:tc>
          <w:tcPr>
            <w:tcW w:w="709" w:type="dxa"/>
            <w:shd w:val="clear" w:color="auto" w:fill="auto"/>
            <w:vAlign w:val="top"/>
          </w:tcPr>
          <w:p w14:paraId="1304EBB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69 (88)</w:t>
            </w:r>
          </w:p>
        </w:tc>
        <w:tc>
          <w:tcPr>
            <w:tcW w:w="851" w:type="dxa"/>
            <w:shd w:val="clear" w:color="auto" w:fill="auto"/>
            <w:vAlign w:val="top"/>
          </w:tcPr>
          <w:p w14:paraId="3ED42825"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56 (100)</w:t>
            </w:r>
          </w:p>
        </w:tc>
      </w:tr>
      <w:tr w:rsidR="00A94E5F" w:rsidRPr="00872CA1" w14:paraId="4BAAE80B"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797B195A"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I</w:t>
            </w:r>
          </w:p>
        </w:tc>
        <w:tc>
          <w:tcPr>
            <w:tcW w:w="851" w:type="dxa"/>
            <w:shd w:val="clear" w:color="auto" w:fill="auto"/>
            <w:vAlign w:val="top"/>
          </w:tcPr>
          <w:p w14:paraId="0288885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4AE206D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5C2DD65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287 (&lt;1)</w:t>
            </w:r>
          </w:p>
        </w:tc>
        <w:tc>
          <w:tcPr>
            <w:tcW w:w="709" w:type="dxa"/>
            <w:shd w:val="clear" w:color="auto" w:fill="auto"/>
            <w:vAlign w:val="top"/>
          </w:tcPr>
          <w:p w14:paraId="65842C0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243 (30)</w:t>
            </w:r>
          </w:p>
        </w:tc>
        <w:tc>
          <w:tcPr>
            <w:tcW w:w="709" w:type="dxa"/>
            <w:shd w:val="clear" w:color="auto" w:fill="auto"/>
            <w:vAlign w:val="top"/>
          </w:tcPr>
          <w:p w14:paraId="1A9A0EB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201 (4)</w:t>
            </w:r>
          </w:p>
        </w:tc>
        <w:tc>
          <w:tcPr>
            <w:tcW w:w="708" w:type="dxa"/>
            <w:shd w:val="clear" w:color="auto" w:fill="auto"/>
            <w:vAlign w:val="top"/>
          </w:tcPr>
          <w:p w14:paraId="23344EB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158 (5)</w:t>
            </w:r>
          </w:p>
        </w:tc>
        <w:tc>
          <w:tcPr>
            <w:tcW w:w="709" w:type="dxa"/>
            <w:shd w:val="clear" w:color="auto" w:fill="auto"/>
            <w:vAlign w:val="top"/>
          </w:tcPr>
          <w:p w14:paraId="28BC851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142 (4)</w:t>
            </w:r>
          </w:p>
        </w:tc>
        <w:tc>
          <w:tcPr>
            <w:tcW w:w="709" w:type="dxa"/>
            <w:shd w:val="clear" w:color="auto" w:fill="auto"/>
            <w:vAlign w:val="top"/>
          </w:tcPr>
          <w:p w14:paraId="634AAF8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128 (49)</w:t>
            </w:r>
          </w:p>
        </w:tc>
        <w:tc>
          <w:tcPr>
            <w:tcW w:w="709" w:type="dxa"/>
            <w:shd w:val="clear" w:color="auto" w:fill="auto"/>
            <w:vAlign w:val="top"/>
          </w:tcPr>
          <w:p w14:paraId="433D992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115 (78)</w:t>
            </w:r>
          </w:p>
        </w:tc>
        <w:tc>
          <w:tcPr>
            <w:tcW w:w="708" w:type="dxa"/>
            <w:shd w:val="clear" w:color="auto" w:fill="auto"/>
            <w:vAlign w:val="top"/>
          </w:tcPr>
          <w:p w14:paraId="2D293A58"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(100)</w:t>
            </w:r>
          </w:p>
        </w:tc>
        <w:tc>
          <w:tcPr>
            <w:tcW w:w="709" w:type="dxa"/>
            <w:shd w:val="clear" w:color="auto" w:fill="auto"/>
            <w:vAlign w:val="top"/>
          </w:tcPr>
          <w:p w14:paraId="21B01F4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(61)</w:t>
            </w:r>
          </w:p>
        </w:tc>
        <w:tc>
          <w:tcPr>
            <w:tcW w:w="851" w:type="dxa"/>
            <w:shd w:val="clear" w:color="auto" w:fill="auto"/>
            <w:vAlign w:val="top"/>
          </w:tcPr>
          <w:p w14:paraId="7CABDFE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59 </w:t>
            </w:r>
          </w:p>
          <w:p w14:paraId="68BA3C5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w:t>
            </w:r>
          </w:p>
        </w:tc>
      </w:tr>
      <w:tr w:rsidR="00A94E5F" w:rsidRPr="00872CA1" w14:paraId="471E22BB"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7694DE89"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J</w:t>
            </w:r>
          </w:p>
        </w:tc>
        <w:tc>
          <w:tcPr>
            <w:tcW w:w="851" w:type="dxa"/>
            <w:shd w:val="clear" w:color="auto" w:fill="auto"/>
            <w:vAlign w:val="top"/>
          </w:tcPr>
          <w:p w14:paraId="482A273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142FC6D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07EC201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292 (&lt;1)</w:t>
            </w:r>
          </w:p>
        </w:tc>
        <w:tc>
          <w:tcPr>
            <w:tcW w:w="709" w:type="dxa"/>
            <w:shd w:val="clear" w:color="auto" w:fill="auto"/>
            <w:vAlign w:val="top"/>
          </w:tcPr>
          <w:p w14:paraId="0897E11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258 (&lt;1)</w:t>
            </w:r>
          </w:p>
        </w:tc>
        <w:tc>
          <w:tcPr>
            <w:tcW w:w="709" w:type="dxa"/>
            <w:shd w:val="clear" w:color="auto" w:fill="auto"/>
            <w:vAlign w:val="top"/>
          </w:tcPr>
          <w:p w14:paraId="45A39EF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(2)</w:t>
            </w:r>
          </w:p>
        </w:tc>
        <w:tc>
          <w:tcPr>
            <w:tcW w:w="708" w:type="dxa"/>
            <w:shd w:val="clear" w:color="auto" w:fill="auto"/>
            <w:vAlign w:val="top"/>
          </w:tcPr>
          <w:p w14:paraId="3116B25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204 (17)</w:t>
            </w:r>
          </w:p>
        </w:tc>
        <w:tc>
          <w:tcPr>
            <w:tcW w:w="709" w:type="dxa"/>
            <w:shd w:val="clear" w:color="auto" w:fill="auto"/>
            <w:vAlign w:val="top"/>
          </w:tcPr>
          <w:p w14:paraId="4EC38A9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160 (10)</w:t>
            </w:r>
          </w:p>
        </w:tc>
        <w:tc>
          <w:tcPr>
            <w:tcW w:w="709" w:type="dxa"/>
            <w:shd w:val="clear" w:color="auto" w:fill="auto"/>
            <w:vAlign w:val="top"/>
          </w:tcPr>
          <w:p w14:paraId="3EA7BEE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(18)</w:t>
            </w:r>
          </w:p>
        </w:tc>
        <w:tc>
          <w:tcPr>
            <w:tcW w:w="709" w:type="dxa"/>
            <w:shd w:val="clear" w:color="auto" w:fill="auto"/>
            <w:vAlign w:val="top"/>
          </w:tcPr>
          <w:p w14:paraId="4453A92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117 (4)</w:t>
            </w:r>
          </w:p>
        </w:tc>
        <w:tc>
          <w:tcPr>
            <w:tcW w:w="708" w:type="dxa"/>
            <w:shd w:val="clear" w:color="auto" w:fill="auto"/>
            <w:vAlign w:val="top"/>
          </w:tcPr>
          <w:p w14:paraId="588CA24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(7)</w:t>
            </w:r>
          </w:p>
        </w:tc>
        <w:tc>
          <w:tcPr>
            <w:tcW w:w="709" w:type="dxa"/>
            <w:shd w:val="clear" w:color="auto" w:fill="auto"/>
            <w:vAlign w:val="top"/>
          </w:tcPr>
          <w:p w14:paraId="263A02E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(21)</w:t>
            </w:r>
          </w:p>
        </w:tc>
        <w:tc>
          <w:tcPr>
            <w:tcW w:w="851" w:type="dxa"/>
            <w:shd w:val="clear" w:color="auto" w:fill="auto"/>
            <w:vAlign w:val="top"/>
          </w:tcPr>
          <w:p w14:paraId="1A8DA5C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3A0B5B22"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A272C6F"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K</w:t>
            </w:r>
          </w:p>
        </w:tc>
        <w:tc>
          <w:tcPr>
            <w:tcW w:w="851" w:type="dxa"/>
            <w:shd w:val="clear" w:color="auto" w:fill="auto"/>
            <w:vAlign w:val="top"/>
          </w:tcPr>
          <w:p w14:paraId="7BE0899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700C76C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2936487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345 </w:t>
            </w:r>
          </w:p>
          <w:p w14:paraId="2286439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13DC9DBA"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317 (2)</w:t>
            </w:r>
          </w:p>
        </w:tc>
        <w:tc>
          <w:tcPr>
            <w:tcW w:w="709" w:type="dxa"/>
            <w:shd w:val="clear" w:color="auto" w:fill="auto"/>
            <w:vAlign w:val="top"/>
          </w:tcPr>
          <w:p w14:paraId="119BAB2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234 (&lt;1)</w:t>
            </w:r>
          </w:p>
        </w:tc>
        <w:tc>
          <w:tcPr>
            <w:tcW w:w="708" w:type="dxa"/>
            <w:shd w:val="clear" w:color="auto" w:fill="auto"/>
            <w:vAlign w:val="top"/>
          </w:tcPr>
          <w:p w14:paraId="1C02EFE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(2)</w:t>
            </w:r>
          </w:p>
        </w:tc>
        <w:tc>
          <w:tcPr>
            <w:tcW w:w="709" w:type="dxa"/>
            <w:shd w:val="clear" w:color="auto" w:fill="auto"/>
            <w:vAlign w:val="top"/>
          </w:tcPr>
          <w:p w14:paraId="37BA7C3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(21)</w:t>
            </w:r>
          </w:p>
        </w:tc>
        <w:tc>
          <w:tcPr>
            <w:tcW w:w="709" w:type="dxa"/>
            <w:shd w:val="clear" w:color="auto" w:fill="auto"/>
            <w:vAlign w:val="top"/>
          </w:tcPr>
          <w:p w14:paraId="083BF0C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142 (3)</w:t>
            </w:r>
          </w:p>
        </w:tc>
        <w:tc>
          <w:tcPr>
            <w:tcW w:w="709" w:type="dxa"/>
            <w:shd w:val="clear" w:color="auto" w:fill="auto"/>
            <w:vAlign w:val="top"/>
          </w:tcPr>
          <w:p w14:paraId="7E91790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(9)</w:t>
            </w:r>
          </w:p>
        </w:tc>
        <w:tc>
          <w:tcPr>
            <w:tcW w:w="708" w:type="dxa"/>
            <w:shd w:val="clear" w:color="auto" w:fill="auto"/>
            <w:vAlign w:val="top"/>
          </w:tcPr>
          <w:p w14:paraId="2DDD073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(7)</w:t>
            </w:r>
          </w:p>
        </w:tc>
        <w:tc>
          <w:tcPr>
            <w:tcW w:w="709" w:type="dxa"/>
            <w:shd w:val="clear" w:color="auto" w:fill="auto"/>
            <w:vAlign w:val="top"/>
          </w:tcPr>
          <w:p w14:paraId="136AA49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(26)</w:t>
            </w:r>
          </w:p>
        </w:tc>
        <w:tc>
          <w:tcPr>
            <w:tcW w:w="851" w:type="dxa"/>
            <w:shd w:val="clear" w:color="auto" w:fill="auto"/>
            <w:vAlign w:val="top"/>
          </w:tcPr>
          <w:p w14:paraId="7D3A20D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7D1B2E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60B3FEA4"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L</w:t>
            </w:r>
          </w:p>
        </w:tc>
        <w:tc>
          <w:tcPr>
            <w:tcW w:w="851" w:type="dxa"/>
            <w:shd w:val="clear" w:color="auto" w:fill="auto"/>
            <w:vAlign w:val="top"/>
          </w:tcPr>
          <w:p w14:paraId="743CCAD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5B3F9910"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31DFE2B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450 (&lt;1)</w:t>
            </w:r>
          </w:p>
        </w:tc>
        <w:tc>
          <w:tcPr>
            <w:tcW w:w="709" w:type="dxa"/>
            <w:shd w:val="clear" w:color="auto" w:fill="auto"/>
            <w:vAlign w:val="top"/>
          </w:tcPr>
          <w:p w14:paraId="750A440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285 (&lt;1)</w:t>
            </w:r>
          </w:p>
        </w:tc>
        <w:tc>
          <w:tcPr>
            <w:tcW w:w="709" w:type="dxa"/>
            <w:shd w:val="clear" w:color="auto" w:fill="auto"/>
            <w:vAlign w:val="top"/>
          </w:tcPr>
          <w:p w14:paraId="25E0927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230 (2)</w:t>
            </w:r>
          </w:p>
        </w:tc>
        <w:tc>
          <w:tcPr>
            <w:tcW w:w="708" w:type="dxa"/>
            <w:shd w:val="clear" w:color="auto" w:fill="auto"/>
            <w:vAlign w:val="top"/>
          </w:tcPr>
          <w:p w14:paraId="335EC10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(15)</w:t>
            </w:r>
          </w:p>
        </w:tc>
        <w:tc>
          <w:tcPr>
            <w:tcW w:w="709" w:type="dxa"/>
            <w:shd w:val="clear" w:color="auto" w:fill="auto"/>
            <w:vAlign w:val="top"/>
          </w:tcPr>
          <w:p w14:paraId="5521254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(42)</w:t>
            </w:r>
          </w:p>
        </w:tc>
        <w:tc>
          <w:tcPr>
            <w:tcW w:w="709" w:type="dxa"/>
            <w:shd w:val="clear" w:color="auto" w:fill="auto"/>
            <w:vAlign w:val="top"/>
          </w:tcPr>
          <w:p w14:paraId="73A003E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189 (2)</w:t>
            </w:r>
          </w:p>
        </w:tc>
        <w:tc>
          <w:tcPr>
            <w:tcW w:w="709" w:type="dxa"/>
            <w:shd w:val="clear" w:color="auto" w:fill="auto"/>
            <w:vAlign w:val="top"/>
          </w:tcPr>
          <w:p w14:paraId="5CC2E9C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(9)</w:t>
            </w:r>
          </w:p>
        </w:tc>
        <w:tc>
          <w:tcPr>
            <w:tcW w:w="708" w:type="dxa"/>
            <w:shd w:val="clear" w:color="auto" w:fill="auto"/>
            <w:vAlign w:val="top"/>
          </w:tcPr>
          <w:p w14:paraId="3C8FFD2B"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(7)</w:t>
            </w:r>
          </w:p>
        </w:tc>
        <w:tc>
          <w:tcPr>
            <w:tcW w:w="709" w:type="dxa"/>
            <w:shd w:val="clear" w:color="auto" w:fill="auto"/>
            <w:vAlign w:val="top"/>
          </w:tcPr>
          <w:p w14:paraId="7AF02E1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(16)</w:t>
            </w:r>
          </w:p>
        </w:tc>
        <w:tc>
          <w:tcPr>
            <w:tcW w:w="851" w:type="dxa"/>
            <w:shd w:val="clear" w:color="auto" w:fill="auto"/>
            <w:vAlign w:val="top"/>
          </w:tcPr>
          <w:p w14:paraId="6B250F8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0E062F62"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2C8B09E"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O</w:t>
            </w:r>
          </w:p>
        </w:tc>
        <w:tc>
          <w:tcPr>
            <w:tcW w:w="851" w:type="dxa"/>
            <w:shd w:val="clear" w:color="auto" w:fill="auto"/>
            <w:vAlign w:val="top"/>
          </w:tcPr>
          <w:p w14:paraId="382C646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1A15B14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4D3F623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417 (&lt;1)</w:t>
            </w:r>
          </w:p>
        </w:tc>
        <w:tc>
          <w:tcPr>
            <w:tcW w:w="709" w:type="dxa"/>
            <w:shd w:val="clear" w:color="auto" w:fill="auto"/>
            <w:vAlign w:val="top"/>
          </w:tcPr>
          <w:p w14:paraId="13A794E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269 (4)</w:t>
            </w:r>
          </w:p>
        </w:tc>
        <w:tc>
          <w:tcPr>
            <w:tcW w:w="709" w:type="dxa"/>
            <w:shd w:val="clear" w:color="auto" w:fill="auto"/>
            <w:vAlign w:val="top"/>
          </w:tcPr>
          <w:p w14:paraId="1F0808E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246 (4)</w:t>
            </w:r>
          </w:p>
        </w:tc>
        <w:tc>
          <w:tcPr>
            <w:tcW w:w="708" w:type="dxa"/>
            <w:shd w:val="clear" w:color="auto" w:fill="auto"/>
            <w:vAlign w:val="top"/>
          </w:tcPr>
          <w:p w14:paraId="12498AF7"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232 (2)</w:t>
            </w:r>
          </w:p>
        </w:tc>
        <w:tc>
          <w:tcPr>
            <w:tcW w:w="709" w:type="dxa"/>
            <w:shd w:val="clear" w:color="auto" w:fill="auto"/>
            <w:vAlign w:val="top"/>
          </w:tcPr>
          <w:p w14:paraId="2A64D66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217 (5)</w:t>
            </w:r>
          </w:p>
        </w:tc>
        <w:tc>
          <w:tcPr>
            <w:tcW w:w="709" w:type="dxa"/>
            <w:shd w:val="clear" w:color="auto" w:fill="auto"/>
            <w:vAlign w:val="top"/>
          </w:tcPr>
          <w:p w14:paraId="79833CB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(16)</w:t>
            </w:r>
          </w:p>
        </w:tc>
        <w:tc>
          <w:tcPr>
            <w:tcW w:w="709" w:type="dxa"/>
            <w:shd w:val="clear" w:color="auto" w:fill="auto"/>
            <w:vAlign w:val="top"/>
          </w:tcPr>
          <w:p w14:paraId="3ABCEA8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(4)</w:t>
            </w:r>
          </w:p>
        </w:tc>
        <w:tc>
          <w:tcPr>
            <w:tcW w:w="708" w:type="dxa"/>
            <w:shd w:val="clear" w:color="auto" w:fill="auto"/>
            <w:vAlign w:val="top"/>
          </w:tcPr>
          <w:p w14:paraId="7C7E4A2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103 (16)</w:t>
            </w:r>
          </w:p>
        </w:tc>
        <w:tc>
          <w:tcPr>
            <w:tcW w:w="709" w:type="dxa"/>
            <w:shd w:val="clear" w:color="auto" w:fill="auto"/>
            <w:vAlign w:val="top"/>
          </w:tcPr>
          <w:p w14:paraId="13EED551"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c>
          <w:tcPr>
            <w:tcW w:w="851" w:type="dxa"/>
            <w:shd w:val="clear" w:color="auto" w:fill="auto"/>
            <w:vAlign w:val="top"/>
          </w:tcPr>
          <w:p w14:paraId="4C7A4BA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56 </w:t>
            </w:r>
          </w:p>
          <w:p w14:paraId="0AB6487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(76)</w:t>
            </w:r>
          </w:p>
        </w:tc>
      </w:tr>
      <w:tr w:rsidR="00A94E5F" w:rsidRPr="00872CA1" w14:paraId="4DFF00D5"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1E5480A5"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P</w:t>
            </w:r>
          </w:p>
        </w:tc>
        <w:tc>
          <w:tcPr>
            <w:tcW w:w="851" w:type="dxa"/>
            <w:shd w:val="clear" w:color="auto" w:fill="auto"/>
            <w:vAlign w:val="top"/>
          </w:tcPr>
          <w:p w14:paraId="2AD7FCB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3B06592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7D97569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458 (&lt;1)</w:t>
            </w:r>
          </w:p>
        </w:tc>
        <w:tc>
          <w:tcPr>
            <w:tcW w:w="709" w:type="dxa"/>
            <w:shd w:val="clear" w:color="auto" w:fill="auto"/>
            <w:vAlign w:val="top"/>
          </w:tcPr>
          <w:p w14:paraId="31E1600E"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367 (&lt;1)</w:t>
            </w:r>
          </w:p>
        </w:tc>
        <w:tc>
          <w:tcPr>
            <w:tcW w:w="709" w:type="dxa"/>
            <w:shd w:val="clear" w:color="auto" w:fill="auto"/>
            <w:vAlign w:val="top"/>
          </w:tcPr>
          <w:p w14:paraId="2E2ECF54"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262 (&lt;1)</w:t>
            </w:r>
          </w:p>
        </w:tc>
        <w:tc>
          <w:tcPr>
            <w:tcW w:w="708" w:type="dxa"/>
            <w:shd w:val="clear" w:color="auto" w:fill="auto"/>
            <w:vAlign w:val="top"/>
          </w:tcPr>
          <w:p w14:paraId="54D4A5F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220 (4)</w:t>
            </w:r>
          </w:p>
        </w:tc>
        <w:tc>
          <w:tcPr>
            <w:tcW w:w="709" w:type="dxa"/>
            <w:shd w:val="clear" w:color="auto" w:fill="auto"/>
            <w:vAlign w:val="top"/>
          </w:tcPr>
          <w:p w14:paraId="7CF0473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206 (2)</w:t>
            </w:r>
          </w:p>
        </w:tc>
        <w:tc>
          <w:tcPr>
            <w:tcW w:w="709" w:type="dxa"/>
            <w:shd w:val="clear" w:color="auto" w:fill="auto"/>
            <w:vAlign w:val="top"/>
          </w:tcPr>
          <w:p w14:paraId="28E8787F"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174 (3)</w:t>
            </w:r>
          </w:p>
        </w:tc>
        <w:tc>
          <w:tcPr>
            <w:tcW w:w="709" w:type="dxa"/>
            <w:shd w:val="clear" w:color="auto" w:fill="auto"/>
            <w:vAlign w:val="top"/>
          </w:tcPr>
          <w:p w14:paraId="79637B79"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(10)</w:t>
            </w:r>
          </w:p>
        </w:tc>
        <w:tc>
          <w:tcPr>
            <w:tcW w:w="708" w:type="dxa"/>
            <w:shd w:val="clear" w:color="auto" w:fill="auto"/>
            <w:vAlign w:val="top"/>
          </w:tcPr>
          <w:p w14:paraId="7884BAE7"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132 (6)</w:t>
            </w:r>
          </w:p>
        </w:tc>
        <w:tc>
          <w:tcPr>
            <w:tcW w:w="709" w:type="dxa"/>
            <w:shd w:val="clear" w:color="auto" w:fill="auto"/>
            <w:vAlign w:val="top"/>
          </w:tcPr>
          <w:p w14:paraId="17032A2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104 (10)</w:t>
            </w:r>
          </w:p>
        </w:tc>
        <w:tc>
          <w:tcPr>
            <w:tcW w:w="851" w:type="dxa"/>
            <w:shd w:val="clear" w:color="auto" w:fill="auto"/>
            <w:vAlign w:val="top"/>
          </w:tcPr>
          <w:p w14:paraId="6F73F15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18F83923"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top"/>
          </w:tcPr>
          <w:p w14:paraId="4ACFBE06"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Unid</w:t>
            </w:r>
            <w:proofErr w:type="spellEnd"/>
            <w:r w:rsidRPr="00872CA1">
              <w:rPr>
                <w:rFonts w:asciiTheme="minorHAnsi" w:hAnsiTheme="minorHAnsi" w:cstheme="minorHAnsi"/>
                <w:color w:val="auto"/>
                <w:sz w:val="20"/>
              </w:rPr>
              <w:t xml:space="preserve"> Y</w:t>
            </w:r>
          </w:p>
        </w:tc>
        <w:tc>
          <w:tcPr>
            <w:tcW w:w="851" w:type="dxa"/>
            <w:shd w:val="clear" w:color="auto" w:fill="auto"/>
            <w:vAlign w:val="top"/>
          </w:tcPr>
          <w:p w14:paraId="1EB9D36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709" w:type="dxa"/>
            <w:shd w:val="clear" w:color="auto" w:fill="auto"/>
            <w:vAlign w:val="top"/>
          </w:tcPr>
          <w:p w14:paraId="59F10856"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850" w:type="dxa"/>
            <w:shd w:val="clear" w:color="auto" w:fill="auto"/>
            <w:vAlign w:val="top"/>
          </w:tcPr>
          <w:p w14:paraId="0ED9C23B"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406 (&lt;1)</w:t>
            </w:r>
          </w:p>
        </w:tc>
        <w:tc>
          <w:tcPr>
            <w:tcW w:w="709" w:type="dxa"/>
            <w:shd w:val="clear" w:color="auto" w:fill="auto"/>
            <w:vAlign w:val="top"/>
          </w:tcPr>
          <w:p w14:paraId="52FD15F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304 (4)</w:t>
            </w:r>
          </w:p>
        </w:tc>
        <w:tc>
          <w:tcPr>
            <w:tcW w:w="709" w:type="dxa"/>
            <w:shd w:val="clear" w:color="auto" w:fill="auto"/>
            <w:vAlign w:val="top"/>
          </w:tcPr>
          <w:p w14:paraId="524192D4"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233 (2)</w:t>
            </w:r>
          </w:p>
        </w:tc>
        <w:tc>
          <w:tcPr>
            <w:tcW w:w="708" w:type="dxa"/>
            <w:shd w:val="clear" w:color="auto" w:fill="auto"/>
            <w:vAlign w:val="top"/>
          </w:tcPr>
          <w:p w14:paraId="38AABBE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163 (3)</w:t>
            </w:r>
          </w:p>
        </w:tc>
        <w:tc>
          <w:tcPr>
            <w:tcW w:w="709" w:type="dxa"/>
            <w:shd w:val="clear" w:color="auto" w:fill="auto"/>
            <w:vAlign w:val="top"/>
          </w:tcPr>
          <w:p w14:paraId="08F6CA63"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(5)</w:t>
            </w:r>
          </w:p>
        </w:tc>
        <w:tc>
          <w:tcPr>
            <w:tcW w:w="709" w:type="dxa"/>
            <w:shd w:val="clear" w:color="auto" w:fill="auto"/>
            <w:vAlign w:val="top"/>
          </w:tcPr>
          <w:p w14:paraId="7EBEE00C"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9" w:type="dxa"/>
            <w:shd w:val="clear" w:color="auto" w:fill="auto"/>
            <w:vAlign w:val="top"/>
          </w:tcPr>
          <w:p w14:paraId="7BA63360"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133 (3)</w:t>
            </w:r>
          </w:p>
        </w:tc>
        <w:tc>
          <w:tcPr>
            <w:tcW w:w="708" w:type="dxa"/>
            <w:shd w:val="clear" w:color="auto" w:fill="auto"/>
            <w:vAlign w:val="top"/>
          </w:tcPr>
          <w:p w14:paraId="320DF65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105 (4)</w:t>
            </w:r>
          </w:p>
        </w:tc>
        <w:tc>
          <w:tcPr>
            <w:tcW w:w="709" w:type="dxa"/>
            <w:shd w:val="clear" w:color="auto" w:fill="auto"/>
            <w:vAlign w:val="top"/>
          </w:tcPr>
          <w:p w14:paraId="5CB13DC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84 (20)</w:t>
            </w:r>
          </w:p>
        </w:tc>
        <w:tc>
          <w:tcPr>
            <w:tcW w:w="851" w:type="dxa"/>
            <w:shd w:val="clear" w:color="auto" w:fill="auto"/>
            <w:vAlign w:val="top"/>
          </w:tcPr>
          <w:p w14:paraId="169CD08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D1D94E2" w14:textId="77777777" w:rsidTr="003A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05B4BDBF" w14:textId="77777777" w:rsidR="00A94E5F" w:rsidRPr="00872CA1" w:rsidRDefault="00A94E5F" w:rsidP="006D3EBA">
            <w:pPr>
              <w:spacing w:before="80"/>
              <w:rPr>
                <w:rFonts w:asciiTheme="minorHAnsi" w:hAnsiTheme="minorHAnsi" w:cstheme="minorHAnsi"/>
                <w:color w:val="auto"/>
                <w:sz w:val="20"/>
              </w:rPr>
            </w:pPr>
            <w:r w:rsidRPr="00872CA1">
              <w:rPr>
                <w:rFonts w:asciiTheme="minorHAnsi" w:hAnsiTheme="minorHAnsi" w:cstheme="minorHAnsi"/>
                <w:color w:val="auto"/>
                <w:sz w:val="20"/>
              </w:rPr>
              <w:t>Uric acid</w:t>
            </w:r>
          </w:p>
        </w:tc>
        <w:tc>
          <w:tcPr>
            <w:tcW w:w="851" w:type="dxa"/>
            <w:shd w:val="clear" w:color="auto" w:fill="auto"/>
          </w:tcPr>
          <w:p w14:paraId="01E00D8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w:t>
            </w:r>
          </w:p>
        </w:tc>
        <w:tc>
          <w:tcPr>
            <w:tcW w:w="709" w:type="dxa"/>
            <w:shd w:val="clear" w:color="auto" w:fill="auto"/>
            <w:vAlign w:val="top"/>
          </w:tcPr>
          <w:p w14:paraId="0B74807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456 (8)</w:t>
            </w:r>
          </w:p>
        </w:tc>
        <w:tc>
          <w:tcPr>
            <w:tcW w:w="850" w:type="dxa"/>
            <w:shd w:val="clear" w:color="auto" w:fill="auto"/>
            <w:vAlign w:val="top"/>
          </w:tcPr>
          <w:p w14:paraId="0F70149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 xml:space="preserve">456 </w:t>
            </w:r>
          </w:p>
          <w:p w14:paraId="59D2D5C3"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(8)</w:t>
            </w:r>
          </w:p>
        </w:tc>
        <w:tc>
          <w:tcPr>
            <w:tcW w:w="709" w:type="dxa"/>
            <w:shd w:val="clear" w:color="auto" w:fill="auto"/>
            <w:vAlign w:val="top"/>
          </w:tcPr>
          <w:p w14:paraId="085F808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442 (4)</w:t>
            </w:r>
          </w:p>
        </w:tc>
        <w:tc>
          <w:tcPr>
            <w:tcW w:w="709" w:type="dxa"/>
            <w:shd w:val="clear" w:color="auto" w:fill="auto"/>
            <w:vAlign w:val="top"/>
          </w:tcPr>
          <w:p w14:paraId="52D2A5BD"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441 (7)</w:t>
            </w:r>
          </w:p>
        </w:tc>
        <w:tc>
          <w:tcPr>
            <w:tcW w:w="708" w:type="dxa"/>
            <w:shd w:val="clear" w:color="auto" w:fill="auto"/>
            <w:vAlign w:val="top"/>
          </w:tcPr>
          <w:p w14:paraId="762D36AC"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382 (5)</w:t>
            </w:r>
          </w:p>
        </w:tc>
        <w:tc>
          <w:tcPr>
            <w:tcW w:w="709" w:type="dxa"/>
            <w:shd w:val="clear" w:color="auto" w:fill="auto"/>
            <w:vAlign w:val="top"/>
          </w:tcPr>
          <w:p w14:paraId="3F975DB8"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367 (3)</w:t>
            </w:r>
          </w:p>
        </w:tc>
        <w:tc>
          <w:tcPr>
            <w:tcW w:w="709" w:type="dxa"/>
            <w:shd w:val="clear" w:color="auto" w:fill="auto"/>
            <w:vAlign w:val="top"/>
          </w:tcPr>
          <w:p w14:paraId="2CF331C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353 (2)</w:t>
            </w:r>
          </w:p>
        </w:tc>
        <w:tc>
          <w:tcPr>
            <w:tcW w:w="709" w:type="dxa"/>
            <w:shd w:val="clear" w:color="auto" w:fill="auto"/>
            <w:vAlign w:val="top"/>
          </w:tcPr>
          <w:p w14:paraId="08C9D2F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(17)</w:t>
            </w:r>
          </w:p>
        </w:tc>
        <w:tc>
          <w:tcPr>
            <w:tcW w:w="708" w:type="dxa"/>
            <w:shd w:val="clear" w:color="auto" w:fill="auto"/>
            <w:vAlign w:val="top"/>
          </w:tcPr>
          <w:p w14:paraId="41AF63F6"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131 (4)</w:t>
            </w:r>
          </w:p>
        </w:tc>
        <w:tc>
          <w:tcPr>
            <w:tcW w:w="709" w:type="dxa"/>
            <w:shd w:val="clear" w:color="auto" w:fill="auto"/>
            <w:vAlign w:val="top"/>
          </w:tcPr>
          <w:p w14:paraId="009AB57A"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(7)</w:t>
            </w:r>
          </w:p>
        </w:tc>
        <w:tc>
          <w:tcPr>
            <w:tcW w:w="851" w:type="dxa"/>
            <w:shd w:val="clear" w:color="auto" w:fill="auto"/>
            <w:vAlign w:val="top"/>
          </w:tcPr>
          <w:p w14:paraId="4A30CC61" w14:textId="77777777" w:rsidR="00A94E5F" w:rsidRPr="00872CA1" w:rsidRDefault="00A94E5F" w:rsidP="006D3EBA">
            <w:pPr>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r w:rsidR="00A94E5F" w:rsidRPr="00872CA1" w14:paraId="4C912F8E" w14:textId="77777777" w:rsidTr="003A3316">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02E579C6" w14:textId="77777777" w:rsidR="00A94E5F" w:rsidRPr="00872CA1" w:rsidRDefault="00A94E5F" w:rsidP="006D3EBA">
            <w:pPr>
              <w:spacing w:before="80"/>
              <w:rPr>
                <w:rFonts w:asciiTheme="minorHAnsi" w:hAnsiTheme="minorHAnsi" w:cstheme="minorHAnsi"/>
                <w:color w:val="auto"/>
                <w:sz w:val="20"/>
              </w:rPr>
            </w:pPr>
            <w:proofErr w:type="spellStart"/>
            <w:r w:rsidRPr="00872CA1">
              <w:rPr>
                <w:rFonts w:asciiTheme="minorHAnsi" w:hAnsiTheme="minorHAnsi" w:cstheme="minorHAnsi"/>
                <w:color w:val="auto"/>
                <w:sz w:val="20"/>
              </w:rPr>
              <w:t>Valine</w:t>
            </w:r>
            <w:proofErr w:type="spellEnd"/>
          </w:p>
        </w:tc>
        <w:tc>
          <w:tcPr>
            <w:tcW w:w="851" w:type="dxa"/>
            <w:shd w:val="clear" w:color="auto" w:fill="auto"/>
          </w:tcPr>
          <w:p w14:paraId="387D41F9"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w:t>
            </w:r>
          </w:p>
        </w:tc>
        <w:tc>
          <w:tcPr>
            <w:tcW w:w="709" w:type="dxa"/>
            <w:shd w:val="clear" w:color="auto" w:fill="auto"/>
            <w:vAlign w:val="top"/>
          </w:tcPr>
          <w:p w14:paraId="3858CB4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261 (0)</w:t>
            </w:r>
          </w:p>
        </w:tc>
        <w:tc>
          <w:tcPr>
            <w:tcW w:w="850" w:type="dxa"/>
            <w:shd w:val="clear" w:color="auto" w:fill="auto"/>
            <w:vAlign w:val="top"/>
          </w:tcPr>
          <w:p w14:paraId="417AF06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246 (&lt;1)</w:t>
            </w:r>
          </w:p>
        </w:tc>
        <w:tc>
          <w:tcPr>
            <w:tcW w:w="709" w:type="dxa"/>
            <w:shd w:val="clear" w:color="auto" w:fill="auto"/>
            <w:vAlign w:val="top"/>
          </w:tcPr>
          <w:p w14:paraId="2466880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218 (10)</w:t>
            </w:r>
          </w:p>
        </w:tc>
        <w:tc>
          <w:tcPr>
            <w:tcW w:w="709" w:type="dxa"/>
            <w:shd w:val="clear" w:color="auto" w:fill="auto"/>
            <w:vAlign w:val="top"/>
          </w:tcPr>
          <w:p w14:paraId="0C7E174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160 (&lt;1)</w:t>
            </w:r>
          </w:p>
        </w:tc>
        <w:tc>
          <w:tcPr>
            <w:tcW w:w="708" w:type="dxa"/>
            <w:shd w:val="clear" w:color="auto" w:fill="auto"/>
            <w:vAlign w:val="top"/>
          </w:tcPr>
          <w:p w14:paraId="5C4F5C8D"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156 (2)</w:t>
            </w:r>
          </w:p>
        </w:tc>
        <w:tc>
          <w:tcPr>
            <w:tcW w:w="709" w:type="dxa"/>
            <w:shd w:val="clear" w:color="auto" w:fill="auto"/>
            <w:vAlign w:val="top"/>
          </w:tcPr>
          <w:p w14:paraId="6B9E66A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147 (14)</w:t>
            </w:r>
          </w:p>
        </w:tc>
        <w:tc>
          <w:tcPr>
            <w:tcW w:w="709" w:type="dxa"/>
            <w:shd w:val="clear" w:color="auto" w:fill="auto"/>
            <w:vAlign w:val="top"/>
          </w:tcPr>
          <w:p w14:paraId="36D64322"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144 (64)</w:t>
            </w:r>
          </w:p>
        </w:tc>
        <w:tc>
          <w:tcPr>
            <w:tcW w:w="709" w:type="dxa"/>
            <w:shd w:val="clear" w:color="auto" w:fill="auto"/>
            <w:vAlign w:val="top"/>
          </w:tcPr>
          <w:p w14:paraId="54DA370F"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114 (2)</w:t>
            </w:r>
          </w:p>
        </w:tc>
        <w:tc>
          <w:tcPr>
            <w:tcW w:w="708" w:type="dxa"/>
            <w:shd w:val="clear" w:color="auto" w:fill="auto"/>
            <w:vAlign w:val="top"/>
          </w:tcPr>
          <w:p w14:paraId="527F0DC5"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100 (11)</w:t>
            </w:r>
          </w:p>
        </w:tc>
        <w:tc>
          <w:tcPr>
            <w:tcW w:w="709" w:type="dxa"/>
            <w:shd w:val="clear" w:color="auto" w:fill="auto"/>
            <w:vAlign w:val="top"/>
          </w:tcPr>
          <w:p w14:paraId="6F4017C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75 (12)</w:t>
            </w:r>
          </w:p>
        </w:tc>
        <w:tc>
          <w:tcPr>
            <w:tcW w:w="851" w:type="dxa"/>
            <w:shd w:val="clear" w:color="auto" w:fill="auto"/>
            <w:vAlign w:val="top"/>
          </w:tcPr>
          <w:p w14:paraId="08DE207E" w14:textId="77777777" w:rsidR="00A94E5F" w:rsidRPr="00872CA1" w:rsidRDefault="00A94E5F" w:rsidP="006D3EBA">
            <w:pPr>
              <w:spacing w:before="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72CA1">
              <w:rPr>
                <w:rFonts w:asciiTheme="minorHAnsi" w:hAnsiTheme="minorHAnsi" w:cstheme="minorHAnsi"/>
                <w:color w:val="auto"/>
                <w:sz w:val="20"/>
              </w:rPr>
              <w:t>73 (100)</w:t>
            </w:r>
          </w:p>
        </w:tc>
      </w:tr>
    </w:tbl>
    <w:p w14:paraId="78DA33BF" w14:textId="77777777" w:rsidR="00A94E5F" w:rsidRPr="00872CA1" w:rsidRDefault="00A94E5F" w:rsidP="006D3EBA">
      <w:pPr>
        <w:spacing w:after="0" w:line="240" w:lineRule="auto"/>
        <w:ind w:left="-284"/>
        <w:rPr>
          <w:rFonts w:cs="Arial"/>
          <w:sz w:val="24"/>
          <w:szCs w:val="24"/>
          <w:lang w:val="en-US"/>
        </w:rPr>
      </w:pPr>
      <w:proofErr w:type="spellStart"/>
      <w:proofErr w:type="gramStart"/>
      <w:r w:rsidRPr="00872CA1">
        <w:rPr>
          <w:rFonts w:cs="Arial"/>
          <w:sz w:val="24"/>
          <w:szCs w:val="24"/>
          <w:vertAlign w:val="superscript"/>
          <w:lang w:val="en-US"/>
        </w:rPr>
        <w:t>a</w:t>
      </w:r>
      <w:r w:rsidRPr="00872CA1">
        <w:rPr>
          <w:rFonts w:cs="Arial"/>
          <w:sz w:val="24"/>
          <w:szCs w:val="24"/>
          <w:lang w:val="en-US"/>
        </w:rPr>
        <w:t>The</w:t>
      </w:r>
      <w:proofErr w:type="spellEnd"/>
      <w:proofErr w:type="gramEnd"/>
      <w:r w:rsidRPr="00872CA1">
        <w:rPr>
          <w:rFonts w:cs="Arial"/>
          <w:sz w:val="24"/>
          <w:szCs w:val="24"/>
          <w:lang w:val="en-US"/>
        </w:rPr>
        <w:t xml:space="preserve"> table includes metabolites from the different set of common metabolites represented in tables S1-S7 with the exception of table S2.</w:t>
      </w:r>
    </w:p>
    <w:p w14:paraId="66002C6E" w14:textId="77777777" w:rsidR="00A94E5F" w:rsidRPr="00872CA1" w:rsidRDefault="00A94E5F" w:rsidP="006D3EBA">
      <w:pPr>
        <w:spacing w:after="0" w:line="240" w:lineRule="auto"/>
        <w:ind w:left="-284"/>
        <w:rPr>
          <w:rFonts w:cs="Arial"/>
          <w:sz w:val="24"/>
          <w:szCs w:val="24"/>
          <w:lang w:val="en-US"/>
        </w:rPr>
      </w:pPr>
      <w:proofErr w:type="spellStart"/>
      <w:proofErr w:type="gramStart"/>
      <w:r w:rsidRPr="00872CA1">
        <w:rPr>
          <w:rFonts w:cs="Arial"/>
          <w:sz w:val="24"/>
          <w:szCs w:val="24"/>
          <w:vertAlign w:val="superscript"/>
          <w:lang w:val="en-US"/>
        </w:rPr>
        <w:t>b</w:t>
      </w:r>
      <w:r w:rsidRPr="00872CA1">
        <w:rPr>
          <w:rFonts w:cs="Arial"/>
          <w:sz w:val="24"/>
          <w:szCs w:val="24"/>
          <w:lang w:val="en-US"/>
        </w:rPr>
        <w:t>States</w:t>
      </w:r>
      <w:proofErr w:type="spellEnd"/>
      <w:proofErr w:type="gramEnd"/>
      <w:r w:rsidRPr="00872CA1">
        <w:rPr>
          <w:rFonts w:cs="Arial"/>
          <w:sz w:val="24"/>
          <w:szCs w:val="24"/>
          <w:lang w:val="en-US"/>
        </w:rPr>
        <w:t xml:space="preserve"> the number of </w:t>
      </w:r>
      <w:proofErr w:type="spellStart"/>
      <w:r w:rsidRPr="00872CA1">
        <w:rPr>
          <w:rFonts w:cs="Arial"/>
          <w:sz w:val="24"/>
          <w:szCs w:val="24"/>
          <w:lang w:val="en-US"/>
        </w:rPr>
        <w:t>trimethylsilyl</w:t>
      </w:r>
      <w:proofErr w:type="spellEnd"/>
      <w:r w:rsidRPr="00872CA1">
        <w:rPr>
          <w:rFonts w:cs="Arial"/>
          <w:sz w:val="24"/>
          <w:szCs w:val="24"/>
          <w:lang w:val="en-US"/>
        </w:rPr>
        <w:t xml:space="preserve"> (TMS) groups of the </w:t>
      </w:r>
      <w:proofErr w:type="spellStart"/>
      <w:r w:rsidRPr="00872CA1">
        <w:rPr>
          <w:rFonts w:cs="Arial"/>
          <w:sz w:val="24"/>
          <w:szCs w:val="24"/>
          <w:lang w:val="en-US"/>
        </w:rPr>
        <w:t>derivatized</w:t>
      </w:r>
      <w:proofErr w:type="spellEnd"/>
      <w:r w:rsidRPr="00872CA1">
        <w:rPr>
          <w:rFonts w:cs="Arial"/>
          <w:sz w:val="24"/>
          <w:szCs w:val="24"/>
          <w:lang w:val="en-US"/>
        </w:rPr>
        <w:t xml:space="preserve"> form of the identified metabolites from which the m/z values are obtained.</w:t>
      </w:r>
    </w:p>
    <w:p w14:paraId="2FB57684" w14:textId="77777777" w:rsidR="00A94E5F" w:rsidRPr="00872CA1" w:rsidRDefault="00A94E5F" w:rsidP="006D3EBA">
      <w:pPr>
        <w:spacing w:after="0" w:line="240" w:lineRule="auto"/>
        <w:ind w:left="-284"/>
        <w:rPr>
          <w:rFonts w:cs="Arial"/>
          <w:sz w:val="24"/>
          <w:szCs w:val="24"/>
          <w:lang w:val="en-US"/>
        </w:rPr>
      </w:pPr>
      <w:proofErr w:type="spellStart"/>
      <w:proofErr w:type="gramStart"/>
      <w:r w:rsidRPr="00872CA1">
        <w:rPr>
          <w:rFonts w:cs="Arial"/>
          <w:sz w:val="24"/>
          <w:szCs w:val="24"/>
          <w:vertAlign w:val="superscript"/>
          <w:lang w:val="en-US"/>
        </w:rPr>
        <w:t>c</w:t>
      </w:r>
      <w:r w:rsidRPr="00872CA1">
        <w:rPr>
          <w:rFonts w:cs="Arial"/>
          <w:sz w:val="24"/>
          <w:szCs w:val="24"/>
          <w:lang w:val="en-US"/>
        </w:rPr>
        <w:t>Mass</w:t>
      </w:r>
      <w:proofErr w:type="spellEnd"/>
      <w:proofErr w:type="gramEnd"/>
      <w:r w:rsidRPr="00872CA1">
        <w:rPr>
          <w:rFonts w:cs="Arial"/>
          <w:sz w:val="24"/>
          <w:szCs w:val="24"/>
          <w:lang w:val="en-US"/>
        </w:rPr>
        <w:t xml:space="preserve"> to charge ratio (m/z) for the molecular radical </w:t>
      </w:r>
      <w:proofErr w:type="spellStart"/>
      <w:r w:rsidRPr="00872CA1">
        <w:rPr>
          <w:rFonts w:cs="Arial"/>
          <w:sz w:val="24"/>
          <w:szCs w:val="24"/>
          <w:lang w:val="en-US"/>
        </w:rPr>
        <w:t>cation</w:t>
      </w:r>
      <w:proofErr w:type="spellEnd"/>
      <w:r w:rsidRPr="00872CA1">
        <w:rPr>
          <w:rFonts w:cs="Arial"/>
          <w:sz w:val="24"/>
          <w:szCs w:val="24"/>
          <w:lang w:val="en-US"/>
        </w:rPr>
        <w:t xml:space="preserve"> M</w:t>
      </w:r>
      <w:r w:rsidRPr="00872CA1">
        <w:rPr>
          <w:rFonts w:cs="Arial"/>
          <w:sz w:val="24"/>
          <w:szCs w:val="24"/>
          <w:vertAlign w:val="superscript"/>
          <w:lang w:val="en-US"/>
        </w:rPr>
        <w:t>●+</w:t>
      </w:r>
      <w:r w:rsidRPr="00872CA1">
        <w:rPr>
          <w:rFonts w:cs="Arial"/>
          <w:sz w:val="24"/>
          <w:szCs w:val="24"/>
          <w:lang w:val="en-US"/>
        </w:rPr>
        <w:t xml:space="preserve"> followed by the relative intensity in percent within parenthesis. A relative intensity value of 0 indicates that the molecular radical </w:t>
      </w:r>
      <w:proofErr w:type="spellStart"/>
      <w:r w:rsidRPr="00872CA1">
        <w:rPr>
          <w:rFonts w:cs="Arial"/>
          <w:sz w:val="24"/>
          <w:szCs w:val="24"/>
          <w:lang w:val="en-US"/>
        </w:rPr>
        <w:t>cation</w:t>
      </w:r>
      <w:proofErr w:type="spellEnd"/>
      <w:r w:rsidRPr="00872CA1">
        <w:rPr>
          <w:rFonts w:cs="Arial"/>
          <w:sz w:val="24"/>
          <w:szCs w:val="24"/>
          <w:lang w:val="en-US"/>
        </w:rPr>
        <w:t xml:space="preserve"> is not present in the mass spectrum. No molecular radical </w:t>
      </w:r>
      <w:proofErr w:type="spellStart"/>
      <w:r w:rsidRPr="00872CA1">
        <w:rPr>
          <w:rFonts w:cs="Arial"/>
          <w:sz w:val="24"/>
          <w:szCs w:val="24"/>
          <w:lang w:val="en-US"/>
        </w:rPr>
        <w:t>cation</w:t>
      </w:r>
      <w:proofErr w:type="spellEnd"/>
      <w:r w:rsidRPr="00872CA1">
        <w:rPr>
          <w:rFonts w:cs="Arial"/>
          <w:sz w:val="24"/>
          <w:szCs w:val="24"/>
          <w:lang w:val="en-US"/>
        </w:rPr>
        <w:t xml:space="preserve"> can be given for the unidentified metabolites.</w:t>
      </w:r>
    </w:p>
    <w:p w14:paraId="5F9077C6" w14:textId="77777777" w:rsidR="00A94E5F" w:rsidRPr="00872CA1" w:rsidRDefault="00A94E5F" w:rsidP="006D3EBA">
      <w:pPr>
        <w:spacing w:after="0" w:line="240" w:lineRule="auto"/>
        <w:ind w:left="-284"/>
        <w:rPr>
          <w:rFonts w:cs="Arial"/>
          <w:sz w:val="24"/>
          <w:szCs w:val="24"/>
          <w:lang w:val="en-US"/>
        </w:rPr>
      </w:pPr>
      <w:proofErr w:type="spellStart"/>
      <w:proofErr w:type="gramStart"/>
      <w:r w:rsidRPr="00872CA1">
        <w:rPr>
          <w:rFonts w:cs="Arial"/>
          <w:sz w:val="24"/>
          <w:szCs w:val="24"/>
          <w:vertAlign w:val="superscript"/>
          <w:lang w:val="en-US"/>
        </w:rPr>
        <w:t>d</w:t>
      </w:r>
      <w:r w:rsidRPr="00872CA1">
        <w:rPr>
          <w:rFonts w:cs="Arial"/>
          <w:sz w:val="24"/>
          <w:szCs w:val="24"/>
          <w:lang w:val="en-US"/>
        </w:rPr>
        <w:t>m</w:t>
      </w:r>
      <w:proofErr w:type="spellEnd"/>
      <w:proofErr w:type="gramEnd"/>
      <w:r w:rsidRPr="00872CA1">
        <w:rPr>
          <w:rFonts w:cs="Arial"/>
          <w:sz w:val="24"/>
          <w:szCs w:val="24"/>
          <w:lang w:val="en-US"/>
        </w:rPr>
        <w:t xml:space="preserve">/z 1-10 represents the mass to charge ratio of ten characteristic and high intensity ions in the metabolite mass spectrum followed by the relative intensity of the peak in percent within parenthesis. The relative intensities varies between &lt;1 % for low abundant peaks and 100 % for the highest peak. The ions are listed in order of decreasing m/z. </w:t>
      </w:r>
    </w:p>
    <w:p w14:paraId="444FCE42" w14:textId="77777777" w:rsidR="000D2E75" w:rsidRPr="006F22CD" w:rsidRDefault="000D2E75" w:rsidP="006F22CD">
      <w:pPr>
        <w:spacing w:line="240" w:lineRule="auto"/>
        <w:rPr>
          <w:rFonts w:cs="Times New Roman"/>
          <w:sz w:val="20"/>
          <w:szCs w:val="20"/>
          <w:lang w:val="en-US"/>
        </w:rPr>
      </w:pPr>
    </w:p>
    <w:sectPr w:rsidR="000D2E75" w:rsidRPr="006F22CD" w:rsidSect="006F22CD">
      <w:headerReference w:type="default" r:id="rId8"/>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CDB5F" w14:textId="77777777" w:rsidR="00D72089" w:rsidRDefault="00D72089" w:rsidP="00AC4819">
      <w:pPr>
        <w:spacing w:after="0" w:line="240" w:lineRule="auto"/>
      </w:pPr>
      <w:r>
        <w:separator/>
      </w:r>
    </w:p>
  </w:endnote>
  <w:endnote w:type="continuationSeparator" w:id="0">
    <w:p w14:paraId="6F41EA4D" w14:textId="77777777" w:rsidR="00D72089" w:rsidRDefault="00D72089" w:rsidP="00AC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E51C" w14:textId="77777777" w:rsidR="00D72089" w:rsidRDefault="00D72089" w:rsidP="00AC4819">
      <w:pPr>
        <w:spacing w:after="0" w:line="240" w:lineRule="auto"/>
      </w:pPr>
      <w:r>
        <w:separator/>
      </w:r>
    </w:p>
  </w:footnote>
  <w:footnote w:type="continuationSeparator" w:id="0">
    <w:p w14:paraId="2F0B5F47" w14:textId="77777777" w:rsidR="00D72089" w:rsidRDefault="00D72089" w:rsidP="00AC48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96483"/>
      <w:docPartObj>
        <w:docPartGallery w:val="Page Numbers (Top of Page)"/>
        <w:docPartUnique/>
      </w:docPartObj>
    </w:sdtPr>
    <w:sdtEndPr/>
    <w:sdtContent>
      <w:p w14:paraId="53473271" w14:textId="77777777" w:rsidR="00FE1418" w:rsidRPr="00AC4819" w:rsidRDefault="00FE1418" w:rsidP="00AC4819">
        <w:pPr>
          <w:pStyle w:val="Header"/>
          <w:jc w:val="right"/>
        </w:pPr>
        <w:r>
          <w:fldChar w:fldCharType="begin"/>
        </w:r>
        <w:r>
          <w:instrText>PAGE   \* MERGEFORMAT</w:instrText>
        </w:r>
        <w:r>
          <w:fldChar w:fldCharType="separate"/>
        </w:r>
        <w:r w:rsidR="0031459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02"/>
    <w:rsid w:val="00000905"/>
    <w:rsid w:val="00005466"/>
    <w:rsid w:val="000106C0"/>
    <w:rsid w:val="000246B5"/>
    <w:rsid w:val="000254BF"/>
    <w:rsid w:val="0002657E"/>
    <w:rsid w:val="00026915"/>
    <w:rsid w:val="0003186D"/>
    <w:rsid w:val="00032D6C"/>
    <w:rsid w:val="00042EE6"/>
    <w:rsid w:val="00045791"/>
    <w:rsid w:val="0004695F"/>
    <w:rsid w:val="00066267"/>
    <w:rsid w:val="00067DCA"/>
    <w:rsid w:val="00067F6F"/>
    <w:rsid w:val="0007201B"/>
    <w:rsid w:val="000767E1"/>
    <w:rsid w:val="000820A0"/>
    <w:rsid w:val="0008544F"/>
    <w:rsid w:val="00094ABE"/>
    <w:rsid w:val="00095CEC"/>
    <w:rsid w:val="000A135E"/>
    <w:rsid w:val="000B1374"/>
    <w:rsid w:val="000B2D68"/>
    <w:rsid w:val="000C290D"/>
    <w:rsid w:val="000D2E75"/>
    <w:rsid w:val="000F14E4"/>
    <w:rsid w:val="0010297F"/>
    <w:rsid w:val="00104499"/>
    <w:rsid w:val="00104BA6"/>
    <w:rsid w:val="001072E4"/>
    <w:rsid w:val="001302F8"/>
    <w:rsid w:val="001316F0"/>
    <w:rsid w:val="00150E84"/>
    <w:rsid w:val="00151EE3"/>
    <w:rsid w:val="00152974"/>
    <w:rsid w:val="0015582E"/>
    <w:rsid w:val="001563F3"/>
    <w:rsid w:val="001564BD"/>
    <w:rsid w:val="001644FF"/>
    <w:rsid w:val="00165E5C"/>
    <w:rsid w:val="0019492E"/>
    <w:rsid w:val="001A0914"/>
    <w:rsid w:val="001D0535"/>
    <w:rsid w:val="001D1945"/>
    <w:rsid w:val="001E18DE"/>
    <w:rsid w:val="001E55D3"/>
    <w:rsid w:val="001F1ACE"/>
    <w:rsid w:val="00200887"/>
    <w:rsid w:val="0021183A"/>
    <w:rsid w:val="00221E09"/>
    <w:rsid w:val="00236D99"/>
    <w:rsid w:val="00251B2B"/>
    <w:rsid w:val="002545FF"/>
    <w:rsid w:val="00261AA4"/>
    <w:rsid w:val="00274750"/>
    <w:rsid w:val="00280772"/>
    <w:rsid w:val="002838F5"/>
    <w:rsid w:val="00284651"/>
    <w:rsid w:val="00285C25"/>
    <w:rsid w:val="002A3C3A"/>
    <w:rsid w:val="002A610F"/>
    <w:rsid w:val="002B202E"/>
    <w:rsid w:val="002C0A6E"/>
    <w:rsid w:val="002C1F92"/>
    <w:rsid w:val="002D77E2"/>
    <w:rsid w:val="002F6773"/>
    <w:rsid w:val="003118DF"/>
    <w:rsid w:val="00314597"/>
    <w:rsid w:val="00321AB3"/>
    <w:rsid w:val="003261AB"/>
    <w:rsid w:val="00336687"/>
    <w:rsid w:val="00336ECB"/>
    <w:rsid w:val="003407EF"/>
    <w:rsid w:val="00341667"/>
    <w:rsid w:val="00342506"/>
    <w:rsid w:val="00344B9B"/>
    <w:rsid w:val="00366602"/>
    <w:rsid w:val="00375339"/>
    <w:rsid w:val="00380160"/>
    <w:rsid w:val="003A3316"/>
    <w:rsid w:val="003B5C02"/>
    <w:rsid w:val="003B6905"/>
    <w:rsid w:val="003B7F4D"/>
    <w:rsid w:val="003C6422"/>
    <w:rsid w:val="003D03F9"/>
    <w:rsid w:val="003D1D5F"/>
    <w:rsid w:val="003F0767"/>
    <w:rsid w:val="003F3D52"/>
    <w:rsid w:val="004155CF"/>
    <w:rsid w:val="00420304"/>
    <w:rsid w:val="00427270"/>
    <w:rsid w:val="00431499"/>
    <w:rsid w:val="0043566B"/>
    <w:rsid w:val="00436643"/>
    <w:rsid w:val="004403A0"/>
    <w:rsid w:val="00442657"/>
    <w:rsid w:val="00444034"/>
    <w:rsid w:val="004571FA"/>
    <w:rsid w:val="004615D4"/>
    <w:rsid w:val="00465BC3"/>
    <w:rsid w:val="004745AE"/>
    <w:rsid w:val="004758D2"/>
    <w:rsid w:val="004766BE"/>
    <w:rsid w:val="00486493"/>
    <w:rsid w:val="00491C13"/>
    <w:rsid w:val="00496188"/>
    <w:rsid w:val="004A1A04"/>
    <w:rsid w:val="004A6928"/>
    <w:rsid w:val="004B0EDF"/>
    <w:rsid w:val="004C22C5"/>
    <w:rsid w:val="004D48B4"/>
    <w:rsid w:val="004D4E43"/>
    <w:rsid w:val="004E45C7"/>
    <w:rsid w:val="005000F6"/>
    <w:rsid w:val="00501837"/>
    <w:rsid w:val="0051747B"/>
    <w:rsid w:val="005272AC"/>
    <w:rsid w:val="00533665"/>
    <w:rsid w:val="00534796"/>
    <w:rsid w:val="005413F1"/>
    <w:rsid w:val="005423B7"/>
    <w:rsid w:val="0054525B"/>
    <w:rsid w:val="00570E48"/>
    <w:rsid w:val="00571C74"/>
    <w:rsid w:val="00574CF1"/>
    <w:rsid w:val="00597B78"/>
    <w:rsid w:val="005A5FA1"/>
    <w:rsid w:val="005B04D0"/>
    <w:rsid w:val="005C36FC"/>
    <w:rsid w:val="005D0F7F"/>
    <w:rsid w:val="005D42EB"/>
    <w:rsid w:val="005D5ED5"/>
    <w:rsid w:val="005D6334"/>
    <w:rsid w:val="005E2193"/>
    <w:rsid w:val="005E53BA"/>
    <w:rsid w:val="005F5966"/>
    <w:rsid w:val="005F734E"/>
    <w:rsid w:val="00612163"/>
    <w:rsid w:val="00615533"/>
    <w:rsid w:val="00617DC7"/>
    <w:rsid w:val="006220A1"/>
    <w:rsid w:val="00623C8D"/>
    <w:rsid w:val="00625761"/>
    <w:rsid w:val="006317C8"/>
    <w:rsid w:val="00647298"/>
    <w:rsid w:val="00662DB5"/>
    <w:rsid w:val="0067394C"/>
    <w:rsid w:val="00675759"/>
    <w:rsid w:val="0068742F"/>
    <w:rsid w:val="00692EC0"/>
    <w:rsid w:val="00695D2A"/>
    <w:rsid w:val="006A681C"/>
    <w:rsid w:val="006A6F99"/>
    <w:rsid w:val="006B52FD"/>
    <w:rsid w:val="006D0724"/>
    <w:rsid w:val="006D3EBA"/>
    <w:rsid w:val="006E4019"/>
    <w:rsid w:val="006E6594"/>
    <w:rsid w:val="006E72E3"/>
    <w:rsid w:val="006F22CD"/>
    <w:rsid w:val="006F4FF9"/>
    <w:rsid w:val="006F5E84"/>
    <w:rsid w:val="006F6315"/>
    <w:rsid w:val="00710EE2"/>
    <w:rsid w:val="0071154E"/>
    <w:rsid w:val="00715B67"/>
    <w:rsid w:val="00716D4C"/>
    <w:rsid w:val="00720E69"/>
    <w:rsid w:val="007224FF"/>
    <w:rsid w:val="007242C1"/>
    <w:rsid w:val="00733608"/>
    <w:rsid w:val="00733981"/>
    <w:rsid w:val="00741FC8"/>
    <w:rsid w:val="00742A74"/>
    <w:rsid w:val="007458DA"/>
    <w:rsid w:val="00746629"/>
    <w:rsid w:val="007615B0"/>
    <w:rsid w:val="00761DC0"/>
    <w:rsid w:val="0078735B"/>
    <w:rsid w:val="0078796E"/>
    <w:rsid w:val="00794E0B"/>
    <w:rsid w:val="007A4851"/>
    <w:rsid w:val="007B25A6"/>
    <w:rsid w:val="007B3262"/>
    <w:rsid w:val="007C5C41"/>
    <w:rsid w:val="007D7271"/>
    <w:rsid w:val="00800920"/>
    <w:rsid w:val="00801FF0"/>
    <w:rsid w:val="00806D9D"/>
    <w:rsid w:val="008247AE"/>
    <w:rsid w:val="00830602"/>
    <w:rsid w:val="008569D6"/>
    <w:rsid w:val="008629E4"/>
    <w:rsid w:val="008700A4"/>
    <w:rsid w:val="00880BDC"/>
    <w:rsid w:val="00882FA5"/>
    <w:rsid w:val="008876FC"/>
    <w:rsid w:val="0089006E"/>
    <w:rsid w:val="00896940"/>
    <w:rsid w:val="008A6678"/>
    <w:rsid w:val="008A786E"/>
    <w:rsid w:val="008C5A85"/>
    <w:rsid w:val="008E4DE5"/>
    <w:rsid w:val="0090025B"/>
    <w:rsid w:val="00902794"/>
    <w:rsid w:val="00902BC5"/>
    <w:rsid w:val="00931285"/>
    <w:rsid w:val="009323E9"/>
    <w:rsid w:val="009334CA"/>
    <w:rsid w:val="00940402"/>
    <w:rsid w:val="009426D1"/>
    <w:rsid w:val="00951F71"/>
    <w:rsid w:val="00955556"/>
    <w:rsid w:val="009561AF"/>
    <w:rsid w:val="00962F5F"/>
    <w:rsid w:val="009736B2"/>
    <w:rsid w:val="009833F4"/>
    <w:rsid w:val="00992F9A"/>
    <w:rsid w:val="00994813"/>
    <w:rsid w:val="009B79F7"/>
    <w:rsid w:val="009C10B3"/>
    <w:rsid w:val="009E1602"/>
    <w:rsid w:val="009E6F55"/>
    <w:rsid w:val="009E7E6E"/>
    <w:rsid w:val="009F15F4"/>
    <w:rsid w:val="00A008A1"/>
    <w:rsid w:val="00A2065C"/>
    <w:rsid w:val="00A26A21"/>
    <w:rsid w:val="00A46CE2"/>
    <w:rsid w:val="00A46EAC"/>
    <w:rsid w:val="00A519E9"/>
    <w:rsid w:val="00A52957"/>
    <w:rsid w:val="00A53F1E"/>
    <w:rsid w:val="00A57F2E"/>
    <w:rsid w:val="00A65942"/>
    <w:rsid w:val="00A7230E"/>
    <w:rsid w:val="00A91D6C"/>
    <w:rsid w:val="00A94E5F"/>
    <w:rsid w:val="00AA3AD6"/>
    <w:rsid w:val="00AA7ABE"/>
    <w:rsid w:val="00AB5978"/>
    <w:rsid w:val="00AB5A6E"/>
    <w:rsid w:val="00AC4819"/>
    <w:rsid w:val="00AD17E5"/>
    <w:rsid w:val="00AF1373"/>
    <w:rsid w:val="00AF3EAA"/>
    <w:rsid w:val="00B0444C"/>
    <w:rsid w:val="00B06895"/>
    <w:rsid w:val="00B236ED"/>
    <w:rsid w:val="00B317C5"/>
    <w:rsid w:val="00B31D7E"/>
    <w:rsid w:val="00B32314"/>
    <w:rsid w:val="00B36F91"/>
    <w:rsid w:val="00B41DBE"/>
    <w:rsid w:val="00B54063"/>
    <w:rsid w:val="00B670C8"/>
    <w:rsid w:val="00B958E7"/>
    <w:rsid w:val="00BB4A9F"/>
    <w:rsid w:val="00BC0FC4"/>
    <w:rsid w:val="00BC2159"/>
    <w:rsid w:val="00BC6C73"/>
    <w:rsid w:val="00BC7944"/>
    <w:rsid w:val="00C0036C"/>
    <w:rsid w:val="00C07A51"/>
    <w:rsid w:val="00C07ADE"/>
    <w:rsid w:val="00C14C02"/>
    <w:rsid w:val="00C229A6"/>
    <w:rsid w:val="00C312B1"/>
    <w:rsid w:val="00C41F2E"/>
    <w:rsid w:val="00C43A25"/>
    <w:rsid w:val="00C44519"/>
    <w:rsid w:val="00C509B0"/>
    <w:rsid w:val="00C50BC8"/>
    <w:rsid w:val="00C638DA"/>
    <w:rsid w:val="00C6641D"/>
    <w:rsid w:val="00C75920"/>
    <w:rsid w:val="00C80A18"/>
    <w:rsid w:val="00C86364"/>
    <w:rsid w:val="00C93D4D"/>
    <w:rsid w:val="00CC027B"/>
    <w:rsid w:val="00CC12C4"/>
    <w:rsid w:val="00CD1D97"/>
    <w:rsid w:val="00CD49A2"/>
    <w:rsid w:val="00CD7FC8"/>
    <w:rsid w:val="00CE1368"/>
    <w:rsid w:val="00CE2EDD"/>
    <w:rsid w:val="00CF7921"/>
    <w:rsid w:val="00D01353"/>
    <w:rsid w:val="00D10618"/>
    <w:rsid w:val="00D12AD7"/>
    <w:rsid w:val="00D24415"/>
    <w:rsid w:val="00D5437E"/>
    <w:rsid w:val="00D62F1C"/>
    <w:rsid w:val="00D71E86"/>
    <w:rsid w:val="00D72089"/>
    <w:rsid w:val="00D81343"/>
    <w:rsid w:val="00D9428E"/>
    <w:rsid w:val="00D97928"/>
    <w:rsid w:val="00DA18DA"/>
    <w:rsid w:val="00DB2E30"/>
    <w:rsid w:val="00DB48BA"/>
    <w:rsid w:val="00DC7C38"/>
    <w:rsid w:val="00DD0E59"/>
    <w:rsid w:val="00DD3057"/>
    <w:rsid w:val="00DE3B32"/>
    <w:rsid w:val="00DE4E95"/>
    <w:rsid w:val="00DE6E7D"/>
    <w:rsid w:val="00E30846"/>
    <w:rsid w:val="00E34717"/>
    <w:rsid w:val="00E35212"/>
    <w:rsid w:val="00E43D57"/>
    <w:rsid w:val="00E4559F"/>
    <w:rsid w:val="00E4739F"/>
    <w:rsid w:val="00E72F7F"/>
    <w:rsid w:val="00E83920"/>
    <w:rsid w:val="00E9334F"/>
    <w:rsid w:val="00E94E84"/>
    <w:rsid w:val="00EA129B"/>
    <w:rsid w:val="00EA4458"/>
    <w:rsid w:val="00EA47A5"/>
    <w:rsid w:val="00EC41DD"/>
    <w:rsid w:val="00EC53E8"/>
    <w:rsid w:val="00EC7E4E"/>
    <w:rsid w:val="00ED6D01"/>
    <w:rsid w:val="00EE3D35"/>
    <w:rsid w:val="00F05C85"/>
    <w:rsid w:val="00F13007"/>
    <w:rsid w:val="00F24F96"/>
    <w:rsid w:val="00F275AB"/>
    <w:rsid w:val="00F43C6D"/>
    <w:rsid w:val="00F46097"/>
    <w:rsid w:val="00F5098A"/>
    <w:rsid w:val="00F61D1A"/>
    <w:rsid w:val="00F6440A"/>
    <w:rsid w:val="00F80633"/>
    <w:rsid w:val="00F81971"/>
    <w:rsid w:val="00F81F04"/>
    <w:rsid w:val="00F92352"/>
    <w:rsid w:val="00FA14F6"/>
    <w:rsid w:val="00FB33E7"/>
    <w:rsid w:val="00FB7762"/>
    <w:rsid w:val="00FD1549"/>
    <w:rsid w:val="00FD5A8B"/>
    <w:rsid w:val="00FD7B83"/>
    <w:rsid w:val="00FE1418"/>
    <w:rsid w:val="00FE467F"/>
    <w:rsid w:val="00FE6F15"/>
    <w:rsid w:val="00FF01AC"/>
    <w:rsid w:val="00FF4E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aliases w:val="Plos"/>
    <w:basedOn w:val="LightShading-Accent11"/>
    <w:uiPriority w:val="60"/>
    <w:rsid w:val="003C6422"/>
    <w:rPr>
      <w:rFonts w:ascii="Arial" w:hAnsi="Arial"/>
      <w:color w:val="000000" w:themeColor="text1" w:themeShade="BF"/>
      <w:sz w:val="24"/>
      <w:szCs w:val="20"/>
      <w:lang w:val="en-US"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D9D9D9" w:themeFill="background1" w:themeFillShade="D9"/>
      </w:tcPr>
    </w:tblStylePr>
  </w:style>
  <w:style w:type="table" w:customStyle="1" w:styleId="LightShading-Accent11">
    <w:name w:val="Light Shading - Accent 11"/>
    <w:basedOn w:val="TableNormal"/>
    <w:uiPriority w:val="60"/>
    <w:rsid w:val="00DD0E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C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41"/>
    <w:rPr>
      <w:rFonts w:ascii="Tahoma" w:hAnsi="Tahoma" w:cs="Tahoma"/>
      <w:sz w:val="16"/>
      <w:szCs w:val="16"/>
    </w:rPr>
  </w:style>
  <w:style w:type="character" w:styleId="CommentReference">
    <w:name w:val="annotation reference"/>
    <w:basedOn w:val="DefaultParagraphFont"/>
    <w:uiPriority w:val="99"/>
    <w:semiHidden/>
    <w:unhideWhenUsed/>
    <w:rsid w:val="00321AB3"/>
    <w:rPr>
      <w:sz w:val="16"/>
      <w:szCs w:val="16"/>
    </w:rPr>
  </w:style>
  <w:style w:type="paragraph" w:styleId="CommentText">
    <w:name w:val="annotation text"/>
    <w:basedOn w:val="Normal"/>
    <w:link w:val="CommentTextChar"/>
    <w:uiPriority w:val="99"/>
    <w:semiHidden/>
    <w:unhideWhenUsed/>
    <w:rsid w:val="00321AB3"/>
    <w:pPr>
      <w:spacing w:line="240" w:lineRule="auto"/>
    </w:pPr>
    <w:rPr>
      <w:sz w:val="20"/>
      <w:szCs w:val="20"/>
    </w:rPr>
  </w:style>
  <w:style w:type="character" w:customStyle="1" w:styleId="CommentTextChar">
    <w:name w:val="Comment Text Char"/>
    <w:basedOn w:val="DefaultParagraphFont"/>
    <w:link w:val="CommentText"/>
    <w:uiPriority w:val="99"/>
    <w:semiHidden/>
    <w:rsid w:val="00321AB3"/>
    <w:rPr>
      <w:sz w:val="20"/>
      <w:szCs w:val="20"/>
    </w:rPr>
  </w:style>
  <w:style w:type="paragraph" w:styleId="CommentSubject">
    <w:name w:val="annotation subject"/>
    <w:basedOn w:val="CommentText"/>
    <w:next w:val="CommentText"/>
    <w:link w:val="CommentSubjectChar"/>
    <w:uiPriority w:val="99"/>
    <w:semiHidden/>
    <w:unhideWhenUsed/>
    <w:rsid w:val="00321AB3"/>
    <w:rPr>
      <w:b/>
      <w:bCs/>
    </w:rPr>
  </w:style>
  <w:style w:type="character" w:customStyle="1" w:styleId="CommentSubjectChar">
    <w:name w:val="Comment Subject Char"/>
    <w:basedOn w:val="CommentTextChar"/>
    <w:link w:val="CommentSubject"/>
    <w:uiPriority w:val="99"/>
    <w:semiHidden/>
    <w:rsid w:val="00321AB3"/>
    <w:rPr>
      <w:b/>
      <w:bCs/>
      <w:sz w:val="20"/>
      <w:szCs w:val="20"/>
    </w:rPr>
  </w:style>
  <w:style w:type="paragraph" w:styleId="NoSpacing">
    <w:name w:val="No Spacing"/>
    <w:uiPriority w:val="1"/>
    <w:qFormat/>
    <w:rsid w:val="006E4019"/>
    <w:pPr>
      <w:spacing w:after="0" w:line="240" w:lineRule="auto"/>
      <w:jc w:val="both"/>
    </w:pPr>
    <w:rPr>
      <w:rFonts w:ascii="Times New Roman" w:eastAsia="Calibri" w:hAnsi="Times New Roman" w:cs="Times New Roman"/>
      <w:sz w:val="20"/>
      <w:szCs w:val="20"/>
    </w:rPr>
  </w:style>
  <w:style w:type="paragraph" w:styleId="Header">
    <w:name w:val="header"/>
    <w:basedOn w:val="Normal"/>
    <w:link w:val="HeaderChar"/>
    <w:uiPriority w:val="99"/>
    <w:unhideWhenUsed/>
    <w:rsid w:val="00AC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819"/>
  </w:style>
  <w:style w:type="paragraph" w:styleId="Footer">
    <w:name w:val="footer"/>
    <w:basedOn w:val="Normal"/>
    <w:link w:val="FooterChar"/>
    <w:uiPriority w:val="99"/>
    <w:unhideWhenUsed/>
    <w:rsid w:val="00AC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aliases w:val="Plos"/>
    <w:basedOn w:val="LightShading-Accent11"/>
    <w:uiPriority w:val="60"/>
    <w:rsid w:val="003C6422"/>
    <w:rPr>
      <w:rFonts w:ascii="Arial" w:hAnsi="Arial"/>
      <w:color w:val="000000" w:themeColor="text1" w:themeShade="BF"/>
      <w:sz w:val="24"/>
      <w:szCs w:val="20"/>
      <w:lang w:val="en-US"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D9D9D9" w:themeFill="background1" w:themeFillShade="D9"/>
      </w:tcPr>
    </w:tblStylePr>
  </w:style>
  <w:style w:type="table" w:customStyle="1" w:styleId="LightShading-Accent11">
    <w:name w:val="Light Shading - Accent 11"/>
    <w:basedOn w:val="TableNormal"/>
    <w:uiPriority w:val="60"/>
    <w:rsid w:val="00DD0E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C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41"/>
    <w:rPr>
      <w:rFonts w:ascii="Tahoma" w:hAnsi="Tahoma" w:cs="Tahoma"/>
      <w:sz w:val="16"/>
      <w:szCs w:val="16"/>
    </w:rPr>
  </w:style>
  <w:style w:type="character" w:styleId="CommentReference">
    <w:name w:val="annotation reference"/>
    <w:basedOn w:val="DefaultParagraphFont"/>
    <w:uiPriority w:val="99"/>
    <w:semiHidden/>
    <w:unhideWhenUsed/>
    <w:rsid w:val="00321AB3"/>
    <w:rPr>
      <w:sz w:val="16"/>
      <w:szCs w:val="16"/>
    </w:rPr>
  </w:style>
  <w:style w:type="paragraph" w:styleId="CommentText">
    <w:name w:val="annotation text"/>
    <w:basedOn w:val="Normal"/>
    <w:link w:val="CommentTextChar"/>
    <w:uiPriority w:val="99"/>
    <w:semiHidden/>
    <w:unhideWhenUsed/>
    <w:rsid w:val="00321AB3"/>
    <w:pPr>
      <w:spacing w:line="240" w:lineRule="auto"/>
    </w:pPr>
    <w:rPr>
      <w:sz w:val="20"/>
      <w:szCs w:val="20"/>
    </w:rPr>
  </w:style>
  <w:style w:type="character" w:customStyle="1" w:styleId="CommentTextChar">
    <w:name w:val="Comment Text Char"/>
    <w:basedOn w:val="DefaultParagraphFont"/>
    <w:link w:val="CommentText"/>
    <w:uiPriority w:val="99"/>
    <w:semiHidden/>
    <w:rsid w:val="00321AB3"/>
    <w:rPr>
      <w:sz w:val="20"/>
      <w:szCs w:val="20"/>
    </w:rPr>
  </w:style>
  <w:style w:type="paragraph" w:styleId="CommentSubject">
    <w:name w:val="annotation subject"/>
    <w:basedOn w:val="CommentText"/>
    <w:next w:val="CommentText"/>
    <w:link w:val="CommentSubjectChar"/>
    <w:uiPriority w:val="99"/>
    <w:semiHidden/>
    <w:unhideWhenUsed/>
    <w:rsid w:val="00321AB3"/>
    <w:rPr>
      <w:b/>
      <w:bCs/>
    </w:rPr>
  </w:style>
  <w:style w:type="character" w:customStyle="1" w:styleId="CommentSubjectChar">
    <w:name w:val="Comment Subject Char"/>
    <w:basedOn w:val="CommentTextChar"/>
    <w:link w:val="CommentSubject"/>
    <w:uiPriority w:val="99"/>
    <w:semiHidden/>
    <w:rsid w:val="00321AB3"/>
    <w:rPr>
      <w:b/>
      <w:bCs/>
      <w:sz w:val="20"/>
      <w:szCs w:val="20"/>
    </w:rPr>
  </w:style>
  <w:style w:type="paragraph" w:styleId="NoSpacing">
    <w:name w:val="No Spacing"/>
    <w:uiPriority w:val="1"/>
    <w:qFormat/>
    <w:rsid w:val="006E4019"/>
    <w:pPr>
      <w:spacing w:after="0" w:line="240" w:lineRule="auto"/>
      <w:jc w:val="both"/>
    </w:pPr>
    <w:rPr>
      <w:rFonts w:ascii="Times New Roman" w:eastAsia="Calibri" w:hAnsi="Times New Roman" w:cs="Times New Roman"/>
      <w:sz w:val="20"/>
      <w:szCs w:val="20"/>
    </w:rPr>
  </w:style>
  <w:style w:type="paragraph" w:styleId="Header">
    <w:name w:val="header"/>
    <w:basedOn w:val="Normal"/>
    <w:link w:val="HeaderChar"/>
    <w:uiPriority w:val="99"/>
    <w:unhideWhenUsed/>
    <w:rsid w:val="00AC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819"/>
  </w:style>
  <w:style w:type="paragraph" w:styleId="Footer">
    <w:name w:val="footer"/>
    <w:basedOn w:val="Normal"/>
    <w:link w:val="FooterChar"/>
    <w:uiPriority w:val="99"/>
    <w:unhideWhenUsed/>
    <w:rsid w:val="00AC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288">
      <w:bodyDiv w:val="1"/>
      <w:marLeft w:val="0"/>
      <w:marRight w:val="0"/>
      <w:marTop w:val="0"/>
      <w:marBottom w:val="0"/>
      <w:divBdr>
        <w:top w:val="none" w:sz="0" w:space="0" w:color="auto"/>
        <w:left w:val="none" w:sz="0" w:space="0" w:color="auto"/>
        <w:bottom w:val="none" w:sz="0" w:space="0" w:color="auto"/>
        <w:right w:val="none" w:sz="0" w:space="0" w:color="auto"/>
      </w:divBdr>
    </w:div>
    <w:div w:id="894698342">
      <w:bodyDiv w:val="1"/>
      <w:marLeft w:val="0"/>
      <w:marRight w:val="0"/>
      <w:marTop w:val="0"/>
      <w:marBottom w:val="0"/>
      <w:divBdr>
        <w:top w:val="none" w:sz="0" w:space="0" w:color="auto"/>
        <w:left w:val="none" w:sz="0" w:space="0" w:color="auto"/>
        <w:bottom w:val="none" w:sz="0" w:space="0" w:color="auto"/>
        <w:right w:val="none" w:sz="0" w:space="0" w:color="auto"/>
      </w:divBdr>
    </w:div>
    <w:div w:id="1450780396">
      <w:bodyDiv w:val="1"/>
      <w:marLeft w:val="0"/>
      <w:marRight w:val="0"/>
      <w:marTop w:val="0"/>
      <w:marBottom w:val="0"/>
      <w:divBdr>
        <w:top w:val="none" w:sz="0" w:space="0" w:color="auto"/>
        <w:left w:val="none" w:sz="0" w:space="0" w:color="auto"/>
        <w:bottom w:val="none" w:sz="0" w:space="0" w:color="auto"/>
        <w:right w:val="none" w:sz="0" w:space="0" w:color="auto"/>
      </w:divBdr>
    </w:div>
    <w:div w:id="18858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FB84C-FBAD-B041-823F-BB33284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Macintosh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Näsström</dc:creator>
  <cp:lastModifiedBy>Maria Fällman</cp:lastModifiedBy>
  <cp:revision>2</cp:revision>
  <cp:lastPrinted>2012-11-19T09:21:00Z</cp:lastPrinted>
  <dcterms:created xsi:type="dcterms:W3CDTF">2013-01-25T12:03:00Z</dcterms:created>
  <dcterms:modified xsi:type="dcterms:W3CDTF">2013-01-25T12:03:00Z</dcterms:modified>
</cp:coreProperties>
</file>