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438"/>
      </w:tblGrid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HIV pol forward (mf299)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GCA CTT TAA ATT TTC CCA TTA GTC CTA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HIV pol reverse (mf302)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tabs>
                <w:tab w:val="left" w:pos="2325"/>
              </w:tabs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CAA ATT TCT ACT AAT GCT TTT ATT TTT TC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HIV pol probe (mf348)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VIC-AAG CCA GGA ATG GAT GGC C-MGB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2-LTR circle forward (MH535)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AAC TAG GGA ACC CAC TGC TTA AG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2-LTR reverse (MH536)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TCC ACA GAT CAA GGA TAT CTT GTC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2-LTR probe (MH603)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FAM-ACA CTA CTT GAA GCA CTC AAG GCA AGC TTT-MGB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RPP30 forward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GAT TTG GAC CTG CGA GCG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RPP30 reverse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GCG GCT GTC TCC ACA AGT</w:t>
            </w:r>
          </w:p>
        </w:tc>
      </w:tr>
      <w:tr w:rsidR="00930E2C" w:rsidRPr="00E9358E" w:rsidTr="00264E15">
        <w:tc>
          <w:tcPr>
            <w:tcW w:w="352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RPP30 probe</w:t>
            </w:r>
          </w:p>
        </w:tc>
        <w:tc>
          <w:tcPr>
            <w:tcW w:w="7488" w:type="dxa"/>
          </w:tcPr>
          <w:p w:rsidR="00930E2C" w:rsidRPr="00E9358E" w:rsidRDefault="00930E2C" w:rsidP="00264E15">
            <w:pPr>
              <w:rPr>
                <w:rFonts w:eastAsiaTheme="majorEastAsia"/>
              </w:rPr>
            </w:pPr>
            <w:r w:rsidRPr="00E9358E">
              <w:rPr>
                <w:rFonts w:eastAsiaTheme="majorEastAsia"/>
              </w:rPr>
              <w:t>VIC-CTG ACC TGA AGG CTC T-MGB</w:t>
            </w:r>
          </w:p>
        </w:tc>
      </w:tr>
    </w:tbl>
    <w:p w:rsidR="00930E2C" w:rsidRDefault="00930E2C" w:rsidP="00930E2C">
      <w:pPr>
        <w:rPr>
          <w:rFonts w:ascii="Arial" w:eastAsiaTheme="minorEastAsia" w:hAnsi="Arial" w:cs="Arial"/>
          <w:b/>
          <w:lang w:bidi="en-US"/>
        </w:rPr>
      </w:pPr>
    </w:p>
    <w:p w:rsidR="00CB6E12" w:rsidRDefault="00CB6E12">
      <w:bookmarkStart w:id="0" w:name="_GoBack"/>
      <w:bookmarkEnd w:id="0"/>
    </w:p>
    <w:sectPr w:rsidR="00CB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2"/>
    <w:rsid w:val="00020B22"/>
    <w:rsid w:val="00076C14"/>
    <w:rsid w:val="001D07A4"/>
    <w:rsid w:val="003803DB"/>
    <w:rsid w:val="00477640"/>
    <w:rsid w:val="00484E43"/>
    <w:rsid w:val="00550E0D"/>
    <w:rsid w:val="005F1BB9"/>
    <w:rsid w:val="006131F2"/>
    <w:rsid w:val="00632B6D"/>
    <w:rsid w:val="00791A3D"/>
    <w:rsid w:val="00844A72"/>
    <w:rsid w:val="008C1A90"/>
    <w:rsid w:val="00930E2C"/>
    <w:rsid w:val="009D0FDC"/>
    <w:rsid w:val="00A4165B"/>
    <w:rsid w:val="00A6267E"/>
    <w:rsid w:val="00C83932"/>
    <w:rsid w:val="00C9022E"/>
    <w:rsid w:val="00CB6E12"/>
    <w:rsid w:val="00CF759F"/>
    <w:rsid w:val="00D26AFA"/>
    <w:rsid w:val="00E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2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2C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2013-03-04T09:04:00Z</dcterms:created>
  <dcterms:modified xsi:type="dcterms:W3CDTF">2013-03-04T09:04:00Z</dcterms:modified>
</cp:coreProperties>
</file>