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C8EA0" w14:textId="77777777" w:rsidR="002F7E60" w:rsidRPr="0013368F" w:rsidRDefault="000829F8" w:rsidP="001336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="00391E5A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13368F" w:rsidRPr="0013368F">
        <w:rPr>
          <w:rFonts w:ascii="Times New Roman" w:hAnsi="Times New Roman" w:cs="Times New Roman"/>
          <w:sz w:val="24"/>
          <w:szCs w:val="24"/>
          <w:lang w:val="en-US"/>
        </w:rPr>
        <w:t xml:space="preserve">. SNPs and alleles included in the </w:t>
      </w:r>
      <w:r w:rsidR="0013368F" w:rsidRPr="0013368F">
        <w:rPr>
          <w:rFonts w:ascii="Times New Roman" w:hAnsi="Times New Roman" w:cs="Times New Roman"/>
          <w:i/>
          <w:sz w:val="24"/>
          <w:szCs w:val="24"/>
          <w:lang w:val="en-US"/>
        </w:rPr>
        <w:t>AS3MT</w:t>
      </w:r>
      <w:r w:rsidR="0013368F" w:rsidRPr="0013368F">
        <w:rPr>
          <w:rFonts w:ascii="Times New Roman" w:hAnsi="Times New Roman" w:cs="Times New Roman"/>
          <w:sz w:val="24"/>
          <w:szCs w:val="24"/>
          <w:lang w:val="en-US"/>
        </w:rPr>
        <w:t xml:space="preserve"> haplotype studied.</w:t>
      </w:r>
    </w:p>
    <w:tbl>
      <w:tblPr>
        <w:tblStyle w:val="Tabellrutnt"/>
        <w:tblW w:w="12867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27"/>
        <w:gridCol w:w="754"/>
        <w:gridCol w:w="1000"/>
        <w:gridCol w:w="1224"/>
        <w:gridCol w:w="3108"/>
        <w:gridCol w:w="1265"/>
        <w:gridCol w:w="1429"/>
      </w:tblGrid>
      <w:tr w:rsidR="00F156A5" w:rsidRPr="00F156A5" w14:paraId="064ADAE3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4F587BA6" w14:textId="77777777" w:rsidR="00F156A5" w:rsidRPr="00F156A5" w:rsidRDefault="00F156A5" w:rsidP="0013368F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SNP ID </w:t>
            </w:r>
            <w:r w:rsidRPr="00F156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*</w:t>
            </w:r>
          </w:p>
        </w:tc>
        <w:tc>
          <w:tcPr>
            <w:tcW w:w="1276" w:type="dxa"/>
            <w:hideMark/>
          </w:tcPr>
          <w:p w14:paraId="108C5BE2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Chr. 10 position</w:t>
            </w:r>
            <w:r w:rsidRPr="00F156A5">
              <w:rPr>
                <w:vertAlign w:val="superscript"/>
              </w:rPr>
              <w:t>†</w:t>
            </w:r>
          </w:p>
        </w:tc>
        <w:tc>
          <w:tcPr>
            <w:tcW w:w="1427" w:type="dxa"/>
            <w:noWrap/>
            <w:hideMark/>
          </w:tcPr>
          <w:p w14:paraId="73ADB900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Type of SNP</w:t>
            </w:r>
            <w:r w:rsidRPr="00F156A5">
              <w:rPr>
                <w:rStyle w:val="peq"/>
                <w:vertAlign w:val="superscript"/>
                <w:lang w:val="en-US"/>
              </w:rPr>
              <w:t>‡</w:t>
            </w:r>
          </w:p>
        </w:tc>
        <w:tc>
          <w:tcPr>
            <w:tcW w:w="754" w:type="dxa"/>
            <w:noWrap/>
            <w:hideMark/>
          </w:tcPr>
          <w:p w14:paraId="6A9F3546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Allele</w:t>
            </w:r>
          </w:p>
        </w:tc>
        <w:tc>
          <w:tcPr>
            <w:tcW w:w="1000" w:type="dxa"/>
            <w:hideMark/>
          </w:tcPr>
          <w:p w14:paraId="78CBBD6E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CpG site</w:t>
            </w:r>
            <w:r w:rsidRPr="00F156A5">
              <w:rPr>
                <w:vertAlign w:val="superscript"/>
                <w:lang w:val="en-US"/>
              </w:rPr>
              <w:t>§</w:t>
            </w:r>
          </w:p>
        </w:tc>
        <w:tc>
          <w:tcPr>
            <w:tcW w:w="1224" w:type="dxa"/>
            <w:hideMark/>
          </w:tcPr>
          <w:p w14:paraId="3B2F2098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CpG shelf, shore or island</w:t>
            </w:r>
            <w:r w:rsidRPr="00F156A5">
              <w:rPr>
                <w:vertAlign w:val="superscript"/>
                <w:lang w:val="en-US"/>
              </w:rPr>
              <w:t>¶</w:t>
            </w:r>
          </w:p>
        </w:tc>
        <w:tc>
          <w:tcPr>
            <w:tcW w:w="3108" w:type="dxa"/>
            <w:hideMark/>
          </w:tcPr>
          <w:p w14:paraId="1A0235F9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Effects on the arsenic metabolism</w:t>
            </w:r>
            <w:r w:rsidRPr="00F156A5">
              <w:rPr>
                <w:rFonts w:ascii="Arial" w:hAnsi="Arial" w:cs="Arial"/>
                <w:vertAlign w:val="superscript"/>
                <w:lang w:val="en-US"/>
              </w:rPr>
              <w:t>║</w:t>
            </w:r>
          </w:p>
        </w:tc>
        <w:tc>
          <w:tcPr>
            <w:tcW w:w="1265" w:type="dxa"/>
          </w:tcPr>
          <w:p w14:paraId="61DD4142" w14:textId="77777777" w:rsidR="00F156A5" w:rsidRPr="00F156A5" w:rsidRDefault="00F156A5" w:rsidP="00BF4D59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Genotype</w:t>
            </w:r>
            <w:r w:rsidR="00F76734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</w:t>
            </w: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frequency</w:t>
            </w:r>
            <w:r w:rsidR="00F76734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</w:t>
            </w: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Argentina</w:t>
            </w:r>
            <w:r w:rsidRPr="00F156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sv-SE"/>
              </w:rPr>
              <w:t>**</w:t>
            </w:r>
          </w:p>
        </w:tc>
        <w:tc>
          <w:tcPr>
            <w:tcW w:w="1429" w:type="dxa"/>
          </w:tcPr>
          <w:p w14:paraId="001D7CD6" w14:textId="77777777" w:rsidR="00F156A5" w:rsidRPr="00F156A5" w:rsidRDefault="00BF4D59" w:rsidP="00BF4D59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Genotype f</w:t>
            </w:r>
            <w:r w:rsidR="00F156A5"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requency</w:t>
            </w:r>
            <w:r w:rsidR="00F76734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</w:t>
            </w:r>
            <w:r w:rsidR="00F156A5"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Bangladesh</w:t>
            </w:r>
            <w:r w:rsidR="00F156A5" w:rsidRPr="00F156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sv-SE"/>
              </w:rPr>
              <w:t>**</w:t>
            </w:r>
          </w:p>
        </w:tc>
      </w:tr>
      <w:tr w:rsidR="00F156A5" w:rsidRPr="00F156A5" w14:paraId="0D2B266F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00BBF257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rs7085104</w:t>
            </w:r>
          </w:p>
        </w:tc>
        <w:tc>
          <w:tcPr>
            <w:tcW w:w="1276" w:type="dxa"/>
            <w:hideMark/>
          </w:tcPr>
          <w:p w14:paraId="454C941C" w14:textId="77777777" w:rsidR="00F156A5" w:rsidRPr="00F156A5" w:rsidRDefault="00F156A5" w:rsidP="005676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104628873</w:t>
            </w:r>
          </w:p>
        </w:tc>
        <w:tc>
          <w:tcPr>
            <w:tcW w:w="1427" w:type="dxa"/>
            <w:noWrap/>
            <w:hideMark/>
          </w:tcPr>
          <w:p w14:paraId="25DAD90C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5' near gene, A&gt;G</w:t>
            </w:r>
          </w:p>
        </w:tc>
        <w:tc>
          <w:tcPr>
            <w:tcW w:w="754" w:type="dxa"/>
            <w:noWrap/>
            <w:hideMark/>
          </w:tcPr>
          <w:p w14:paraId="57C56EAF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G</w:t>
            </w:r>
          </w:p>
        </w:tc>
        <w:tc>
          <w:tcPr>
            <w:tcW w:w="1000" w:type="dxa"/>
            <w:hideMark/>
          </w:tcPr>
          <w:p w14:paraId="4C341ACC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New CpG site</w:t>
            </w:r>
          </w:p>
        </w:tc>
        <w:tc>
          <w:tcPr>
            <w:tcW w:w="1224" w:type="dxa"/>
            <w:hideMark/>
          </w:tcPr>
          <w:p w14:paraId="05F4DB2E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 a CpG shore</w:t>
            </w:r>
          </w:p>
        </w:tc>
        <w:tc>
          <w:tcPr>
            <w:tcW w:w="3108" w:type="dxa"/>
            <w:hideMark/>
          </w:tcPr>
          <w:p w14:paraId="1D8929BD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Argentina: G-allele lower %iAs, lower %MMA, higher %DMA</w:t>
            </w:r>
          </w:p>
        </w:tc>
        <w:tc>
          <w:tcPr>
            <w:tcW w:w="1265" w:type="dxa"/>
          </w:tcPr>
          <w:p w14:paraId="3212E9B7" w14:textId="77777777" w:rsidR="00F156A5" w:rsidRPr="00F156A5" w:rsidRDefault="00BE74A9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6/41/53</w:t>
            </w:r>
          </w:p>
        </w:tc>
        <w:tc>
          <w:tcPr>
            <w:tcW w:w="1429" w:type="dxa"/>
          </w:tcPr>
          <w:p w14:paraId="1A9CD1D9" w14:textId="77777777" w:rsidR="00F156A5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54/36/10</w:t>
            </w:r>
          </w:p>
        </w:tc>
      </w:tr>
      <w:tr w:rsidR="00E57601" w:rsidRPr="00F156A5" w14:paraId="34765225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4B6E376E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rs3740400</w:t>
            </w:r>
          </w:p>
        </w:tc>
        <w:tc>
          <w:tcPr>
            <w:tcW w:w="1276" w:type="dxa"/>
            <w:hideMark/>
          </w:tcPr>
          <w:p w14:paraId="5E515F42" w14:textId="77777777" w:rsidR="00E57601" w:rsidRPr="00F156A5" w:rsidRDefault="00E57601" w:rsidP="005676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104629465</w:t>
            </w:r>
          </w:p>
        </w:tc>
        <w:tc>
          <w:tcPr>
            <w:tcW w:w="1427" w:type="dxa"/>
            <w:noWrap/>
            <w:hideMark/>
          </w:tcPr>
          <w:p w14:paraId="72C0612F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Intron, A&gt;C</w:t>
            </w:r>
          </w:p>
        </w:tc>
        <w:tc>
          <w:tcPr>
            <w:tcW w:w="754" w:type="dxa"/>
            <w:noWrap/>
            <w:hideMark/>
          </w:tcPr>
          <w:p w14:paraId="595D2BBA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</w:t>
            </w:r>
          </w:p>
        </w:tc>
        <w:tc>
          <w:tcPr>
            <w:tcW w:w="1000" w:type="dxa"/>
            <w:hideMark/>
          </w:tcPr>
          <w:p w14:paraId="66636EE3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New CpG site</w:t>
            </w:r>
          </w:p>
        </w:tc>
        <w:tc>
          <w:tcPr>
            <w:tcW w:w="1224" w:type="dxa"/>
            <w:hideMark/>
          </w:tcPr>
          <w:p w14:paraId="0FA1DF06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 a CpG island</w:t>
            </w:r>
          </w:p>
        </w:tc>
        <w:tc>
          <w:tcPr>
            <w:tcW w:w="3108" w:type="dxa"/>
            <w:hideMark/>
          </w:tcPr>
          <w:p w14:paraId="4FF59383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Argentina: C-allele lower %iAs, lower %MMA, higher %DMA. </w:t>
            </w: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Bangladesh: CC lower %MMA </w:t>
            </w:r>
          </w:p>
        </w:tc>
        <w:tc>
          <w:tcPr>
            <w:tcW w:w="1265" w:type="dxa"/>
          </w:tcPr>
          <w:p w14:paraId="1B28FA7C" w14:textId="77777777" w:rsidR="00E57601" w:rsidRPr="00F156A5" w:rsidRDefault="00BE74A9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5/42/53</w:t>
            </w:r>
          </w:p>
        </w:tc>
        <w:tc>
          <w:tcPr>
            <w:tcW w:w="1429" w:type="dxa"/>
          </w:tcPr>
          <w:p w14:paraId="0E1E1E1F" w14:textId="77777777" w:rsidR="00E57601" w:rsidRPr="00F156A5" w:rsidRDefault="00E57601" w:rsidP="00857415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37/41/22</w:t>
            </w:r>
          </w:p>
        </w:tc>
      </w:tr>
      <w:tr w:rsidR="00E57601" w:rsidRPr="00F156A5" w14:paraId="22DB79F3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3A3A28D6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rs3740393</w:t>
            </w:r>
          </w:p>
        </w:tc>
        <w:tc>
          <w:tcPr>
            <w:tcW w:w="1276" w:type="dxa"/>
            <w:hideMark/>
          </w:tcPr>
          <w:p w14:paraId="643D79F3" w14:textId="77777777" w:rsidR="00E57601" w:rsidRPr="00F156A5" w:rsidRDefault="00E57601" w:rsidP="005676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104636655</w:t>
            </w:r>
          </w:p>
        </w:tc>
        <w:tc>
          <w:tcPr>
            <w:tcW w:w="1427" w:type="dxa"/>
            <w:noWrap/>
            <w:hideMark/>
          </w:tcPr>
          <w:p w14:paraId="257C41CF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Intron, C&gt;G</w:t>
            </w:r>
          </w:p>
        </w:tc>
        <w:tc>
          <w:tcPr>
            <w:tcW w:w="754" w:type="dxa"/>
            <w:noWrap/>
            <w:hideMark/>
          </w:tcPr>
          <w:p w14:paraId="2AF57692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</w:t>
            </w:r>
          </w:p>
        </w:tc>
        <w:tc>
          <w:tcPr>
            <w:tcW w:w="1000" w:type="dxa"/>
            <w:hideMark/>
          </w:tcPr>
          <w:p w14:paraId="25D286BF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1224" w:type="dxa"/>
            <w:hideMark/>
          </w:tcPr>
          <w:p w14:paraId="188820B6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3108" w:type="dxa"/>
            <w:hideMark/>
          </w:tcPr>
          <w:p w14:paraId="395B98FF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Argentina: G-allele higher %iAs, higher %MMA, lower %DMA. Bangladesh: G-allele higher %iAs, lower %DMA.</w:t>
            </w:r>
          </w:p>
        </w:tc>
        <w:tc>
          <w:tcPr>
            <w:tcW w:w="1265" w:type="dxa"/>
          </w:tcPr>
          <w:p w14:paraId="0A092EEE" w14:textId="77777777" w:rsidR="00E57601" w:rsidRPr="00F156A5" w:rsidRDefault="00BE74A9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48/44/8</w:t>
            </w:r>
          </w:p>
        </w:tc>
        <w:tc>
          <w:tcPr>
            <w:tcW w:w="1429" w:type="dxa"/>
          </w:tcPr>
          <w:p w14:paraId="1D5A0E18" w14:textId="77777777" w:rsidR="00E57601" w:rsidRPr="00F156A5" w:rsidRDefault="00E57601" w:rsidP="00857415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4/31/65</w:t>
            </w:r>
          </w:p>
        </w:tc>
      </w:tr>
      <w:tr w:rsidR="00E57601" w:rsidRPr="00F156A5" w14:paraId="7830DE50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58E220D7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rs3740390</w:t>
            </w:r>
          </w:p>
        </w:tc>
        <w:tc>
          <w:tcPr>
            <w:tcW w:w="1276" w:type="dxa"/>
            <w:hideMark/>
          </w:tcPr>
          <w:p w14:paraId="7612AF78" w14:textId="77777777" w:rsidR="00E57601" w:rsidRPr="00F156A5" w:rsidRDefault="00E57601" w:rsidP="005676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104638480</w:t>
            </w:r>
          </w:p>
        </w:tc>
        <w:tc>
          <w:tcPr>
            <w:tcW w:w="1427" w:type="dxa"/>
            <w:noWrap/>
            <w:hideMark/>
          </w:tcPr>
          <w:p w14:paraId="45E286DB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Intron, G&gt;A</w:t>
            </w:r>
          </w:p>
        </w:tc>
        <w:tc>
          <w:tcPr>
            <w:tcW w:w="754" w:type="dxa"/>
            <w:noWrap/>
            <w:hideMark/>
          </w:tcPr>
          <w:p w14:paraId="1E5C4791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</w:t>
            </w:r>
          </w:p>
        </w:tc>
        <w:tc>
          <w:tcPr>
            <w:tcW w:w="1000" w:type="dxa"/>
            <w:hideMark/>
          </w:tcPr>
          <w:p w14:paraId="55324E81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1224" w:type="dxa"/>
            <w:hideMark/>
          </w:tcPr>
          <w:p w14:paraId="05FA99FC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3108" w:type="dxa"/>
            <w:hideMark/>
          </w:tcPr>
          <w:p w14:paraId="79F21A55" w14:textId="77777777" w:rsidR="00E57601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Argentina: A-allele lower %iAs, lower %MMA, higher %DMA. Bangladesh: A-allele lower %iAs, higher %DMA.</w:t>
            </w:r>
          </w:p>
        </w:tc>
        <w:tc>
          <w:tcPr>
            <w:tcW w:w="1265" w:type="dxa"/>
          </w:tcPr>
          <w:p w14:paraId="57E91B26" w14:textId="77777777" w:rsidR="00E57601" w:rsidRPr="00F156A5" w:rsidRDefault="00BE74A9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8/44/48</w:t>
            </w:r>
          </w:p>
        </w:tc>
        <w:tc>
          <w:tcPr>
            <w:tcW w:w="1429" w:type="dxa"/>
          </w:tcPr>
          <w:p w14:paraId="24C36CC7" w14:textId="77777777" w:rsidR="00E57601" w:rsidRPr="00F156A5" w:rsidRDefault="00E57601" w:rsidP="00857415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71/25/4</w:t>
            </w:r>
          </w:p>
        </w:tc>
      </w:tr>
      <w:tr w:rsidR="00F156A5" w:rsidRPr="00F156A5" w14:paraId="439D70FA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05CDA2F8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rs11191439</w:t>
            </w:r>
          </w:p>
        </w:tc>
        <w:tc>
          <w:tcPr>
            <w:tcW w:w="1276" w:type="dxa"/>
            <w:hideMark/>
          </w:tcPr>
          <w:p w14:paraId="3CF1B9F8" w14:textId="77777777" w:rsidR="00F156A5" w:rsidRPr="00F156A5" w:rsidRDefault="00F156A5" w:rsidP="005676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104638723</w:t>
            </w:r>
          </w:p>
        </w:tc>
        <w:tc>
          <w:tcPr>
            <w:tcW w:w="1427" w:type="dxa"/>
            <w:noWrap/>
            <w:hideMark/>
          </w:tcPr>
          <w:p w14:paraId="20782993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Met287Thr,  T&gt;C</w:t>
            </w:r>
          </w:p>
        </w:tc>
        <w:tc>
          <w:tcPr>
            <w:tcW w:w="754" w:type="dxa"/>
            <w:noWrap/>
            <w:hideMark/>
          </w:tcPr>
          <w:p w14:paraId="3CDFB502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</w:t>
            </w:r>
          </w:p>
        </w:tc>
        <w:tc>
          <w:tcPr>
            <w:tcW w:w="1000" w:type="dxa"/>
            <w:hideMark/>
          </w:tcPr>
          <w:p w14:paraId="6D2FE7F0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Loss of CpG site</w:t>
            </w:r>
          </w:p>
        </w:tc>
        <w:tc>
          <w:tcPr>
            <w:tcW w:w="1224" w:type="dxa"/>
            <w:hideMark/>
          </w:tcPr>
          <w:p w14:paraId="61E1D6B3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3108" w:type="dxa"/>
            <w:hideMark/>
          </w:tcPr>
          <w:p w14:paraId="2FF67C40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Bangladesh: </w:t>
            </w:r>
            <w:proofErr w:type="spellStart"/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MetThr</w:t>
            </w:r>
            <w:proofErr w:type="spellEnd"/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higher %</w:t>
            </w:r>
            <w:proofErr w:type="spellStart"/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iAs</w:t>
            </w:r>
            <w:proofErr w:type="spellEnd"/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, lower %DMA </w:t>
            </w:r>
          </w:p>
        </w:tc>
        <w:tc>
          <w:tcPr>
            <w:tcW w:w="1265" w:type="dxa"/>
          </w:tcPr>
          <w:p w14:paraId="1E097A52" w14:textId="77777777" w:rsidR="00F156A5" w:rsidRPr="00F156A5" w:rsidRDefault="00BE74A9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98/2</w:t>
            </w:r>
          </w:p>
        </w:tc>
        <w:tc>
          <w:tcPr>
            <w:tcW w:w="1429" w:type="dxa"/>
          </w:tcPr>
          <w:p w14:paraId="6CA651CF" w14:textId="77777777" w:rsidR="00F156A5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Not genotyped</w:t>
            </w:r>
          </w:p>
        </w:tc>
      </w:tr>
      <w:tr w:rsidR="00F156A5" w:rsidRPr="00F156A5" w14:paraId="312760F8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0A040D8D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rs11191453</w:t>
            </w:r>
          </w:p>
        </w:tc>
        <w:tc>
          <w:tcPr>
            <w:tcW w:w="1276" w:type="dxa"/>
            <w:hideMark/>
          </w:tcPr>
          <w:p w14:paraId="58888ED2" w14:textId="77777777" w:rsidR="00F156A5" w:rsidRPr="00F156A5" w:rsidRDefault="00F156A5" w:rsidP="005676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104659852</w:t>
            </w:r>
          </w:p>
        </w:tc>
        <w:tc>
          <w:tcPr>
            <w:tcW w:w="1427" w:type="dxa"/>
            <w:noWrap/>
            <w:hideMark/>
          </w:tcPr>
          <w:p w14:paraId="09DBFBC3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Intron, T&gt;C</w:t>
            </w:r>
          </w:p>
        </w:tc>
        <w:tc>
          <w:tcPr>
            <w:tcW w:w="754" w:type="dxa"/>
            <w:noWrap/>
            <w:hideMark/>
          </w:tcPr>
          <w:p w14:paraId="575629C7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</w:t>
            </w:r>
          </w:p>
        </w:tc>
        <w:tc>
          <w:tcPr>
            <w:tcW w:w="1000" w:type="dxa"/>
            <w:hideMark/>
          </w:tcPr>
          <w:p w14:paraId="1F8D8B24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1224" w:type="dxa"/>
            <w:hideMark/>
          </w:tcPr>
          <w:p w14:paraId="141FA15F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3108" w:type="dxa"/>
            <w:hideMark/>
          </w:tcPr>
          <w:p w14:paraId="1C7E8352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Argentina: C-allele lower %iAs, lower %MMA, higher %DMA. Bangladesh: C-allele lower %iAs, higher %DMA</w:t>
            </w:r>
          </w:p>
        </w:tc>
        <w:tc>
          <w:tcPr>
            <w:tcW w:w="1265" w:type="dxa"/>
          </w:tcPr>
          <w:p w14:paraId="3C80910B" w14:textId="77777777" w:rsidR="00F156A5" w:rsidRPr="00F156A5" w:rsidRDefault="00BE74A9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8/45/47</w:t>
            </w:r>
          </w:p>
        </w:tc>
        <w:tc>
          <w:tcPr>
            <w:tcW w:w="1429" w:type="dxa"/>
          </w:tcPr>
          <w:p w14:paraId="2B492BF0" w14:textId="77777777" w:rsidR="00F156A5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Not genotyped</w:t>
            </w:r>
          </w:p>
        </w:tc>
      </w:tr>
      <w:tr w:rsidR="00F156A5" w:rsidRPr="00F156A5" w14:paraId="32FE0079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4EBFC835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rs10748835</w:t>
            </w:r>
          </w:p>
        </w:tc>
        <w:tc>
          <w:tcPr>
            <w:tcW w:w="1276" w:type="dxa"/>
            <w:hideMark/>
          </w:tcPr>
          <w:p w14:paraId="2E708959" w14:textId="77777777" w:rsidR="00F156A5" w:rsidRPr="00F156A5" w:rsidRDefault="00F156A5" w:rsidP="005676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104660256</w:t>
            </w:r>
          </w:p>
        </w:tc>
        <w:tc>
          <w:tcPr>
            <w:tcW w:w="1427" w:type="dxa"/>
            <w:noWrap/>
            <w:hideMark/>
          </w:tcPr>
          <w:p w14:paraId="2E51EAFB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Intron, A&gt;G</w:t>
            </w:r>
          </w:p>
        </w:tc>
        <w:tc>
          <w:tcPr>
            <w:tcW w:w="754" w:type="dxa"/>
            <w:noWrap/>
            <w:hideMark/>
          </w:tcPr>
          <w:p w14:paraId="17B07C3F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</w:t>
            </w:r>
          </w:p>
        </w:tc>
        <w:tc>
          <w:tcPr>
            <w:tcW w:w="1000" w:type="dxa"/>
            <w:hideMark/>
          </w:tcPr>
          <w:p w14:paraId="689B474A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1224" w:type="dxa"/>
            <w:hideMark/>
          </w:tcPr>
          <w:p w14:paraId="280AC9E3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3108" w:type="dxa"/>
            <w:hideMark/>
          </w:tcPr>
          <w:p w14:paraId="40EFC170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Argentina: G-allele higher %iAs, higher %MMA, lower %DMA. Bangladesh: G-allele higher %MMA, lower %DMA</w:t>
            </w:r>
          </w:p>
        </w:tc>
        <w:tc>
          <w:tcPr>
            <w:tcW w:w="1265" w:type="dxa"/>
          </w:tcPr>
          <w:p w14:paraId="48DCB376" w14:textId="77777777" w:rsidR="00F156A5" w:rsidRPr="00F156A5" w:rsidRDefault="00BE74A9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51/44/5</w:t>
            </w:r>
          </w:p>
        </w:tc>
        <w:tc>
          <w:tcPr>
            <w:tcW w:w="1429" w:type="dxa"/>
          </w:tcPr>
          <w:p w14:paraId="55DDA489" w14:textId="77777777" w:rsidR="00F156A5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Not genotyped</w:t>
            </w:r>
          </w:p>
        </w:tc>
      </w:tr>
      <w:tr w:rsidR="00F156A5" w:rsidRPr="00F156A5" w14:paraId="600775E6" w14:textId="77777777" w:rsidTr="00F76734">
        <w:trPr>
          <w:trHeight w:val="600"/>
        </w:trPr>
        <w:tc>
          <w:tcPr>
            <w:tcW w:w="1384" w:type="dxa"/>
            <w:noWrap/>
            <w:hideMark/>
          </w:tcPr>
          <w:p w14:paraId="55650097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rs1046778</w:t>
            </w:r>
          </w:p>
        </w:tc>
        <w:tc>
          <w:tcPr>
            <w:tcW w:w="1276" w:type="dxa"/>
            <w:hideMark/>
          </w:tcPr>
          <w:p w14:paraId="1ED48A82" w14:textId="77777777" w:rsidR="00F156A5" w:rsidRPr="00F156A5" w:rsidRDefault="00F156A5" w:rsidP="005676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104661484</w:t>
            </w:r>
          </w:p>
        </w:tc>
        <w:tc>
          <w:tcPr>
            <w:tcW w:w="1427" w:type="dxa"/>
            <w:noWrap/>
            <w:hideMark/>
          </w:tcPr>
          <w:p w14:paraId="5AD2550C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3’ UTR, T&gt;C</w:t>
            </w:r>
          </w:p>
        </w:tc>
        <w:tc>
          <w:tcPr>
            <w:tcW w:w="754" w:type="dxa"/>
            <w:noWrap/>
            <w:hideMark/>
          </w:tcPr>
          <w:p w14:paraId="52159390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</w:t>
            </w:r>
          </w:p>
        </w:tc>
        <w:tc>
          <w:tcPr>
            <w:tcW w:w="1000" w:type="dxa"/>
            <w:hideMark/>
          </w:tcPr>
          <w:p w14:paraId="20CACBDD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1224" w:type="dxa"/>
            <w:hideMark/>
          </w:tcPr>
          <w:p w14:paraId="1EFB9AE1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-</w:t>
            </w:r>
          </w:p>
        </w:tc>
        <w:tc>
          <w:tcPr>
            <w:tcW w:w="3108" w:type="dxa"/>
            <w:hideMark/>
          </w:tcPr>
          <w:p w14:paraId="3571690E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Argentina: C-allele lower %iAs, lower %MMA, higher %DMA. Bangladesh: C-allele lower %MMA.</w:t>
            </w:r>
          </w:p>
        </w:tc>
        <w:tc>
          <w:tcPr>
            <w:tcW w:w="1265" w:type="dxa"/>
          </w:tcPr>
          <w:p w14:paraId="5AD80438" w14:textId="77777777" w:rsidR="00F156A5" w:rsidRPr="00F156A5" w:rsidRDefault="00BE74A9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5/46/48</w:t>
            </w:r>
          </w:p>
          <w:p w14:paraId="2C26B2C9" w14:textId="77777777" w:rsidR="00F156A5" w:rsidRPr="00F156A5" w:rsidRDefault="00F156A5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1429" w:type="dxa"/>
          </w:tcPr>
          <w:p w14:paraId="63A585B6" w14:textId="77777777" w:rsidR="00F156A5" w:rsidRPr="00F156A5" w:rsidRDefault="00E57601" w:rsidP="0056765D">
            <w:pPr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F156A5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43/45/12</w:t>
            </w:r>
          </w:p>
        </w:tc>
      </w:tr>
    </w:tbl>
    <w:p w14:paraId="1942F025" w14:textId="77777777" w:rsidR="00057262" w:rsidRPr="00990D15" w:rsidRDefault="00057262" w:rsidP="000572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90D15">
        <w:rPr>
          <w:rFonts w:ascii="Times New Roman" w:hAnsi="Times New Roman" w:cs="Times New Roman"/>
          <w:sz w:val="20"/>
          <w:szCs w:val="20"/>
          <w:lang w:val="en-US"/>
        </w:rPr>
        <w:t xml:space="preserve">Abbreviations: DMA; </w:t>
      </w:r>
      <w:proofErr w:type="spellStart"/>
      <w:r w:rsidRPr="00990D15">
        <w:rPr>
          <w:rFonts w:ascii="Times New Roman" w:hAnsi="Times New Roman" w:cs="Times New Roman"/>
          <w:sz w:val="20"/>
          <w:szCs w:val="20"/>
          <w:lang w:val="en-US"/>
        </w:rPr>
        <w:t>dimethylarsinic</w:t>
      </w:r>
      <w:proofErr w:type="spellEnd"/>
      <w:r w:rsidRPr="00990D15">
        <w:rPr>
          <w:rFonts w:ascii="Times New Roman" w:hAnsi="Times New Roman" w:cs="Times New Roman"/>
          <w:sz w:val="20"/>
          <w:szCs w:val="20"/>
          <w:lang w:val="en-US"/>
        </w:rPr>
        <w:t xml:space="preserve"> arsenic, </w:t>
      </w:r>
      <w:proofErr w:type="spellStart"/>
      <w:proofErr w:type="gramStart"/>
      <w:r w:rsidRPr="00990D15">
        <w:rPr>
          <w:rFonts w:ascii="Times New Roman" w:hAnsi="Times New Roman" w:cs="Times New Roman"/>
          <w:sz w:val="20"/>
          <w:szCs w:val="20"/>
          <w:lang w:val="en-US"/>
        </w:rPr>
        <w:t>iAs</w:t>
      </w:r>
      <w:proofErr w:type="spellEnd"/>
      <w:proofErr w:type="gramEnd"/>
      <w:r w:rsidRPr="00990D15">
        <w:rPr>
          <w:rFonts w:ascii="Times New Roman" w:hAnsi="Times New Roman" w:cs="Times New Roman"/>
          <w:sz w:val="20"/>
          <w:szCs w:val="20"/>
          <w:lang w:val="en-US"/>
        </w:rPr>
        <w:t>; inorganic arsenic, MMA; methylarsonic acid, SNP; Single Nucleotide Polymorphism, UTR; untranslated region.</w:t>
      </w:r>
    </w:p>
    <w:p w14:paraId="38036B06" w14:textId="77777777" w:rsidR="00057262" w:rsidRPr="00F156A5" w:rsidRDefault="00057262" w:rsidP="000572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56A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>Rs (reference SNP ID)-numbers are from NCBI SNP Database</w:t>
      </w:r>
      <w:r w:rsidR="00BF4D59">
        <w:rPr>
          <w:rFonts w:ascii="Times New Roman" w:hAnsi="Times New Roman" w:cs="Times New Roman"/>
          <w:sz w:val="20"/>
          <w:szCs w:val="20"/>
          <w:lang w:val="en-US"/>
        </w:rPr>
        <w:t xml:space="preserve"> [39]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762D85C4" w14:textId="77777777" w:rsidR="00057262" w:rsidRPr="00F156A5" w:rsidRDefault="00057262" w:rsidP="000572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56A5">
        <w:rPr>
          <w:rFonts w:ascii="Times New Roman" w:hAnsi="Times New Roman" w:cs="Times New Roman"/>
          <w:vertAlign w:val="superscript"/>
        </w:rPr>
        <w:t>†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>According to NCBI Reference Sequence: NC_000010.10, Homo sapiens chromosome 10, GRCh37.p5 Primary Assembly</w:t>
      </w:r>
      <w:r w:rsidR="003611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4D59">
        <w:rPr>
          <w:rFonts w:ascii="Times New Roman" w:hAnsi="Times New Roman" w:cs="Times New Roman"/>
          <w:sz w:val="20"/>
          <w:szCs w:val="20"/>
          <w:lang w:val="en-US"/>
        </w:rPr>
        <w:t>[41]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B71A012" w14:textId="77777777" w:rsidR="00057262" w:rsidRPr="00F156A5" w:rsidRDefault="00057262" w:rsidP="000572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56A5">
        <w:rPr>
          <w:rStyle w:val="peq"/>
          <w:rFonts w:ascii="Times New Roman" w:hAnsi="Times New Roman" w:cs="Times New Roman"/>
          <w:vertAlign w:val="superscript"/>
          <w:lang w:val="en-US"/>
        </w:rPr>
        <w:lastRenderedPageBreak/>
        <w:t>‡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>The ancestral allele, according to the NCBI SNP database</w:t>
      </w:r>
      <w:r w:rsidR="003611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4D59">
        <w:rPr>
          <w:rFonts w:ascii="Times New Roman" w:hAnsi="Times New Roman" w:cs="Times New Roman"/>
          <w:sz w:val="20"/>
          <w:szCs w:val="20"/>
          <w:lang w:val="en-US"/>
        </w:rPr>
        <w:t>[39]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 xml:space="preserve">, is denoted first. </w:t>
      </w:r>
    </w:p>
    <w:p w14:paraId="6116B3B8" w14:textId="77777777" w:rsidR="00057262" w:rsidRPr="00F156A5" w:rsidRDefault="00057262" w:rsidP="000572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56A5">
        <w:rPr>
          <w:rFonts w:ascii="Times New Roman" w:hAnsi="Times New Roman" w:cs="Times New Roman"/>
          <w:vertAlign w:val="superscript"/>
          <w:lang w:val="en-US"/>
        </w:rPr>
        <w:t>§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 xml:space="preserve"> According to the sequence presented in NCBI SNP database</w:t>
      </w:r>
      <w:r w:rsidR="003611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4D59">
        <w:rPr>
          <w:rFonts w:ascii="Times New Roman" w:hAnsi="Times New Roman" w:cs="Times New Roman"/>
          <w:sz w:val="20"/>
          <w:szCs w:val="20"/>
          <w:lang w:val="en-US"/>
        </w:rPr>
        <w:t>[39]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EF98A3D" w14:textId="77777777" w:rsidR="00057262" w:rsidRPr="00F156A5" w:rsidRDefault="00057262" w:rsidP="000572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56A5">
        <w:rPr>
          <w:rFonts w:ascii="Times New Roman" w:hAnsi="Times New Roman" w:cs="Times New Roman"/>
          <w:vertAlign w:val="superscript"/>
          <w:lang w:val="en-US"/>
        </w:rPr>
        <w:t>¶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 xml:space="preserve"> According to Emboss </w:t>
      </w:r>
      <w:proofErr w:type="spellStart"/>
      <w:r w:rsidRPr="00F156A5">
        <w:rPr>
          <w:rFonts w:ascii="Times New Roman" w:hAnsi="Times New Roman" w:cs="Times New Roman"/>
          <w:sz w:val="20"/>
          <w:szCs w:val="20"/>
          <w:lang w:val="en-US"/>
        </w:rPr>
        <w:t>CpGPlot</w:t>
      </w:r>
      <w:proofErr w:type="spellEnd"/>
      <w:r w:rsidR="003611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4D59">
        <w:rPr>
          <w:rFonts w:ascii="Times New Roman" w:hAnsi="Times New Roman" w:cs="Times New Roman"/>
          <w:sz w:val="20"/>
          <w:szCs w:val="20"/>
          <w:lang w:val="en-US"/>
        </w:rPr>
        <w:t>[40]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6390B53" w14:textId="77777777" w:rsidR="00057262" w:rsidRPr="00F156A5" w:rsidRDefault="00057262" w:rsidP="000572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156A5">
        <w:rPr>
          <w:rFonts w:ascii="Times New Roman" w:hAnsi="Times New Roman" w:cs="Times New Roman"/>
          <w:vertAlign w:val="superscript"/>
          <w:lang w:val="en-US"/>
        </w:rPr>
        <w:t>║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 xml:space="preserve"> According to an Argentinean and a Bangladeshi population from </w:t>
      </w:r>
      <w:proofErr w:type="spellStart"/>
      <w:r w:rsidRPr="00F156A5">
        <w:rPr>
          <w:rFonts w:ascii="Times New Roman" w:hAnsi="Times New Roman" w:cs="Times New Roman"/>
          <w:sz w:val="20"/>
          <w:szCs w:val="20"/>
          <w:lang w:val="en-US"/>
        </w:rPr>
        <w:t>Engström</w:t>
      </w:r>
      <w:proofErr w:type="spellEnd"/>
      <w:r w:rsidRPr="00F156A5">
        <w:rPr>
          <w:rFonts w:ascii="Times New Roman" w:hAnsi="Times New Roman" w:cs="Times New Roman"/>
          <w:sz w:val="20"/>
          <w:szCs w:val="20"/>
          <w:lang w:val="en-US"/>
        </w:rPr>
        <w:t xml:space="preserve"> et al </w:t>
      </w:r>
      <w:r w:rsidR="00BF4D59">
        <w:rPr>
          <w:rFonts w:ascii="Times New Roman" w:hAnsi="Times New Roman" w:cs="Times New Roman"/>
          <w:sz w:val="20"/>
          <w:szCs w:val="20"/>
          <w:lang w:val="en-US"/>
        </w:rPr>
        <w:t>[12]</w:t>
      </w:r>
      <w:r w:rsidRPr="00F156A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14:paraId="5574155D" w14:textId="77777777" w:rsidR="00653202" w:rsidRPr="00F156A5" w:rsidRDefault="00F156A5" w:rsidP="006532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156A5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 xml:space="preserve">** </w:t>
      </w:r>
      <w:r w:rsidR="00696699">
        <w:rPr>
          <w:rFonts w:ascii="Times New Roman" w:hAnsi="Times New Roman" w:cs="Times New Roman"/>
          <w:color w:val="000000"/>
          <w:sz w:val="20"/>
          <w:szCs w:val="20"/>
          <w:lang w:val="en-US"/>
        </w:rPr>
        <w:t>Presented i</w:t>
      </w:r>
      <w:r w:rsidR="00653202" w:rsidRPr="00F156A5">
        <w:rPr>
          <w:rFonts w:ascii="Times New Roman" w:hAnsi="Times New Roman" w:cs="Times New Roman"/>
          <w:color w:val="000000"/>
          <w:sz w:val="20"/>
          <w:szCs w:val="20"/>
          <w:lang w:val="en-US"/>
        </w:rPr>
        <w:t>n the following order: ancestral allele homozygote/heterozygote/other allele homozygote, ancestral allele/other allele.</w:t>
      </w:r>
    </w:p>
    <w:sectPr w:rsidR="00653202" w:rsidRPr="00F156A5" w:rsidSect="007D4F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A5C"/>
    <w:multiLevelType w:val="hybridMultilevel"/>
    <w:tmpl w:val="F5926F28"/>
    <w:lvl w:ilvl="0" w:tplc="09463F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F"/>
    <w:rsid w:val="00057262"/>
    <w:rsid w:val="000678BA"/>
    <w:rsid w:val="000829F8"/>
    <w:rsid w:val="00087567"/>
    <w:rsid w:val="0013368F"/>
    <w:rsid w:val="002F7E60"/>
    <w:rsid w:val="0036111A"/>
    <w:rsid w:val="00391E5A"/>
    <w:rsid w:val="00462CB0"/>
    <w:rsid w:val="00510CB4"/>
    <w:rsid w:val="00523EE3"/>
    <w:rsid w:val="00561FC7"/>
    <w:rsid w:val="005678B3"/>
    <w:rsid w:val="006177B7"/>
    <w:rsid w:val="00653202"/>
    <w:rsid w:val="00696699"/>
    <w:rsid w:val="00723932"/>
    <w:rsid w:val="007374AC"/>
    <w:rsid w:val="007D4F1F"/>
    <w:rsid w:val="008072A6"/>
    <w:rsid w:val="00A47AFA"/>
    <w:rsid w:val="00AB256B"/>
    <w:rsid w:val="00B6327D"/>
    <w:rsid w:val="00BE74A9"/>
    <w:rsid w:val="00BF4D59"/>
    <w:rsid w:val="00C06045"/>
    <w:rsid w:val="00C522B6"/>
    <w:rsid w:val="00E57601"/>
    <w:rsid w:val="00F156A5"/>
    <w:rsid w:val="00F76734"/>
    <w:rsid w:val="00FD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46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q">
    <w:name w:val="peq"/>
    <w:basedOn w:val="Standardstycketypsnitt"/>
    <w:rsid w:val="0013368F"/>
  </w:style>
  <w:style w:type="paragraph" w:styleId="Liststycke">
    <w:name w:val="List Paragraph"/>
    <w:basedOn w:val="Normal"/>
    <w:uiPriority w:val="34"/>
    <w:qFormat/>
    <w:rsid w:val="00C06045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6532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32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532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32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3202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5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320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FD7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q">
    <w:name w:val="peq"/>
    <w:basedOn w:val="Standardstycketypsnitt"/>
    <w:rsid w:val="0013368F"/>
  </w:style>
  <w:style w:type="paragraph" w:styleId="Liststycke">
    <w:name w:val="List Paragraph"/>
    <w:basedOn w:val="Normal"/>
    <w:uiPriority w:val="34"/>
    <w:qFormat/>
    <w:rsid w:val="00C06045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6532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32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532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32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3202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5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320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FD7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1862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Broberg Palmgren</cp:lastModifiedBy>
  <cp:revision>3</cp:revision>
  <dcterms:created xsi:type="dcterms:W3CDTF">2012-11-29T13:51:00Z</dcterms:created>
  <dcterms:modified xsi:type="dcterms:W3CDTF">2012-12-06T21:38:00Z</dcterms:modified>
</cp:coreProperties>
</file>