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8C" w:rsidRPr="003C0101" w:rsidRDefault="007E1D8C" w:rsidP="007E1D8C">
      <w:pPr>
        <w:rPr>
          <w:b/>
          <w:sz w:val="22"/>
          <w:szCs w:val="22"/>
        </w:rPr>
      </w:pPr>
      <w:r w:rsidRPr="003C0101">
        <w:rPr>
          <w:b/>
          <w:sz w:val="22"/>
          <w:szCs w:val="22"/>
        </w:rPr>
        <w:t>Table</w:t>
      </w:r>
      <w:r>
        <w:rPr>
          <w:b/>
          <w:sz w:val="22"/>
          <w:szCs w:val="22"/>
        </w:rPr>
        <w:t xml:space="preserve"> </w:t>
      </w:r>
      <w:r w:rsidR="00EB4074">
        <w:rPr>
          <w:b/>
          <w:sz w:val="22"/>
          <w:szCs w:val="22"/>
        </w:rPr>
        <w:t>S</w:t>
      </w:r>
      <w:bookmarkStart w:id="0" w:name="_GoBack"/>
      <w:bookmarkEnd w:id="0"/>
      <w:r>
        <w:rPr>
          <w:b/>
          <w:sz w:val="22"/>
          <w:szCs w:val="22"/>
        </w:rPr>
        <w:t>2</w:t>
      </w:r>
      <w:r w:rsidRPr="003C0101">
        <w:rPr>
          <w:b/>
          <w:sz w:val="22"/>
          <w:szCs w:val="22"/>
        </w:rPr>
        <w:t xml:space="preserve">. Tools for functional annotation of non-coding variants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2168"/>
        <w:gridCol w:w="2507"/>
        <w:gridCol w:w="2479"/>
      </w:tblGrid>
      <w:tr w:rsidR="007E1D8C" w:rsidRPr="003C0101" w:rsidTr="005C06D1">
        <w:trPr>
          <w:trHeight w:val="728"/>
        </w:trPr>
        <w:tc>
          <w:tcPr>
            <w:tcW w:w="2422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C0101">
              <w:rPr>
                <w:rFonts w:cstheme="minorHAnsi"/>
                <w:b/>
                <w:sz w:val="22"/>
                <w:szCs w:val="22"/>
              </w:rPr>
              <w:t xml:space="preserve">UCSC Genome Browser </w:t>
            </w:r>
          </w:p>
        </w:tc>
        <w:tc>
          <w:tcPr>
            <w:tcW w:w="2168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C0101">
              <w:rPr>
                <w:rFonts w:cstheme="minorHAnsi"/>
                <w:b/>
                <w:sz w:val="22"/>
                <w:szCs w:val="22"/>
              </w:rPr>
              <w:t>Genomic Class</w:t>
            </w:r>
          </w:p>
        </w:tc>
        <w:tc>
          <w:tcPr>
            <w:tcW w:w="2507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C0101">
              <w:rPr>
                <w:rFonts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2479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C0101">
              <w:rPr>
                <w:rFonts w:cstheme="minorHAnsi"/>
                <w:b/>
                <w:sz w:val="22"/>
                <w:szCs w:val="22"/>
              </w:rPr>
              <w:t>Functional evidence</w:t>
            </w:r>
          </w:p>
        </w:tc>
      </w:tr>
      <w:tr w:rsidR="007E1D8C" w:rsidRPr="003C0101" w:rsidTr="005C06D1">
        <w:trPr>
          <w:trHeight w:val="363"/>
        </w:trPr>
        <w:tc>
          <w:tcPr>
            <w:tcW w:w="2422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>ENCODE Transcription</w:t>
            </w:r>
          </w:p>
        </w:tc>
        <w:tc>
          <w:tcPr>
            <w:tcW w:w="2168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>Transcribed region</w:t>
            </w:r>
          </w:p>
        </w:tc>
        <w:tc>
          <w:tcPr>
            <w:tcW w:w="2507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>Transcription levels in 7 Cell Lines from ENCODE.</w:t>
            </w:r>
            <w:r>
              <w:rPr>
                <w:rFonts w:cstheme="minorHAnsi"/>
                <w:sz w:val="22"/>
                <w:szCs w:val="22"/>
              </w:rPr>
              <w:t xml:space="preserve"> Assayed by high throughput sequencing of </w:t>
            </w:r>
            <w:proofErr w:type="spellStart"/>
            <w:r>
              <w:rPr>
                <w:rFonts w:cstheme="minorHAnsi"/>
                <w:sz w:val="22"/>
                <w:szCs w:val="22"/>
              </w:rPr>
              <w:t>polyadenylated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RNA.</w:t>
            </w:r>
            <w:r w:rsidRPr="003C0101">
              <w:rPr>
                <w:rFonts w:cstheme="minorHAnsi"/>
                <w:color w:val="000000"/>
                <w:sz w:val="22"/>
                <w:szCs w:val="22"/>
                <w:shd w:val="clear" w:color="auto" w:fill="FFFEE8"/>
              </w:rPr>
              <w:t xml:space="preserve"> </w:t>
            </w:r>
          </w:p>
        </w:tc>
        <w:tc>
          <w:tcPr>
            <w:tcW w:w="2479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>Variable expression in different tissues provides evidence for cell type specific regulation when displayed as transparent overlay of each cell line.</w:t>
            </w:r>
          </w:p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7E1D8C" w:rsidRPr="003C0101" w:rsidTr="005C06D1">
        <w:trPr>
          <w:trHeight w:val="363"/>
        </w:trPr>
        <w:tc>
          <w:tcPr>
            <w:tcW w:w="2422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>ENCODE Layered H3K4Me1</w:t>
            </w:r>
          </w:p>
        </w:tc>
        <w:tc>
          <w:tcPr>
            <w:tcW w:w="2168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>Non-Promoter regulatory elements</w:t>
            </w:r>
          </w:p>
        </w:tc>
        <w:tc>
          <w:tcPr>
            <w:tcW w:w="2507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 xml:space="preserve">Uses </w:t>
            </w:r>
            <w:proofErr w:type="spellStart"/>
            <w:r w:rsidRPr="003C0101">
              <w:rPr>
                <w:rFonts w:cstheme="minorHAnsi"/>
                <w:sz w:val="22"/>
                <w:szCs w:val="22"/>
              </w:rPr>
              <w:t>ChIP-seq</w:t>
            </w:r>
            <w:proofErr w:type="spellEnd"/>
            <w:r w:rsidRPr="003C0101">
              <w:rPr>
                <w:rFonts w:cstheme="minorHAnsi"/>
                <w:sz w:val="22"/>
                <w:szCs w:val="22"/>
              </w:rPr>
              <w:t xml:space="preserve"> method to identify regions of DNA that interact with the mono-methylation of lysine 4 of the H3 histone protein in 7 different cell lines. Actual enhancer is likely a small portion of the broad region marked.</w:t>
            </w:r>
          </w:p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79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 xml:space="preserve">Methylation of histone proteins changes chromatin accessibility for transcription. H3K4Me1 is associated with enhancers downstream of transcription start site. </w:t>
            </w:r>
          </w:p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7E1D8C" w:rsidRPr="003C0101" w:rsidTr="005C06D1">
        <w:trPr>
          <w:trHeight w:val="363"/>
        </w:trPr>
        <w:tc>
          <w:tcPr>
            <w:tcW w:w="2422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>ENCODE Layered H3K4Me3</w:t>
            </w:r>
          </w:p>
        </w:tc>
        <w:tc>
          <w:tcPr>
            <w:tcW w:w="2168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>Promoter regulatory element</w:t>
            </w:r>
          </w:p>
        </w:tc>
        <w:tc>
          <w:tcPr>
            <w:tcW w:w="2507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 xml:space="preserve">Uses </w:t>
            </w:r>
            <w:proofErr w:type="spellStart"/>
            <w:r w:rsidRPr="003C0101">
              <w:rPr>
                <w:rFonts w:cstheme="minorHAnsi"/>
                <w:sz w:val="22"/>
                <w:szCs w:val="22"/>
              </w:rPr>
              <w:t>ChIP-seq</w:t>
            </w:r>
            <w:proofErr w:type="spellEnd"/>
            <w:r w:rsidRPr="003C0101">
              <w:rPr>
                <w:rFonts w:cstheme="minorHAnsi"/>
                <w:sz w:val="22"/>
                <w:szCs w:val="22"/>
              </w:rPr>
              <w:t xml:space="preserve"> method to identify regions of DNA that interact with the tri-methylation of lysine 4 of the H3 histone protein in 7 different cell lines. Actual regulatory element is likely a small portion of the broad region marked.</w:t>
            </w:r>
          </w:p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79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 xml:space="preserve">H3K4Me3 is associated with promoters that are active or accessible for activation.  </w:t>
            </w:r>
          </w:p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7E1D8C" w:rsidRPr="003C0101" w:rsidTr="005C06D1">
        <w:trPr>
          <w:trHeight w:val="363"/>
        </w:trPr>
        <w:tc>
          <w:tcPr>
            <w:tcW w:w="2422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>ENCODE Layered H3K27Ac</w:t>
            </w:r>
          </w:p>
        </w:tc>
        <w:tc>
          <w:tcPr>
            <w:tcW w:w="2168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>Non-Promoter regulatory elements</w:t>
            </w:r>
          </w:p>
        </w:tc>
        <w:tc>
          <w:tcPr>
            <w:tcW w:w="2507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 xml:space="preserve">Uses </w:t>
            </w:r>
            <w:proofErr w:type="spellStart"/>
            <w:r w:rsidRPr="003C0101">
              <w:rPr>
                <w:rFonts w:cstheme="minorHAnsi"/>
                <w:sz w:val="22"/>
                <w:szCs w:val="22"/>
              </w:rPr>
              <w:t>ChIP-seq</w:t>
            </w:r>
            <w:proofErr w:type="spellEnd"/>
            <w:r w:rsidRPr="003C0101">
              <w:rPr>
                <w:rFonts w:cstheme="minorHAnsi"/>
                <w:sz w:val="22"/>
                <w:szCs w:val="22"/>
              </w:rPr>
              <w:t xml:space="preserve"> method to identify regions of DNA that interact with the acetylation of lysine 27 of the H3 histone protein in 7 different cell lines. Actual regulatory element is likely a small portion of the broad region marked.</w:t>
            </w:r>
          </w:p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79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>H3K27Ac enhances transcription possibly by blocking the spread of the repressive histone mark H3K27Me3. This mark is often Found Near Active Regulatory Elements</w:t>
            </w:r>
          </w:p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7E1D8C" w:rsidRPr="003C0101" w:rsidTr="005C06D1">
        <w:trPr>
          <w:trHeight w:val="363"/>
        </w:trPr>
        <w:tc>
          <w:tcPr>
            <w:tcW w:w="2422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 xml:space="preserve">ENCODE </w:t>
            </w:r>
            <w:proofErr w:type="spellStart"/>
            <w:r w:rsidRPr="003C0101">
              <w:rPr>
                <w:rFonts w:cstheme="minorHAnsi"/>
                <w:sz w:val="22"/>
                <w:szCs w:val="22"/>
              </w:rPr>
              <w:t>DNase</w:t>
            </w:r>
            <w:proofErr w:type="spellEnd"/>
            <w:r w:rsidRPr="003C0101">
              <w:rPr>
                <w:rFonts w:cstheme="minorHAnsi"/>
                <w:sz w:val="22"/>
                <w:szCs w:val="22"/>
              </w:rPr>
              <w:t xml:space="preserve"> Clusters</w:t>
            </w:r>
          </w:p>
        </w:tc>
        <w:tc>
          <w:tcPr>
            <w:tcW w:w="2168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>Regulatory element</w:t>
            </w:r>
          </w:p>
        </w:tc>
        <w:tc>
          <w:tcPr>
            <w:tcW w:w="2507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 xml:space="preserve">Measures digital </w:t>
            </w:r>
            <w:proofErr w:type="spellStart"/>
            <w:r w:rsidRPr="003C0101">
              <w:rPr>
                <w:rFonts w:cstheme="minorHAnsi"/>
                <w:sz w:val="22"/>
                <w:szCs w:val="22"/>
              </w:rPr>
              <w:t>DNaseI</w:t>
            </w:r>
            <w:proofErr w:type="spellEnd"/>
            <w:r w:rsidRPr="003C0101">
              <w:rPr>
                <w:rFonts w:cstheme="minorHAnsi"/>
                <w:sz w:val="22"/>
                <w:szCs w:val="22"/>
              </w:rPr>
              <w:t xml:space="preserve"> Hypersensitivity Clusters in a large collection of cell types from ENCODE. Greater precision than histone modifications.</w:t>
            </w:r>
          </w:p>
        </w:tc>
        <w:tc>
          <w:tcPr>
            <w:tcW w:w="2479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 xml:space="preserve">Regulatory regions and promoters are susceptible </w:t>
            </w:r>
            <w:proofErr w:type="spellStart"/>
            <w:r w:rsidRPr="003C0101">
              <w:rPr>
                <w:rFonts w:cstheme="minorHAnsi"/>
                <w:sz w:val="22"/>
                <w:szCs w:val="22"/>
              </w:rPr>
              <w:t>DNase</w:t>
            </w:r>
            <w:proofErr w:type="spellEnd"/>
            <w:r w:rsidRPr="003C0101">
              <w:rPr>
                <w:rFonts w:cstheme="minorHAnsi"/>
                <w:sz w:val="22"/>
                <w:szCs w:val="22"/>
              </w:rPr>
              <w:t xml:space="preserve"> cutting. </w:t>
            </w:r>
            <w:proofErr w:type="spellStart"/>
            <w:r w:rsidRPr="003C0101">
              <w:rPr>
                <w:rFonts w:cstheme="minorHAnsi"/>
                <w:sz w:val="22"/>
                <w:szCs w:val="22"/>
              </w:rPr>
              <w:t>Hypersensitiviy</w:t>
            </w:r>
            <w:proofErr w:type="spellEnd"/>
            <w:r w:rsidRPr="003C0101">
              <w:rPr>
                <w:rFonts w:cstheme="minorHAnsi"/>
                <w:sz w:val="22"/>
                <w:szCs w:val="22"/>
              </w:rPr>
              <w:t xml:space="preserve"> is used to map chromatin accessibility. </w:t>
            </w:r>
          </w:p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7E1D8C" w:rsidRPr="003C0101" w:rsidTr="005C06D1">
        <w:trPr>
          <w:trHeight w:val="363"/>
        </w:trPr>
        <w:tc>
          <w:tcPr>
            <w:tcW w:w="2422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lastRenderedPageBreak/>
              <w:t xml:space="preserve">ENCODE </w:t>
            </w:r>
            <w:proofErr w:type="spellStart"/>
            <w:r w:rsidRPr="003C0101">
              <w:rPr>
                <w:rFonts w:cstheme="minorHAnsi"/>
                <w:sz w:val="22"/>
                <w:szCs w:val="22"/>
              </w:rPr>
              <w:t>Txn</w:t>
            </w:r>
            <w:proofErr w:type="spellEnd"/>
            <w:r w:rsidRPr="003C0101">
              <w:rPr>
                <w:rFonts w:cstheme="minorHAnsi"/>
                <w:sz w:val="22"/>
                <w:szCs w:val="22"/>
              </w:rPr>
              <w:t xml:space="preserve"> Factor </w:t>
            </w:r>
            <w:proofErr w:type="spellStart"/>
            <w:r w:rsidRPr="003C0101">
              <w:rPr>
                <w:rFonts w:cstheme="minorHAnsi"/>
                <w:sz w:val="22"/>
                <w:szCs w:val="22"/>
              </w:rPr>
              <w:t>ChIP</w:t>
            </w:r>
            <w:proofErr w:type="spellEnd"/>
          </w:p>
        </w:tc>
        <w:tc>
          <w:tcPr>
            <w:tcW w:w="2168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>Regulatory element</w:t>
            </w:r>
          </w:p>
        </w:tc>
        <w:tc>
          <w:tcPr>
            <w:tcW w:w="2507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 xml:space="preserve">Transcription Factor </w:t>
            </w:r>
            <w:proofErr w:type="spellStart"/>
            <w:r w:rsidRPr="003C0101">
              <w:rPr>
                <w:rFonts w:cstheme="minorHAnsi"/>
                <w:sz w:val="22"/>
                <w:szCs w:val="22"/>
              </w:rPr>
              <w:t>ChIP-seq</w:t>
            </w:r>
            <w:proofErr w:type="spellEnd"/>
            <w:r w:rsidRPr="003C0101">
              <w:rPr>
                <w:rFonts w:cstheme="minorHAnsi"/>
                <w:sz w:val="22"/>
                <w:szCs w:val="22"/>
              </w:rPr>
              <w:t xml:space="preserve"> from ENCODE is assayed by Chromatin </w:t>
            </w:r>
            <w:proofErr w:type="spellStart"/>
            <w:r w:rsidRPr="003C0101">
              <w:rPr>
                <w:rFonts w:cstheme="minorHAnsi"/>
                <w:sz w:val="22"/>
                <w:szCs w:val="22"/>
              </w:rPr>
              <w:t>immunoprecipitation</w:t>
            </w:r>
            <w:proofErr w:type="spellEnd"/>
            <w:r w:rsidRPr="003C0101">
              <w:rPr>
                <w:rFonts w:cstheme="minorHAnsi"/>
                <w:sz w:val="22"/>
                <w:szCs w:val="22"/>
              </w:rPr>
              <w:t xml:space="preserve"> using antibodies for specific transcription factors and sequencing the precipitated DNA.</w:t>
            </w:r>
          </w:p>
        </w:tc>
        <w:tc>
          <w:tcPr>
            <w:tcW w:w="2479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>Marks regions where transcription factors bind DNA and exert specific functions. Activators can recruit RNA polymerase, repressors suppress recruitment, and insulators block the activity of nearby activators or repressors.</w:t>
            </w:r>
          </w:p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7E1D8C" w:rsidRPr="003C0101" w:rsidTr="005C06D1">
        <w:trPr>
          <w:trHeight w:val="363"/>
        </w:trPr>
        <w:tc>
          <w:tcPr>
            <w:tcW w:w="2422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>ENCODE UW CTCF Binding (Within the ENCODE Transcription Factor Binding Tracks)</w:t>
            </w:r>
          </w:p>
        </w:tc>
        <w:tc>
          <w:tcPr>
            <w:tcW w:w="2168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>Insulated Element</w:t>
            </w:r>
          </w:p>
        </w:tc>
        <w:tc>
          <w:tcPr>
            <w:tcW w:w="2507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 xml:space="preserve">CTCF Binding Sites is assayed by chromatin </w:t>
            </w:r>
            <w:proofErr w:type="spellStart"/>
            <w:r w:rsidRPr="003C0101">
              <w:rPr>
                <w:rFonts w:cstheme="minorHAnsi"/>
                <w:sz w:val="22"/>
                <w:szCs w:val="22"/>
              </w:rPr>
              <w:t>immunoprecipitation</w:t>
            </w:r>
            <w:proofErr w:type="spellEnd"/>
            <w:r w:rsidRPr="003C0101">
              <w:rPr>
                <w:rFonts w:cstheme="minorHAnsi"/>
                <w:sz w:val="22"/>
                <w:szCs w:val="22"/>
              </w:rPr>
              <w:t xml:space="preserve"> using antibodies for CTCF and sequencing the precipitated DNA.</w:t>
            </w:r>
          </w:p>
        </w:tc>
        <w:tc>
          <w:tcPr>
            <w:tcW w:w="2479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>CTCF can function as a transcriptional activator, a repressor/silencer or an insulator. Binds chromatin insulators to prevent interaction between promoter and nearby enhancers or silencers. Also mediates long-range chromatin looping which can bring enhancers in proximity of a gene’s promoter.</w:t>
            </w:r>
          </w:p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7E1D8C" w:rsidRPr="003C0101" w:rsidTr="005C06D1">
        <w:trPr>
          <w:trHeight w:val="363"/>
        </w:trPr>
        <w:tc>
          <w:tcPr>
            <w:tcW w:w="2422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>Vertebrate Multi Alignment &amp; Conservation (</w:t>
            </w:r>
            <w:proofErr w:type="spellStart"/>
            <w:r w:rsidRPr="003C0101">
              <w:rPr>
                <w:rFonts w:cstheme="minorHAnsi"/>
                <w:sz w:val="22"/>
                <w:szCs w:val="22"/>
              </w:rPr>
              <w:t>phastCons</w:t>
            </w:r>
            <w:proofErr w:type="spellEnd"/>
            <w:r w:rsidRPr="003C010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168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>Conserved Element</w:t>
            </w:r>
          </w:p>
        </w:tc>
        <w:tc>
          <w:tcPr>
            <w:tcW w:w="2507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>Multiple alignments of 46 vertebrate species. Estimates the probability that each nucleotide belongs to a conserved element</w:t>
            </w:r>
          </w:p>
        </w:tc>
        <w:tc>
          <w:tcPr>
            <w:tcW w:w="2479" w:type="dxa"/>
          </w:tcPr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C0101">
              <w:rPr>
                <w:rFonts w:cstheme="minorHAnsi"/>
                <w:sz w:val="22"/>
                <w:szCs w:val="22"/>
              </w:rPr>
              <w:t>Identification of evolutionarily conserved segments of homology, potentially identifying a functionally important region.</w:t>
            </w:r>
          </w:p>
          <w:p w:rsidR="007E1D8C" w:rsidRPr="003C0101" w:rsidRDefault="007E1D8C" w:rsidP="005C06D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7E1D8C" w:rsidRPr="00F97037" w:rsidRDefault="007E1D8C" w:rsidP="007E1D8C">
      <w:pPr>
        <w:pStyle w:val="ListParagraph"/>
      </w:pPr>
    </w:p>
    <w:p w:rsidR="00F26501" w:rsidRDefault="00F26501"/>
    <w:sectPr w:rsidR="00F26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0C"/>
    <w:rsid w:val="00085270"/>
    <w:rsid w:val="00212756"/>
    <w:rsid w:val="00416594"/>
    <w:rsid w:val="004D6D55"/>
    <w:rsid w:val="00582D0C"/>
    <w:rsid w:val="005D0090"/>
    <w:rsid w:val="007E1D8C"/>
    <w:rsid w:val="00D53EE7"/>
    <w:rsid w:val="00D81654"/>
    <w:rsid w:val="00DE5AE0"/>
    <w:rsid w:val="00EB4074"/>
    <w:rsid w:val="00F26501"/>
    <w:rsid w:val="00F80BB2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D8C"/>
    <w:pPr>
      <w:ind w:left="720"/>
      <w:contextualSpacing/>
    </w:pPr>
  </w:style>
  <w:style w:type="table" w:styleId="TableGrid">
    <w:name w:val="Table Grid"/>
    <w:basedOn w:val="TableNormal"/>
    <w:uiPriority w:val="59"/>
    <w:rsid w:val="007E1D8C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D8C"/>
    <w:pPr>
      <w:ind w:left="720"/>
      <w:contextualSpacing/>
    </w:pPr>
  </w:style>
  <w:style w:type="table" w:styleId="TableGrid">
    <w:name w:val="Table Grid"/>
    <w:basedOn w:val="TableNormal"/>
    <w:uiPriority w:val="59"/>
    <w:rsid w:val="007E1D8C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>FHCRC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Shuo Jiao</dc:creator>
  <cp:keywords/>
  <dc:description/>
  <cp:lastModifiedBy>Shuo Jiao</cp:lastModifiedBy>
  <cp:revision>3</cp:revision>
  <dcterms:created xsi:type="dcterms:W3CDTF">2012-08-06T19:08:00Z</dcterms:created>
  <dcterms:modified xsi:type="dcterms:W3CDTF">2012-08-06T19:17:00Z</dcterms:modified>
</cp:coreProperties>
</file>