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2" w:rsidRDefault="00103E02" w:rsidP="00103E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 w:rsidRPr="00577F31"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7F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Temporal effects on batch means in controls</w:t>
      </w:r>
      <w:r w:rsidRPr="00577F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24B5" w:rsidRDefault="004E24B5" w:rsidP="00103E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87"/>
        <w:gridCol w:w="1540"/>
        <w:gridCol w:w="1540"/>
        <w:gridCol w:w="1541"/>
      </w:tblGrid>
      <w:tr w:rsidR="004E24B5" w:rsidTr="00103E02"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Variable</w:t>
            </w:r>
          </w:p>
        </w:tc>
        <w:tc>
          <w:tcPr>
            <w:tcW w:w="2927" w:type="dxa"/>
            <w:gridSpan w:val="2"/>
          </w:tcPr>
          <w:p w:rsidR="004E24B5" w:rsidRDefault="004E24B5" w:rsidP="00103E02">
            <w:pPr>
              <w:jc w:val="center"/>
            </w:pPr>
            <w:r>
              <w:t>Males</w:t>
            </w:r>
          </w:p>
        </w:tc>
        <w:tc>
          <w:tcPr>
            <w:tcW w:w="3081" w:type="dxa"/>
            <w:gridSpan w:val="2"/>
          </w:tcPr>
          <w:p w:rsidR="004E24B5" w:rsidRDefault="004E24B5" w:rsidP="00103E02">
            <w:pPr>
              <w:jc w:val="center"/>
            </w:pPr>
            <w:r>
              <w:t>Females</w:t>
            </w:r>
          </w:p>
        </w:tc>
      </w:tr>
      <w:tr w:rsidR="004E24B5" w:rsidTr="00103E02">
        <w:tc>
          <w:tcPr>
            <w:tcW w:w="2235" w:type="dxa"/>
          </w:tcPr>
          <w:p w:rsidR="004E24B5" w:rsidRDefault="004E24B5" w:rsidP="00103E02">
            <w:pPr>
              <w:jc w:val="center"/>
            </w:pP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Standardised run statistic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 w:rsidRPr="0067625D">
              <w:rPr>
                <w:i/>
              </w:rPr>
              <w:t>p</w:t>
            </w:r>
            <w:r>
              <w:t>-value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Standardised run statistic</w:t>
            </w:r>
          </w:p>
        </w:tc>
        <w:tc>
          <w:tcPr>
            <w:tcW w:w="1541" w:type="dxa"/>
          </w:tcPr>
          <w:p w:rsidR="004E24B5" w:rsidRDefault="004E24B5" w:rsidP="00103E02">
            <w:pPr>
              <w:jc w:val="center"/>
            </w:pPr>
            <w:r w:rsidRPr="0067625D">
              <w:rPr>
                <w:i/>
              </w:rPr>
              <w:t>p</w:t>
            </w:r>
            <w:r>
              <w:t>-value</w:t>
            </w:r>
          </w:p>
        </w:tc>
      </w:tr>
      <w:tr w:rsidR="004E24B5" w:rsidTr="00103E02"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Fat mass</w:t>
            </w: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0.7475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0.4547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0.6433</w:t>
            </w:r>
          </w:p>
        </w:tc>
        <w:tc>
          <w:tcPr>
            <w:tcW w:w="1541" w:type="dxa"/>
          </w:tcPr>
          <w:p w:rsidR="004E24B5" w:rsidRDefault="004E24B5" w:rsidP="00103E02">
            <w:pPr>
              <w:jc w:val="center"/>
            </w:pPr>
            <w:r>
              <w:t>0.52</w:t>
            </w:r>
          </w:p>
        </w:tc>
      </w:tr>
      <w:tr w:rsidR="004E24B5" w:rsidTr="00103E02">
        <w:trPr>
          <w:trHeight w:val="357"/>
        </w:trPr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Lean mass</w:t>
            </w: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-0.1054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0.916</w:t>
            </w:r>
          </w:p>
        </w:tc>
        <w:tc>
          <w:tcPr>
            <w:tcW w:w="1540" w:type="dxa"/>
          </w:tcPr>
          <w:p w:rsidR="004E24B5" w:rsidRPr="005E5659" w:rsidRDefault="004E24B5" w:rsidP="00103E02">
            <w:pPr>
              <w:jc w:val="center"/>
            </w:pPr>
            <w:r w:rsidRPr="005E5659">
              <w:t>-0.1054</w:t>
            </w:r>
          </w:p>
        </w:tc>
        <w:tc>
          <w:tcPr>
            <w:tcW w:w="1541" w:type="dxa"/>
          </w:tcPr>
          <w:p w:rsidR="004E24B5" w:rsidRPr="005E5659" w:rsidRDefault="004E24B5" w:rsidP="00103E02">
            <w:pPr>
              <w:jc w:val="center"/>
            </w:pPr>
            <w:r w:rsidRPr="005E5659">
              <w:t>0.916</w:t>
            </w:r>
          </w:p>
        </w:tc>
      </w:tr>
      <w:tr w:rsidR="004E24B5" w:rsidTr="00B9237D">
        <w:tc>
          <w:tcPr>
            <w:tcW w:w="2235" w:type="dxa"/>
          </w:tcPr>
          <w:p w:rsidR="004E24B5" w:rsidRPr="005E5659" w:rsidRDefault="004E24B5" w:rsidP="00103E02">
            <w:pPr>
              <w:jc w:val="center"/>
            </w:pPr>
            <w:r w:rsidRPr="005E5659">
              <w:t>W</w:t>
            </w:r>
            <w:r>
              <w:t>eight</w:t>
            </w:r>
          </w:p>
        </w:tc>
        <w:tc>
          <w:tcPr>
            <w:tcW w:w="1387" w:type="dxa"/>
          </w:tcPr>
          <w:p w:rsidR="004E24B5" w:rsidRPr="005E5659" w:rsidRDefault="004E24B5" w:rsidP="00103E02">
            <w:pPr>
              <w:jc w:val="center"/>
            </w:pPr>
            <w:r w:rsidRPr="005E5659">
              <w:t>-0.9373</w:t>
            </w:r>
          </w:p>
        </w:tc>
        <w:tc>
          <w:tcPr>
            <w:tcW w:w="1540" w:type="dxa"/>
          </w:tcPr>
          <w:p w:rsidR="004E24B5" w:rsidRPr="005E5659" w:rsidRDefault="004E24B5" w:rsidP="00103E02">
            <w:pPr>
              <w:jc w:val="center"/>
            </w:pPr>
            <w:r w:rsidRPr="005E5659">
              <w:t>0.3486</w:t>
            </w:r>
          </w:p>
        </w:tc>
        <w:tc>
          <w:tcPr>
            <w:tcW w:w="1540" w:type="dxa"/>
          </w:tcPr>
          <w:p w:rsidR="004E24B5" w:rsidRPr="005E5659" w:rsidRDefault="004E24B5" w:rsidP="00103E02">
            <w:pPr>
              <w:jc w:val="center"/>
            </w:pPr>
            <w:r>
              <w:t>1.014</w:t>
            </w:r>
          </w:p>
        </w:tc>
        <w:tc>
          <w:tcPr>
            <w:tcW w:w="1541" w:type="dxa"/>
          </w:tcPr>
          <w:p w:rsidR="004E24B5" w:rsidRPr="005E5659" w:rsidRDefault="004E24B5" w:rsidP="00103E02">
            <w:pPr>
              <w:jc w:val="center"/>
            </w:pPr>
            <w:r>
              <w:t>0.3106</w:t>
            </w:r>
          </w:p>
        </w:tc>
      </w:tr>
      <w:tr w:rsidR="004E24B5" w:rsidTr="00B9237D"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Length</w:t>
            </w: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2.4625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0.0138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0.8394</w:t>
            </w:r>
          </w:p>
        </w:tc>
        <w:tc>
          <w:tcPr>
            <w:tcW w:w="1541" w:type="dxa"/>
          </w:tcPr>
          <w:p w:rsidR="004E24B5" w:rsidRDefault="004E24B5" w:rsidP="00103E02">
            <w:pPr>
              <w:jc w:val="center"/>
            </w:pPr>
            <w:r>
              <w:t>0.4012</w:t>
            </w:r>
          </w:p>
        </w:tc>
      </w:tr>
      <w:tr w:rsidR="004E24B5" w:rsidTr="00B9237D"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Bone mineral density</w:t>
            </w: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0.4289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0.668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-1.2866</w:t>
            </w:r>
          </w:p>
        </w:tc>
        <w:tc>
          <w:tcPr>
            <w:tcW w:w="1541" w:type="dxa"/>
          </w:tcPr>
          <w:p w:rsidR="004E24B5" w:rsidRDefault="004E24B5" w:rsidP="00103E02">
            <w:pPr>
              <w:jc w:val="center"/>
            </w:pPr>
            <w:r>
              <w:t>0.1982</w:t>
            </w:r>
          </w:p>
        </w:tc>
      </w:tr>
      <w:tr w:rsidR="004E24B5" w:rsidTr="00103E02"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Bine mineral content</w:t>
            </w: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0.4289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0.668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-0.8577</w:t>
            </w:r>
          </w:p>
        </w:tc>
        <w:tc>
          <w:tcPr>
            <w:tcW w:w="1541" w:type="dxa"/>
          </w:tcPr>
          <w:p w:rsidR="004E24B5" w:rsidRDefault="004E24B5" w:rsidP="00103E02">
            <w:pPr>
              <w:jc w:val="center"/>
            </w:pPr>
            <w:r>
              <w:t>0.391</w:t>
            </w:r>
          </w:p>
        </w:tc>
      </w:tr>
      <w:tr w:rsidR="004E24B5" w:rsidTr="00103E02">
        <w:tc>
          <w:tcPr>
            <w:tcW w:w="2235" w:type="dxa"/>
          </w:tcPr>
          <w:p w:rsidR="004E24B5" w:rsidRDefault="004E24B5" w:rsidP="00103E02">
            <w:pPr>
              <w:jc w:val="center"/>
            </w:pPr>
            <w:r>
              <w:t>Fat percentage</w:t>
            </w:r>
          </w:p>
        </w:tc>
        <w:tc>
          <w:tcPr>
            <w:tcW w:w="1387" w:type="dxa"/>
          </w:tcPr>
          <w:p w:rsidR="004E24B5" w:rsidRDefault="004E24B5" w:rsidP="00103E02">
            <w:pPr>
              <w:jc w:val="center"/>
            </w:pPr>
            <w:r>
              <w:t>0.1078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0.9141</w:t>
            </w:r>
          </w:p>
        </w:tc>
        <w:tc>
          <w:tcPr>
            <w:tcW w:w="1540" w:type="dxa"/>
          </w:tcPr>
          <w:p w:rsidR="004E24B5" w:rsidRDefault="004E24B5" w:rsidP="00103E02">
            <w:pPr>
              <w:jc w:val="center"/>
            </w:pPr>
            <w:r>
              <w:t>0.2144</w:t>
            </w:r>
          </w:p>
        </w:tc>
        <w:tc>
          <w:tcPr>
            <w:tcW w:w="1541" w:type="dxa"/>
          </w:tcPr>
          <w:p w:rsidR="004E24B5" w:rsidRDefault="004E24B5" w:rsidP="00103E02">
            <w:pPr>
              <w:jc w:val="center"/>
            </w:pPr>
            <w:r>
              <w:t>0.8302</w:t>
            </w:r>
          </w:p>
        </w:tc>
      </w:tr>
    </w:tbl>
    <w:p w:rsidR="004E24B5" w:rsidRDefault="004E24B5" w:rsidP="00103E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694" w:rsidRDefault="001A7694">
      <w:bookmarkStart w:id="0" w:name="_GoBack"/>
      <w:bookmarkEnd w:id="0"/>
    </w:p>
    <w:sectPr w:rsidR="001A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5"/>
    <w:rsid w:val="00103E02"/>
    <w:rsid w:val="001A7694"/>
    <w:rsid w:val="004E24B5"/>
    <w:rsid w:val="006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Karp</dc:creator>
  <cp:lastModifiedBy>Natasha Karp</cp:lastModifiedBy>
  <cp:revision>2</cp:revision>
  <dcterms:created xsi:type="dcterms:W3CDTF">2012-11-20T10:37:00Z</dcterms:created>
  <dcterms:modified xsi:type="dcterms:W3CDTF">2012-11-20T10:37:00Z</dcterms:modified>
</cp:coreProperties>
</file>