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8039"/>
      </w:tblGrid>
      <w:tr w:rsidR="00C941B7">
        <w:tc>
          <w:tcPr>
            <w:tcW w:w="1425" w:type="dxa"/>
          </w:tcPr>
          <w:p w:rsidR="00C941B7" w:rsidRPr="00C941B7" w:rsidRDefault="00C941B7" w:rsidP="00651F0C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941B7">
              <w:rPr>
                <w:b/>
                <w:sz w:val="18"/>
                <w:szCs w:val="18"/>
              </w:rPr>
              <w:t>Compound</w:t>
            </w:r>
          </w:p>
        </w:tc>
        <w:tc>
          <w:tcPr>
            <w:tcW w:w="8039" w:type="dxa"/>
          </w:tcPr>
          <w:p w:rsidR="00C941B7" w:rsidRPr="00C941B7" w:rsidRDefault="00C941B7" w:rsidP="00651F0C">
            <w:pPr>
              <w:rPr>
                <w:b/>
                <w:sz w:val="18"/>
                <w:szCs w:val="18"/>
              </w:rPr>
            </w:pPr>
            <w:r w:rsidRPr="00C941B7">
              <w:rPr>
                <w:b/>
                <w:sz w:val="18"/>
                <w:szCs w:val="18"/>
              </w:rPr>
              <w:t>Modifications made</w:t>
            </w:r>
          </w:p>
        </w:tc>
      </w:tr>
      <w:tr w:rsidR="0040782B">
        <w:tc>
          <w:tcPr>
            <w:tcW w:w="1425" w:type="dxa"/>
          </w:tcPr>
          <w:p w:rsidR="0040782B" w:rsidRPr="00911F33" w:rsidRDefault="0040782B" w:rsidP="00651F0C">
            <w:p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All compounds</w:t>
            </w:r>
          </w:p>
        </w:tc>
        <w:tc>
          <w:tcPr>
            <w:tcW w:w="8039" w:type="dxa"/>
          </w:tcPr>
          <w:p w:rsidR="0040782B" w:rsidRPr="00911F33" w:rsidRDefault="0040782B" w:rsidP="0040782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</w:t>
            </w:r>
            <w:r w:rsidR="00A06E05" w:rsidRPr="00911F33">
              <w:rPr>
                <w:sz w:val="16"/>
                <w:szCs w:val="16"/>
              </w:rPr>
              <w:t>ed</w:t>
            </w:r>
            <w:r w:rsidRPr="00911F33">
              <w:rPr>
                <w:sz w:val="16"/>
                <w:szCs w:val="16"/>
              </w:rPr>
              <w:t xml:space="preserve"> glycolysis reactions (SEED IDs rxn05226, rxn00558, rxn00545, rxn00786) when missing, to allow glucose uptake and catabolism</w:t>
            </w:r>
          </w:p>
          <w:p w:rsidR="0040782B" w:rsidRPr="00911F33" w:rsidRDefault="0040782B" w:rsidP="0040782B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</w:t>
            </w:r>
            <w:r w:rsidR="00A06E05" w:rsidRPr="00911F33">
              <w:rPr>
                <w:sz w:val="16"/>
                <w:szCs w:val="16"/>
              </w:rPr>
              <w:t>ed</w:t>
            </w:r>
            <w:r w:rsidRPr="00911F33">
              <w:rPr>
                <w:sz w:val="16"/>
                <w:szCs w:val="16"/>
              </w:rPr>
              <w:t xml:space="preserve"> methionine biosynthesis reactions when missing (SEED IDs rxn00952, rxn00953, rxn01300, rxn01301, rxn01302, rxn01303, rxn00693, rxn10113, rxn05256, rxn05902, rxn09240)</w:t>
            </w:r>
            <w:r w:rsidR="009E0CA2">
              <w:rPr>
                <w:sz w:val="16"/>
                <w:szCs w:val="16"/>
              </w:rPr>
              <w:t xml:space="preserve">, based on </w:t>
            </w:r>
            <w:proofErr w:type="spellStart"/>
            <w:r w:rsidR="009E0CA2">
              <w:rPr>
                <w:sz w:val="16"/>
                <w:szCs w:val="16"/>
              </w:rPr>
              <w:t>Kovaleva</w:t>
            </w:r>
            <w:proofErr w:type="spellEnd"/>
            <w:r w:rsidR="009E0CA2">
              <w:rPr>
                <w:sz w:val="16"/>
                <w:szCs w:val="16"/>
              </w:rPr>
              <w:t xml:space="preserve"> &amp; </w:t>
            </w:r>
            <w:proofErr w:type="spellStart"/>
            <w:r w:rsidR="009E0CA2">
              <w:rPr>
                <w:sz w:val="16"/>
                <w:szCs w:val="16"/>
              </w:rPr>
              <w:t>Gelfand</w:t>
            </w:r>
            <w:proofErr w:type="spellEnd"/>
            <w:r w:rsidR="009E0CA2">
              <w:rPr>
                <w:sz w:val="16"/>
                <w:szCs w:val="16"/>
              </w:rPr>
              <w:t>, 2006.</w:t>
            </w:r>
          </w:p>
          <w:p w:rsidR="002260EF" w:rsidRPr="00911F33" w:rsidRDefault="002260EF" w:rsidP="002260EF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Remove</w:t>
            </w:r>
            <w:r w:rsidR="00A06E05" w:rsidRPr="00911F33">
              <w:rPr>
                <w:sz w:val="16"/>
                <w:szCs w:val="16"/>
              </w:rPr>
              <w:t>d</w:t>
            </w:r>
            <w:r w:rsidRPr="00911F33">
              <w:rPr>
                <w:sz w:val="16"/>
                <w:szCs w:val="16"/>
              </w:rPr>
              <w:t xml:space="preserve"> metabolite ‘</w:t>
            </w:r>
            <w:proofErr w:type="spellStart"/>
            <w:r w:rsidRPr="00911F33">
              <w:rPr>
                <w:sz w:val="16"/>
                <w:szCs w:val="16"/>
              </w:rPr>
              <w:t>Acyl_carrier_protein_c</w:t>
            </w:r>
            <w:proofErr w:type="spellEnd"/>
            <w:r w:rsidRPr="00911F33">
              <w:rPr>
                <w:sz w:val="16"/>
                <w:szCs w:val="16"/>
              </w:rPr>
              <w:t xml:space="preserve">’ from the pathway, as a synthesis reaction for this metabolite is </w:t>
            </w:r>
            <w:r w:rsidR="003934BE" w:rsidRPr="00911F33">
              <w:rPr>
                <w:sz w:val="16"/>
                <w:szCs w:val="16"/>
              </w:rPr>
              <w:t xml:space="preserve">often </w:t>
            </w:r>
            <w:r w:rsidRPr="00911F33">
              <w:rPr>
                <w:sz w:val="16"/>
                <w:szCs w:val="16"/>
              </w:rPr>
              <w:t>missing.</w:t>
            </w:r>
          </w:p>
          <w:p w:rsidR="00BD533F" w:rsidRPr="00911F33" w:rsidRDefault="00BD533F" w:rsidP="002260EF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Made KEGG pathway reactions irreversible</w:t>
            </w:r>
            <w:r w:rsidR="00652F36" w:rsidRPr="00911F33">
              <w:rPr>
                <w:sz w:val="16"/>
                <w:szCs w:val="16"/>
              </w:rPr>
              <w:t xml:space="preserve"> to avoid</w:t>
            </w:r>
            <w:r w:rsidR="00B66F8A" w:rsidRPr="00911F33">
              <w:rPr>
                <w:sz w:val="16"/>
                <w:szCs w:val="16"/>
              </w:rPr>
              <w:t xml:space="preserve"> flux block by</w:t>
            </w:r>
            <w:r w:rsidR="00652F36" w:rsidRPr="00911F33">
              <w:rPr>
                <w:sz w:val="16"/>
                <w:szCs w:val="16"/>
              </w:rPr>
              <w:t xml:space="preserve"> looping</w:t>
            </w:r>
          </w:p>
        </w:tc>
      </w:tr>
      <w:tr w:rsidR="00C941B7">
        <w:tc>
          <w:tcPr>
            <w:tcW w:w="1425" w:type="dxa"/>
          </w:tcPr>
          <w:p w:rsidR="00C941B7" w:rsidRPr="00911F33" w:rsidRDefault="00C941B7" w:rsidP="00651F0C">
            <w:p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Aureomycin</w:t>
            </w:r>
          </w:p>
        </w:tc>
        <w:tc>
          <w:tcPr>
            <w:tcW w:w="8039" w:type="dxa"/>
          </w:tcPr>
          <w:p w:rsidR="00C92C84" w:rsidRPr="00911F33" w:rsidRDefault="00C92C84" w:rsidP="00B96B7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KEGG pathway rn00253</w:t>
            </w:r>
            <w:r w:rsidR="00B96B76">
              <w:rPr>
                <w:sz w:val="16"/>
                <w:szCs w:val="16"/>
              </w:rPr>
              <w:t xml:space="preserve"> (</w:t>
            </w:r>
            <w:r w:rsidR="00B96B76" w:rsidRPr="00B96B76">
              <w:rPr>
                <w:sz w:val="16"/>
                <w:szCs w:val="16"/>
              </w:rPr>
              <w:t>R04060, R09191, R09197, R05456, R00742, R09198, R05459, R09194, R06641, R06642, R09187, R09188, R09195, R09189, R05463, R05462, R09192, R09196, R09199, R09200, R09193, R09190</w:t>
            </w:r>
            <w:r w:rsidR="00B96B76">
              <w:rPr>
                <w:sz w:val="16"/>
                <w:szCs w:val="16"/>
              </w:rPr>
              <w:t>)</w:t>
            </w:r>
          </w:p>
          <w:p w:rsidR="00C941B7" w:rsidRPr="00911F33" w:rsidRDefault="00F45478" w:rsidP="00F4547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Made </w:t>
            </w:r>
            <w:r w:rsidR="00A175E3" w:rsidRPr="00911F33">
              <w:rPr>
                <w:sz w:val="16"/>
                <w:szCs w:val="16"/>
              </w:rPr>
              <w:t>S-</w:t>
            </w:r>
            <w:proofErr w:type="spellStart"/>
            <w:r w:rsidR="00A175E3" w:rsidRPr="00911F33">
              <w:rPr>
                <w:sz w:val="16"/>
                <w:szCs w:val="16"/>
              </w:rPr>
              <w:t>Adenosyl</w:t>
            </w:r>
            <w:proofErr w:type="spellEnd"/>
            <w:r w:rsidR="00A175E3" w:rsidRPr="00911F33">
              <w:rPr>
                <w:sz w:val="16"/>
                <w:szCs w:val="16"/>
              </w:rPr>
              <w:t>-L-</w:t>
            </w:r>
            <w:proofErr w:type="spellStart"/>
            <w:r w:rsidR="00A175E3" w:rsidRPr="00911F33">
              <w:rPr>
                <w:sz w:val="16"/>
                <w:szCs w:val="16"/>
              </w:rPr>
              <w:t>homocysteine</w:t>
            </w:r>
            <w:proofErr w:type="spellEnd"/>
            <w:r w:rsidRPr="00911F33">
              <w:rPr>
                <w:sz w:val="16"/>
                <w:szCs w:val="16"/>
              </w:rPr>
              <w:t xml:space="preserve"> </w:t>
            </w:r>
            <w:proofErr w:type="spellStart"/>
            <w:r w:rsidR="00E46A17">
              <w:rPr>
                <w:sz w:val="16"/>
                <w:szCs w:val="16"/>
              </w:rPr>
              <w:t>secret</w:t>
            </w:r>
            <w:r w:rsidRPr="00911F33">
              <w:rPr>
                <w:sz w:val="16"/>
                <w:szCs w:val="16"/>
              </w:rPr>
              <w:t>able</w:t>
            </w:r>
            <w:proofErr w:type="spellEnd"/>
            <w:r w:rsidR="00E65599" w:rsidRPr="00911F33">
              <w:rPr>
                <w:sz w:val="16"/>
                <w:szCs w:val="16"/>
              </w:rPr>
              <w:t>, as it</w:t>
            </w:r>
            <w:r w:rsidR="003D01AB" w:rsidRPr="00911F33">
              <w:rPr>
                <w:sz w:val="16"/>
                <w:szCs w:val="16"/>
              </w:rPr>
              <w:t>s buildup</w:t>
            </w:r>
            <w:r w:rsidR="00E65599" w:rsidRPr="00911F33">
              <w:rPr>
                <w:sz w:val="16"/>
                <w:szCs w:val="16"/>
              </w:rPr>
              <w:t xml:space="preserve"> would otherwise block fluxes</w:t>
            </w:r>
          </w:p>
        </w:tc>
      </w:tr>
      <w:tr w:rsidR="00C941B7">
        <w:tc>
          <w:tcPr>
            <w:tcW w:w="1425" w:type="dxa"/>
          </w:tcPr>
          <w:p w:rsidR="00C941B7" w:rsidRPr="00911F33" w:rsidRDefault="00C941B7" w:rsidP="00651F0C">
            <w:p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Butirosin</w:t>
            </w:r>
          </w:p>
        </w:tc>
        <w:tc>
          <w:tcPr>
            <w:tcW w:w="8039" w:type="dxa"/>
          </w:tcPr>
          <w:p w:rsidR="002C43FE" w:rsidRPr="00911F33" w:rsidRDefault="009A0B3B" w:rsidP="00B96B7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Added </w:t>
            </w:r>
            <w:r w:rsidR="00B96B76">
              <w:rPr>
                <w:sz w:val="16"/>
                <w:szCs w:val="16"/>
              </w:rPr>
              <w:t xml:space="preserve">necessary reactions from </w:t>
            </w:r>
            <w:r w:rsidRPr="00911F33">
              <w:rPr>
                <w:sz w:val="16"/>
                <w:szCs w:val="16"/>
              </w:rPr>
              <w:t>KEGG pathway rn00524</w:t>
            </w:r>
            <w:r w:rsidR="00B96B76">
              <w:rPr>
                <w:sz w:val="16"/>
                <w:szCs w:val="16"/>
              </w:rPr>
              <w:t xml:space="preserve"> (</w:t>
            </w:r>
            <w:r w:rsidR="00B96B76" w:rsidRPr="00B96B76">
              <w:rPr>
                <w:sz w:val="16"/>
                <w:szCs w:val="16"/>
              </w:rPr>
              <w:t>R08911, R08617, R08890, R08892, R08891, R08894, R08895, R08896, R08897, R08898, R08899, R08905, R08907, R08906, R08908, R05705, R08909, R08910, R08893</w:t>
            </w:r>
            <w:r w:rsidR="00B96B76">
              <w:rPr>
                <w:sz w:val="16"/>
                <w:szCs w:val="16"/>
              </w:rPr>
              <w:t>)</w:t>
            </w:r>
          </w:p>
          <w:p w:rsidR="0046432A" w:rsidRPr="00911F33" w:rsidRDefault="0046432A" w:rsidP="0046432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reaction for the conversion from 2-oxoglutaramate</w:t>
            </w:r>
            <w:r w:rsidR="00BF57D2">
              <w:rPr>
                <w:sz w:val="16"/>
                <w:szCs w:val="16"/>
              </w:rPr>
              <w:t xml:space="preserve"> + H</w:t>
            </w:r>
            <w:r w:rsidR="00BF57D2" w:rsidRPr="00BF57D2">
              <w:rPr>
                <w:sz w:val="16"/>
                <w:szCs w:val="16"/>
                <w:vertAlign w:val="subscript"/>
              </w:rPr>
              <w:t>2</w:t>
            </w:r>
            <w:r w:rsidR="00BF57D2">
              <w:rPr>
                <w:sz w:val="16"/>
                <w:szCs w:val="16"/>
              </w:rPr>
              <w:t>O</w:t>
            </w:r>
            <w:r w:rsidRPr="00911F33">
              <w:rPr>
                <w:sz w:val="16"/>
                <w:szCs w:val="16"/>
              </w:rPr>
              <w:t xml:space="preserve"> to 2-oxoglutarate</w:t>
            </w:r>
            <w:r w:rsidR="00BF57D2">
              <w:rPr>
                <w:sz w:val="16"/>
                <w:szCs w:val="16"/>
              </w:rPr>
              <w:t xml:space="preserve"> + NH</w:t>
            </w:r>
            <w:r w:rsidR="00BF57D2" w:rsidRPr="00BF57D2">
              <w:rPr>
                <w:sz w:val="16"/>
                <w:szCs w:val="16"/>
                <w:vertAlign w:val="subscript"/>
              </w:rPr>
              <w:t>3</w:t>
            </w:r>
            <w:r w:rsidR="00B96B76">
              <w:rPr>
                <w:sz w:val="16"/>
                <w:szCs w:val="16"/>
              </w:rPr>
              <w:t xml:space="preserve"> (KEGG R0</w:t>
            </w:r>
            <w:r w:rsidR="0047527A">
              <w:rPr>
                <w:sz w:val="16"/>
                <w:szCs w:val="16"/>
              </w:rPr>
              <w:t>0</w:t>
            </w:r>
            <w:r w:rsidR="00B96B76">
              <w:rPr>
                <w:sz w:val="16"/>
                <w:szCs w:val="16"/>
              </w:rPr>
              <w:t>269)</w:t>
            </w:r>
          </w:p>
          <w:p w:rsidR="00047A96" w:rsidRPr="00911F33" w:rsidRDefault="00047A96" w:rsidP="00047A9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Made 5-oxoproline </w:t>
            </w:r>
            <w:proofErr w:type="spellStart"/>
            <w:r w:rsidR="00E46A17">
              <w:rPr>
                <w:sz w:val="16"/>
                <w:szCs w:val="16"/>
              </w:rPr>
              <w:t>secret</w:t>
            </w:r>
            <w:r w:rsidRPr="00911F33">
              <w:rPr>
                <w:sz w:val="16"/>
                <w:szCs w:val="16"/>
              </w:rPr>
              <w:t>able</w:t>
            </w:r>
            <w:proofErr w:type="spellEnd"/>
            <w:r w:rsidRPr="00911F33">
              <w:rPr>
                <w:sz w:val="16"/>
                <w:szCs w:val="16"/>
              </w:rPr>
              <w:t>, as its buildup would otherwise block fluxes</w:t>
            </w:r>
          </w:p>
        </w:tc>
      </w:tr>
      <w:tr w:rsidR="00C941B7">
        <w:tc>
          <w:tcPr>
            <w:tcW w:w="1425" w:type="dxa"/>
          </w:tcPr>
          <w:p w:rsidR="00C941B7" w:rsidRPr="00911F33" w:rsidRDefault="00C941B7" w:rsidP="00C941B7">
            <w:p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Cephalosporin </w:t>
            </w:r>
          </w:p>
        </w:tc>
        <w:tc>
          <w:tcPr>
            <w:tcW w:w="8039" w:type="dxa"/>
          </w:tcPr>
          <w:p w:rsidR="00C941B7" w:rsidRPr="00911F33" w:rsidRDefault="009A0B3B" w:rsidP="00580033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KEGG pathway rn00311</w:t>
            </w:r>
            <w:r w:rsidR="00580033">
              <w:rPr>
                <w:sz w:val="16"/>
                <w:szCs w:val="16"/>
              </w:rPr>
              <w:t xml:space="preserve"> (</w:t>
            </w:r>
            <w:r w:rsidR="00580033" w:rsidRPr="00580033">
              <w:rPr>
                <w:sz w:val="16"/>
                <w:szCs w:val="16"/>
              </w:rPr>
              <w:t>R07402, R03063, R07400, R02170, R06363, R03062, R05228, R03064, R05230, R05229, R05301, R06361, R04147, R04872, R04870, R05303, R07401, R05302</w:t>
            </w:r>
            <w:r w:rsidR="00580033">
              <w:rPr>
                <w:sz w:val="16"/>
                <w:szCs w:val="16"/>
              </w:rPr>
              <w:t>)</w:t>
            </w:r>
          </w:p>
          <w:p w:rsidR="001E6410" w:rsidRDefault="001E6410" w:rsidP="009A0B3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alpha-</w:t>
            </w:r>
            <w:proofErr w:type="spellStart"/>
            <w:r w:rsidRPr="00911F33">
              <w:rPr>
                <w:sz w:val="16"/>
                <w:szCs w:val="16"/>
              </w:rPr>
              <w:t>aminoadipate</w:t>
            </w:r>
            <w:proofErr w:type="spellEnd"/>
            <w:r w:rsidRPr="00911F33">
              <w:rPr>
                <w:sz w:val="16"/>
                <w:szCs w:val="16"/>
              </w:rPr>
              <w:t xml:space="preserve"> biosynthesis reactions (SEED IDs rxn00310, rxn02916, rxn01578, rxn06127, rxn01664, rxn02226)</w:t>
            </w:r>
            <w:r w:rsidR="006E3368" w:rsidRPr="00911F33">
              <w:rPr>
                <w:sz w:val="16"/>
                <w:szCs w:val="16"/>
              </w:rPr>
              <w:t xml:space="preserve"> when missing</w:t>
            </w:r>
            <w:r w:rsidR="00211ABF" w:rsidRPr="00911F33">
              <w:rPr>
                <w:sz w:val="16"/>
                <w:szCs w:val="16"/>
              </w:rPr>
              <w:t xml:space="preserve"> (based on </w:t>
            </w:r>
            <w:proofErr w:type="spellStart"/>
            <w:r w:rsidR="00211ABF" w:rsidRPr="00911F33">
              <w:rPr>
                <w:sz w:val="16"/>
                <w:szCs w:val="16"/>
              </w:rPr>
              <w:t>Madduri</w:t>
            </w:r>
            <w:proofErr w:type="spellEnd"/>
            <w:r w:rsidR="00211ABF" w:rsidRPr="00911F33">
              <w:rPr>
                <w:sz w:val="16"/>
                <w:szCs w:val="16"/>
              </w:rPr>
              <w:t xml:space="preserve"> et al., 1991).</w:t>
            </w:r>
          </w:p>
          <w:p w:rsidR="00CE288B" w:rsidRPr="00911F33" w:rsidRDefault="00CE288B" w:rsidP="00C07B5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Made </w:t>
            </w:r>
            <w:r w:rsidR="00C07B55">
              <w:rPr>
                <w:sz w:val="16"/>
                <w:szCs w:val="16"/>
              </w:rPr>
              <w:t xml:space="preserve">AMP </w:t>
            </w:r>
            <w:proofErr w:type="spellStart"/>
            <w:r w:rsidR="00E46A17">
              <w:rPr>
                <w:sz w:val="16"/>
                <w:szCs w:val="16"/>
              </w:rPr>
              <w:t>secret</w:t>
            </w:r>
            <w:r w:rsidR="00C07B55">
              <w:rPr>
                <w:sz w:val="16"/>
                <w:szCs w:val="16"/>
              </w:rPr>
              <w:t>able</w:t>
            </w:r>
            <w:proofErr w:type="spellEnd"/>
            <w:r w:rsidRPr="00911F33">
              <w:rPr>
                <w:sz w:val="16"/>
                <w:szCs w:val="16"/>
              </w:rPr>
              <w:t>, as its buildup would otherwise block fluxes</w:t>
            </w:r>
          </w:p>
        </w:tc>
      </w:tr>
      <w:tr w:rsidR="00C941B7">
        <w:tc>
          <w:tcPr>
            <w:tcW w:w="1425" w:type="dxa"/>
          </w:tcPr>
          <w:p w:rsidR="00C941B7" w:rsidRPr="00911F33" w:rsidRDefault="00C941B7" w:rsidP="00C941B7">
            <w:p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Clavulanic acid </w:t>
            </w:r>
          </w:p>
        </w:tc>
        <w:tc>
          <w:tcPr>
            <w:tcW w:w="8039" w:type="dxa"/>
          </w:tcPr>
          <w:p w:rsidR="00C941B7" w:rsidRPr="00911F33" w:rsidRDefault="009A0B3B" w:rsidP="00616E6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KEGG pathway rn00331</w:t>
            </w:r>
            <w:r w:rsidR="00616E68">
              <w:rPr>
                <w:sz w:val="16"/>
                <w:szCs w:val="16"/>
              </w:rPr>
              <w:t xml:space="preserve"> (</w:t>
            </w:r>
            <w:r w:rsidR="00616E68" w:rsidRPr="00616E68">
              <w:rPr>
                <w:sz w:val="16"/>
                <w:szCs w:val="16"/>
              </w:rPr>
              <w:t>R05465, R05467, R05471, R05469, R05468, R05357, R05466, R05470</w:t>
            </w:r>
            <w:r w:rsidR="00616E68">
              <w:rPr>
                <w:sz w:val="16"/>
                <w:szCs w:val="16"/>
              </w:rPr>
              <w:t>)</w:t>
            </w:r>
          </w:p>
          <w:p w:rsidR="00F94C3F" w:rsidRPr="00911F33" w:rsidRDefault="00F94C3F" w:rsidP="00F94C3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Removed orphan metabolite 5-oxoproline</w:t>
            </w:r>
          </w:p>
        </w:tc>
      </w:tr>
      <w:tr w:rsidR="00C941B7">
        <w:tc>
          <w:tcPr>
            <w:tcW w:w="1425" w:type="dxa"/>
          </w:tcPr>
          <w:p w:rsidR="00C941B7" w:rsidRPr="00911F33" w:rsidRDefault="00C941B7" w:rsidP="00651F0C">
            <w:p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Clorobiocin</w:t>
            </w:r>
          </w:p>
        </w:tc>
        <w:tc>
          <w:tcPr>
            <w:tcW w:w="8039" w:type="dxa"/>
          </w:tcPr>
          <w:p w:rsidR="00C941B7" w:rsidRPr="00911F33" w:rsidRDefault="009A0B3B" w:rsidP="00616E6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Added </w:t>
            </w:r>
            <w:r w:rsidR="00616E68">
              <w:rPr>
                <w:sz w:val="16"/>
                <w:szCs w:val="16"/>
              </w:rPr>
              <w:t xml:space="preserve">necessary reactions from </w:t>
            </w:r>
            <w:r w:rsidRPr="00911F33">
              <w:rPr>
                <w:sz w:val="16"/>
                <w:szCs w:val="16"/>
              </w:rPr>
              <w:t>KEGG pathway rn00401</w:t>
            </w:r>
            <w:r w:rsidR="00616E68">
              <w:rPr>
                <w:sz w:val="16"/>
                <w:szCs w:val="16"/>
              </w:rPr>
              <w:t xml:space="preserve"> (</w:t>
            </w:r>
            <w:r w:rsidR="00616E68" w:rsidRPr="00616E68">
              <w:rPr>
                <w:sz w:val="16"/>
                <w:szCs w:val="16"/>
              </w:rPr>
              <w:t>R06749, R06746, R06747, R06775, R06774, R06773, R06776, R06766, R06750, R06753, R06752, R06751, R06759, R06758, R01728, R00734, R06757, R06764, R06765, R06748</w:t>
            </w:r>
            <w:r w:rsidR="00616E68">
              <w:rPr>
                <w:sz w:val="16"/>
                <w:szCs w:val="16"/>
              </w:rPr>
              <w:t>)</w:t>
            </w:r>
          </w:p>
          <w:p w:rsidR="004546FD" w:rsidRPr="00911F33" w:rsidRDefault="004546FD" w:rsidP="009A0B3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Added sugar unit biosynthesis steps and essential </w:t>
            </w:r>
            <w:proofErr w:type="spellStart"/>
            <w:r w:rsidRPr="00911F33">
              <w:rPr>
                <w:sz w:val="16"/>
                <w:szCs w:val="16"/>
              </w:rPr>
              <w:t>dTTP</w:t>
            </w:r>
            <w:proofErr w:type="spellEnd"/>
            <w:r w:rsidRPr="00911F33">
              <w:rPr>
                <w:sz w:val="16"/>
                <w:szCs w:val="16"/>
              </w:rPr>
              <w:t>/</w:t>
            </w:r>
            <w:proofErr w:type="spellStart"/>
            <w:r w:rsidRPr="00911F33">
              <w:rPr>
                <w:sz w:val="16"/>
                <w:szCs w:val="16"/>
              </w:rPr>
              <w:t>dTDP</w:t>
            </w:r>
            <w:proofErr w:type="spellEnd"/>
            <w:r w:rsidRPr="00911F33">
              <w:rPr>
                <w:sz w:val="16"/>
                <w:szCs w:val="16"/>
              </w:rPr>
              <w:t>-converting reactions when missing (SEED IDs rxn00704, rxn01997, rxn02000, rxn02003, rxn01675, rxn01143)</w:t>
            </w:r>
          </w:p>
          <w:p w:rsidR="00074487" w:rsidRPr="00911F33" w:rsidRDefault="00074487" w:rsidP="009A0B3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Removed reaction rxn00527, which is a duplicate of a KEGG pathway rn00401 reaction</w:t>
            </w:r>
          </w:p>
          <w:p w:rsidR="00074487" w:rsidRPr="00911F33" w:rsidRDefault="00074487" w:rsidP="0007448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Made S-</w:t>
            </w:r>
            <w:proofErr w:type="spellStart"/>
            <w:r w:rsidRPr="00911F33">
              <w:rPr>
                <w:sz w:val="16"/>
                <w:szCs w:val="16"/>
              </w:rPr>
              <w:t>Adenosyl</w:t>
            </w:r>
            <w:proofErr w:type="spellEnd"/>
            <w:r w:rsidRPr="00911F33">
              <w:rPr>
                <w:sz w:val="16"/>
                <w:szCs w:val="16"/>
              </w:rPr>
              <w:t>-L-</w:t>
            </w:r>
            <w:proofErr w:type="spellStart"/>
            <w:r w:rsidRPr="00911F33">
              <w:rPr>
                <w:sz w:val="16"/>
                <w:szCs w:val="16"/>
              </w:rPr>
              <w:t>homocysteine</w:t>
            </w:r>
            <w:proofErr w:type="spellEnd"/>
            <w:r w:rsidRPr="00911F33">
              <w:rPr>
                <w:sz w:val="16"/>
                <w:szCs w:val="16"/>
              </w:rPr>
              <w:t xml:space="preserve"> and </w:t>
            </w:r>
            <w:proofErr w:type="spellStart"/>
            <w:r w:rsidRPr="00911F33">
              <w:rPr>
                <w:sz w:val="16"/>
                <w:szCs w:val="16"/>
              </w:rPr>
              <w:t>dTDP</w:t>
            </w:r>
            <w:proofErr w:type="spellEnd"/>
            <w:r w:rsidRPr="00911F33">
              <w:rPr>
                <w:sz w:val="16"/>
                <w:szCs w:val="16"/>
              </w:rPr>
              <w:t xml:space="preserve"> </w:t>
            </w:r>
            <w:proofErr w:type="spellStart"/>
            <w:r w:rsidR="00E46A17">
              <w:rPr>
                <w:sz w:val="16"/>
                <w:szCs w:val="16"/>
              </w:rPr>
              <w:t>secret</w:t>
            </w:r>
            <w:r w:rsidRPr="00911F33">
              <w:rPr>
                <w:sz w:val="16"/>
                <w:szCs w:val="16"/>
              </w:rPr>
              <w:t>able</w:t>
            </w:r>
            <w:proofErr w:type="spellEnd"/>
            <w:r w:rsidRPr="00911F33">
              <w:rPr>
                <w:sz w:val="16"/>
                <w:szCs w:val="16"/>
              </w:rPr>
              <w:t>, as their buildup would otherwise block fluxes</w:t>
            </w:r>
          </w:p>
        </w:tc>
      </w:tr>
      <w:tr w:rsidR="00C941B7">
        <w:tc>
          <w:tcPr>
            <w:tcW w:w="1425" w:type="dxa"/>
          </w:tcPr>
          <w:p w:rsidR="00C941B7" w:rsidRPr="00911F33" w:rsidRDefault="00C941B7" w:rsidP="00651F0C">
            <w:p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Coumermycin</w:t>
            </w:r>
          </w:p>
        </w:tc>
        <w:tc>
          <w:tcPr>
            <w:tcW w:w="8039" w:type="dxa"/>
          </w:tcPr>
          <w:p w:rsidR="00C941B7" w:rsidRPr="00911F33" w:rsidRDefault="009A0B3B" w:rsidP="00786BC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Added </w:t>
            </w:r>
            <w:r w:rsidR="00786BC5">
              <w:rPr>
                <w:sz w:val="16"/>
                <w:szCs w:val="16"/>
              </w:rPr>
              <w:t xml:space="preserve">necessary reactions from </w:t>
            </w:r>
            <w:r w:rsidRPr="00911F33">
              <w:rPr>
                <w:sz w:val="16"/>
                <w:szCs w:val="16"/>
              </w:rPr>
              <w:t>KEGG pathway rn00401</w:t>
            </w:r>
            <w:r w:rsidR="00786BC5">
              <w:rPr>
                <w:sz w:val="16"/>
                <w:szCs w:val="16"/>
              </w:rPr>
              <w:t xml:space="preserve"> (</w:t>
            </w:r>
            <w:r w:rsidR="00786BC5" w:rsidRPr="00786BC5">
              <w:rPr>
                <w:sz w:val="16"/>
                <w:szCs w:val="16"/>
              </w:rPr>
              <w:t>R06768, R06767, R06778, R06777, R06749, R06746, R06747, R06750, R06755, R06754, R06753, R06752, R06751, R01728</w:t>
            </w:r>
            <w:r w:rsidR="00786BC5">
              <w:rPr>
                <w:sz w:val="16"/>
                <w:szCs w:val="16"/>
              </w:rPr>
              <w:t>, R00734, R06756, R06748)</w:t>
            </w:r>
          </w:p>
          <w:p w:rsidR="00727BA9" w:rsidRPr="00911F33" w:rsidRDefault="00727BA9" w:rsidP="00211AB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</w:t>
            </w:r>
            <w:r w:rsidR="00A06E05" w:rsidRPr="00911F33">
              <w:rPr>
                <w:sz w:val="16"/>
                <w:szCs w:val="16"/>
              </w:rPr>
              <w:t>ed</w:t>
            </w:r>
            <w:r w:rsidRPr="00911F33">
              <w:rPr>
                <w:sz w:val="16"/>
                <w:szCs w:val="16"/>
              </w:rPr>
              <w:t xml:space="preserve"> conversion reactions to form 3-Methylpyrrole-2,4-dicarboxylic acid</w:t>
            </w:r>
            <w:r w:rsidR="00423D78" w:rsidRPr="00911F33">
              <w:rPr>
                <w:sz w:val="16"/>
                <w:szCs w:val="16"/>
              </w:rPr>
              <w:t>, CO</w:t>
            </w:r>
            <w:r w:rsidR="00423D78" w:rsidRPr="00911F33">
              <w:rPr>
                <w:sz w:val="16"/>
                <w:szCs w:val="16"/>
                <w:vertAlign w:val="subscript"/>
              </w:rPr>
              <w:t>2</w:t>
            </w:r>
            <w:r w:rsidR="00423D78" w:rsidRPr="00911F33">
              <w:rPr>
                <w:sz w:val="16"/>
                <w:szCs w:val="16"/>
              </w:rPr>
              <w:t xml:space="preserve"> and orthophosphate from L-threonine and oxaloacetate</w:t>
            </w:r>
            <w:r w:rsidRPr="00911F33">
              <w:rPr>
                <w:sz w:val="16"/>
                <w:szCs w:val="16"/>
              </w:rPr>
              <w:t xml:space="preserve"> </w:t>
            </w:r>
            <w:r w:rsidR="00211ABF" w:rsidRPr="00911F33">
              <w:rPr>
                <w:sz w:val="16"/>
                <w:szCs w:val="16"/>
              </w:rPr>
              <w:t>(</w:t>
            </w:r>
            <w:r w:rsidRPr="00911F33">
              <w:rPr>
                <w:sz w:val="16"/>
                <w:szCs w:val="16"/>
              </w:rPr>
              <w:t>based on</w:t>
            </w:r>
            <w:r w:rsidR="00211ABF" w:rsidRPr="00911F33">
              <w:rPr>
                <w:sz w:val="16"/>
                <w:szCs w:val="16"/>
              </w:rPr>
              <w:t xml:space="preserve"> </w:t>
            </w:r>
            <w:proofErr w:type="spellStart"/>
            <w:r w:rsidR="00211ABF" w:rsidRPr="00911F33">
              <w:rPr>
                <w:sz w:val="16"/>
                <w:szCs w:val="16"/>
              </w:rPr>
              <w:t>Siebenberg</w:t>
            </w:r>
            <w:proofErr w:type="spellEnd"/>
            <w:r w:rsidR="00211ABF" w:rsidRPr="00911F33">
              <w:rPr>
                <w:sz w:val="16"/>
                <w:szCs w:val="16"/>
              </w:rPr>
              <w:t xml:space="preserve"> et al., </w:t>
            </w:r>
            <w:r w:rsidRPr="00911F33">
              <w:rPr>
                <w:sz w:val="16"/>
                <w:szCs w:val="16"/>
              </w:rPr>
              <w:t>2011)</w:t>
            </w:r>
          </w:p>
          <w:p w:rsidR="00736DA1" w:rsidRPr="00911F33" w:rsidRDefault="00736DA1" w:rsidP="00EA065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Added sugar unit biosynthesis steps and essential </w:t>
            </w:r>
            <w:proofErr w:type="spellStart"/>
            <w:r w:rsidRPr="00911F33">
              <w:rPr>
                <w:sz w:val="16"/>
                <w:szCs w:val="16"/>
              </w:rPr>
              <w:t>dTTP</w:t>
            </w:r>
            <w:proofErr w:type="spellEnd"/>
            <w:r w:rsidRPr="00911F33">
              <w:rPr>
                <w:sz w:val="16"/>
                <w:szCs w:val="16"/>
              </w:rPr>
              <w:t>/</w:t>
            </w:r>
            <w:proofErr w:type="spellStart"/>
            <w:r w:rsidRPr="00911F33">
              <w:rPr>
                <w:sz w:val="16"/>
                <w:szCs w:val="16"/>
              </w:rPr>
              <w:t>dTDP</w:t>
            </w:r>
            <w:proofErr w:type="spellEnd"/>
            <w:r w:rsidRPr="00911F33">
              <w:rPr>
                <w:sz w:val="16"/>
                <w:szCs w:val="16"/>
              </w:rPr>
              <w:t>-converting reactions when missing (SEED IDs rxn00704, rxn01997, rxn02000, rxn02003, rxn01675, rxn01143)</w:t>
            </w:r>
          </w:p>
          <w:p w:rsidR="00113FF1" w:rsidRPr="00911F33" w:rsidRDefault="00113FF1" w:rsidP="00113FF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Made S-</w:t>
            </w:r>
            <w:proofErr w:type="spellStart"/>
            <w:r w:rsidRPr="00911F33">
              <w:rPr>
                <w:sz w:val="16"/>
                <w:szCs w:val="16"/>
              </w:rPr>
              <w:t>Adenosyl</w:t>
            </w:r>
            <w:proofErr w:type="spellEnd"/>
            <w:r w:rsidRPr="00911F33">
              <w:rPr>
                <w:sz w:val="16"/>
                <w:szCs w:val="16"/>
              </w:rPr>
              <w:t>-L-</w:t>
            </w:r>
            <w:proofErr w:type="spellStart"/>
            <w:r w:rsidRPr="00911F33">
              <w:rPr>
                <w:sz w:val="16"/>
                <w:szCs w:val="16"/>
              </w:rPr>
              <w:t>homocysteine</w:t>
            </w:r>
            <w:proofErr w:type="spellEnd"/>
            <w:r w:rsidR="00CE288B">
              <w:rPr>
                <w:sz w:val="16"/>
                <w:szCs w:val="16"/>
              </w:rPr>
              <w:t xml:space="preserve"> </w:t>
            </w:r>
            <w:proofErr w:type="spellStart"/>
            <w:r w:rsidR="00E46A17">
              <w:rPr>
                <w:sz w:val="16"/>
                <w:szCs w:val="16"/>
              </w:rPr>
              <w:t>secret</w:t>
            </w:r>
            <w:r w:rsidR="00CE288B">
              <w:rPr>
                <w:sz w:val="16"/>
                <w:szCs w:val="16"/>
              </w:rPr>
              <w:t>able</w:t>
            </w:r>
            <w:proofErr w:type="spellEnd"/>
            <w:r w:rsidRPr="00911F33">
              <w:rPr>
                <w:sz w:val="16"/>
                <w:szCs w:val="16"/>
              </w:rPr>
              <w:t>, as its buildup would otherwise block fluxes</w:t>
            </w:r>
          </w:p>
        </w:tc>
      </w:tr>
      <w:tr w:rsidR="00C941B7">
        <w:tc>
          <w:tcPr>
            <w:tcW w:w="1425" w:type="dxa"/>
          </w:tcPr>
          <w:p w:rsidR="00C941B7" w:rsidRPr="00911F33" w:rsidRDefault="00C941B7" w:rsidP="00651F0C">
            <w:p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Enterobactin</w:t>
            </w:r>
          </w:p>
        </w:tc>
        <w:tc>
          <w:tcPr>
            <w:tcW w:w="8039" w:type="dxa"/>
          </w:tcPr>
          <w:p w:rsidR="00C941B7" w:rsidRPr="00911F33" w:rsidRDefault="009A0B3B" w:rsidP="00786BC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KEGG pathway rn01053</w:t>
            </w:r>
            <w:r w:rsidR="00786BC5">
              <w:rPr>
                <w:sz w:val="16"/>
                <w:szCs w:val="16"/>
              </w:rPr>
              <w:t xml:space="preserve"> (</w:t>
            </w:r>
            <w:r w:rsidR="00786BC5" w:rsidRPr="00786BC5">
              <w:rPr>
                <w:sz w:val="16"/>
                <w:szCs w:val="16"/>
              </w:rPr>
              <w:t>R01505, R06602, R01717, R03037</w:t>
            </w:r>
            <w:r w:rsidR="00786BC5">
              <w:rPr>
                <w:sz w:val="16"/>
                <w:szCs w:val="16"/>
              </w:rPr>
              <w:t>)</w:t>
            </w:r>
          </w:p>
          <w:p w:rsidR="006A5C56" w:rsidRPr="00911F33" w:rsidRDefault="006A5C56" w:rsidP="00B2384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</w:t>
            </w:r>
            <w:r w:rsidR="00A06E05" w:rsidRPr="00911F33">
              <w:rPr>
                <w:sz w:val="16"/>
                <w:szCs w:val="16"/>
              </w:rPr>
              <w:t>ed</w:t>
            </w:r>
            <w:r w:rsidRPr="00911F33">
              <w:rPr>
                <w:sz w:val="16"/>
                <w:szCs w:val="16"/>
              </w:rPr>
              <w:t xml:space="preserve"> ente</w:t>
            </w:r>
            <w:r w:rsidR="00B23847" w:rsidRPr="00911F33">
              <w:rPr>
                <w:sz w:val="16"/>
                <w:szCs w:val="16"/>
              </w:rPr>
              <w:t xml:space="preserve">robactin biosynthesis reaction </w:t>
            </w:r>
            <w:r w:rsidRPr="00911F33">
              <w:rPr>
                <w:sz w:val="16"/>
                <w:szCs w:val="16"/>
              </w:rPr>
              <w:t>from 3.0 ATP, 3.0 L-serine and 3.0 2-3-dihydroxybenzoate to 3.0 ADP and</w:t>
            </w:r>
            <w:r w:rsidR="00B23847" w:rsidRPr="00911F33">
              <w:rPr>
                <w:sz w:val="16"/>
                <w:szCs w:val="16"/>
              </w:rPr>
              <w:t xml:space="preserve"> 1.0 </w:t>
            </w:r>
            <w:proofErr w:type="spellStart"/>
            <w:r w:rsidR="00B23847" w:rsidRPr="00911F33">
              <w:rPr>
                <w:sz w:val="16"/>
                <w:szCs w:val="16"/>
              </w:rPr>
              <w:t>enterochelin</w:t>
            </w:r>
            <w:proofErr w:type="spellEnd"/>
            <w:r w:rsidR="00B23847" w:rsidRPr="00911F33">
              <w:rPr>
                <w:sz w:val="16"/>
                <w:szCs w:val="16"/>
              </w:rPr>
              <w:t xml:space="preserve">/enterobactin (based on </w:t>
            </w:r>
            <w:proofErr w:type="spellStart"/>
            <w:r w:rsidR="00B23847" w:rsidRPr="00911F33">
              <w:rPr>
                <w:sz w:val="16"/>
                <w:szCs w:val="16"/>
              </w:rPr>
              <w:t>Reimman</w:t>
            </w:r>
            <w:proofErr w:type="spellEnd"/>
            <w:r w:rsidR="00B23847" w:rsidRPr="00911F33">
              <w:rPr>
                <w:sz w:val="16"/>
                <w:szCs w:val="16"/>
              </w:rPr>
              <w:t xml:space="preserve"> et al., </w:t>
            </w:r>
            <w:r w:rsidRPr="00911F33">
              <w:rPr>
                <w:sz w:val="16"/>
                <w:szCs w:val="16"/>
              </w:rPr>
              <w:t>2001)</w:t>
            </w:r>
          </w:p>
          <w:p w:rsidR="007518D7" w:rsidRPr="00911F33" w:rsidRDefault="007518D7" w:rsidP="00B2384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</w:t>
            </w:r>
            <w:r w:rsidR="00A06E05" w:rsidRPr="00911F33">
              <w:rPr>
                <w:sz w:val="16"/>
                <w:szCs w:val="16"/>
              </w:rPr>
              <w:t>ed</w:t>
            </w:r>
            <w:r w:rsidRPr="00911F33">
              <w:rPr>
                <w:sz w:val="16"/>
                <w:szCs w:val="16"/>
              </w:rPr>
              <w:t xml:space="preserve"> essential pyruvate-converting step (SEED ID rxn00499)</w:t>
            </w:r>
          </w:p>
          <w:p w:rsidR="00A06E05" w:rsidRPr="00911F33" w:rsidRDefault="00A06E05" w:rsidP="00B2384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Made pyruvate </w:t>
            </w:r>
            <w:proofErr w:type="spellStart"/>
            <w:r w:rsidR="00E46A17">
              <w:rPr>
                <w:sz w:val="16"/>
                <w:szCs w:val="16"/>
              </w:rPr>
              <w:t>secret</w:t>
            </w:r>
            <w:r w:rsidRPr="00911F33">
              <w:rPr>
                <w:sz w:val="16"/>
                <w:szCs w:val="16"/>
              </w:rPr>
              <w:t>able</w:t>
            </w:r>
            <w:proofErr w:type="spellEnd"/>
            <w:r w:rsidRPr="00911F33">
              <w:rPr>
                <w:sz w:val="16"/>
                <w:szCs w:val="16"/>
              </w:rPr>
              <w:t>, as its buildup would otherwise block fluxes</w:t>
            </w:r>
          </w:p>
        </w:tc>
      </w:tr>
      <w:tr w:rsidR="00C941B7">
        <w:tc>
          <w:tcPr>
            <w:tcW w:w="1425" w:type="dxa"/>
          </w:tcPr>
          <w:p w:rsidR="00C941B7" w:rsidRPr="00911F33" w:rsidRDefault="00C941B7" w:rsidP="00651F0C">
            <w:p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Erythromycin</w:t>
            </w:r>
          </w:p>
        </w:tc>
        <w:tc>
          <w:tcPr>
            <w:tcW w:w="8039" w:type="dxa"/>
          </w:tcPr>
          <w:p w:rsidR="00C941B7" w:rsidRPr="00911F33" w:rsidRDefault="009A0B3B" w:rsidP="001D4A1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KEGG pathway rn00522</w:t>
            </w:r>
            <w:r w:rsidR="00366ED1">
              <w:rPr>
                <w:sz w:val="16"/>
                <w:szCs w:val="16"/>
              </w:rPr>
              <w:t xml:space="preserve"> </w:t>
            </w:r>
            <w:r w:rsidR="001D4A1E">
              <w:rPr>
                <w:sz w:val="16"/>
                <w:szCs w:val="16"/>
              </w:rPr>
              <w:t>(</w:t>
            </w:r>
            <w:r w:rsidR="001D4A1E" w:rsidRPr="001D4A1E">
              <w:rPr>
                <w:sz w:val="16"/>
                <w:szCs w:val="16"/>
              </w:rPr>
              <w:t>R06499, R06498, R06475, R06503, R06497, R06496, R06489, R06491, R06490, R06479, R06457, R06456, R06454, R06464, R06460, R05530, R02858, R02859, R06452, R06451, R06449, R06450, R06477, R06488, R06473, R06470, R06467, R05522, R06462, R06506, R05532, R06461, R06455, R05520, R05270, R00918, R06463, R05531, R05521</w:t>
            </w:r>
            <w:r w:rsidR="001D4A1E">
              <w:rPr>
                <w:sz w:val="16"/>
                <w:szCs w:val="16"/>
              </w:rPr>
              <w:t>)</w:t>
            </w:r>
          </w:p>
          <w:p w:rsidR="002353FF" w:rsidRPr="00911F33" w:rsidRDefault="002353FF" w:rsidP="009A0B3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Added polyketide sugar biosynthesis KEGG pathway </w:t>
            </w:r>
            <w:r w:rsidR="006E154C" w:rsidRPr="00911F33">
              <w:rPr>
                <w:sz w:val="16"/>
                <w:szCs w:val="16"/>
              </w:rPr>
              <w:t>rn0523</w:t>
            </w:r>
            <w:r w:rsidR="001D4A1E">
              <w:rPr>
                <w:sz w:val="16"/>
                <w:szCs w:val="16"/>
              </w:rPr>
              <w:t xml:space="preserve"> (</w:t>
            </w:r>
            <w:r w:rsidR="001D4A1E" w:rsidRPr="001D4A1E">
              <w:rPr>
                <w:sz w:val="16"/>
                <w:szCs w:val="16"/>
              </w:rPr>
              <w:t>R06513, R02328, R06428, R06424, R02773, R08583, R06427, R06426, R06443, R06436, R06429, R06435, R06433</w:t>
            </w:r>
            <w:r w:rsidR="001D4A1E">
              <w:rPr>
                <w:sz w:val="16"/>
                <w:szCs w:val="16"/>
              </w:rPr>
              <w:t>)</w:t>
            </w:r>
          </w:p>
          <w:p w:rsidR="00CD14ED" w:rsidRPr="00911F33" w:rsidRDefault="00CD14ED" w:rsidP="00CD14E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</w:t>
            </w:r>
            <w:r w:rsidR="00E04854">
              <w:rPr>
                <w:sz w:val="16"/>
                <w:szCs w:val="16"/>
              </w:rPr>
              <w:t>ed</w:t>
            </w:r>
            <w:r w:rsidRPr="00911F33">
              <w:rPr>
                <w:sz w:val="16"/>
                <w:szCs w:val="16"/>
              </w:rPr>
              <w:t xml:space="preserve"> reactions for </w:t>
            </w:r>
            <w:proofErr w:type="spellStart"/>
            <w:r w:rsidRPr="00911F33">
              <w:rPr>
                <w:sz w:val="16"/>
                <w:szCs w:val="16"/>
              </w:rPr>
              <w:t>methylmalonyl</w:t>
            </w:r>
            <w:proofErr w:type="spellEnd"/>
            <w:r w:rsidRPr="00911F33">
              <w:rPr>
                <w:sz w:val="16"/>
                <w:szCs w:val="16"/>
              </w:rPr>
              <w:t xml:space="preserve">-CoA biosynthesis,  one from 1.0 </w:t>
            </w:r>
            <w:proofErr w:type="spellStart"/>
            <w:r w:rsidRPr="00911F33">
              <w:rPr>
                <w:sz w:val="16"/>
                <w:szCs w:val="16"/>
              </w:rPr>
              <w:t>succinyl</w:t>
            </w:r>
            <w:proofErr w:type="spellEnd"/>
            <w:r w:rsidRPr="00911F33">
              <w:rPr>
                <w:sz w:val="16"/>
                <w:szCs w:val="16"/>
              </w:rPr>
              <w:t xml:space="preserve">-CoA to 1.0 </w:t>
            </w:r>
            <w:proofErr w:type="spellStart"/>
            <w:r w:rsidRPr="00911F33">
              <w:rPr>
                <w:sz w:val="16"/>
                <w:szCs w:val="16"/>
              </w:rPr>
              <w:t>methylmalonyl</w:t>
            </w:r>
            <w:proofErr w:type="spellEnd"/>
            <w:r w:rsidRPr="00911F33">
              <w:rPr>
                <w:sz w:val="16"/>
                <w:szCs w:val="16"/>
              </w:rPr>
              <w:t xml:space="preserve">-CoA and one from 1.0 </w:t>
            </w:r>
            <w:proofErr w:type="spellStart"/>
            <w:r w:rsidRPr="00911F33">
              <w:rPr>
                <w:sz w:val="16"/>
                <w:szCs w:val="16"/>
              </w:rPr>
              <w:t>propanoyl</w:t>
            </w:r>
            <w:proofErr w:type="spellEnd"/>
            <w:r w:rsidRPr="00911F33">
              <w:rPr>
                <w:sz w:val="16"/>
                <w:szCs w:val="16"/>
              </w:rPr>
              <w:t>-CoA and 1.0 CO</w:t>
            </w:r>
            <w:r w:rsidRPr="00911F33">
              <w:rPr>
                <w:sz w:val="16"/>
                <w:szCs w:val="16"/>
                <w:vertAlign w:val="subscript"/>
              </w:rPr>
              <w:t>2</w:t>
            </w:r>
            <w:r w:rsidRPr="00911F33">
              <w:rPr>
                <w:sz w:val="16"/>
                <w:szCs w:val="16"/>
              </w:rPr>
              <w:t xml:space="preserve"> to 1.0 </w:t>
            </w:r>
            <w:proofErr w:type="spellStart"/>
            <w:r w:rsidRPr="00911F33">
              <w:rPr>
                <w:sz w:val="16"/>
                <w:szCs w:val="16"/>
              </w:rPr>
              <w:t>methylmalonyl</w:t>
            </w:r>
            <w:proofErr w:type="spellEnd"/>
            <w:r w:rsidRPr="00911F33">
              <w:rPr>
                <w:sz w:val="16"/>
                <w:szCs w:val="16"/>
              </w:rPr>
              <w:t>-CoA</w:t>
            </w:r>
            <w:r w:rsidR="001D4A1E">
              <w:rPr>
                <w:sz w:val="16"/>
                <w:szCs w:val="16"/>
              </w:rPr>
              <w:t xml:space="preserve"> (KEGG R05373)</w:t>
            </w:r>
            <w:r w:rsidR="00E001FD">
              <w:rPr>
                <w:sz w:val="16"/>
                <w:szCs w:val="16"/>
              </w:rPr>
              <w:t>, based on Gross et al., 2006.</w:t>
            </w:r>
          </w:p>
          <w:p w:rsidR="006831BF" w:rsidRPr="00911F33" w:rsidRDefault="006831BF" w:rsidP="00CD14E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Added reaction for </w:t>
            </w:r>
            <w:proofErr w:type="spellStart"/>
            <w:r w:rsidRPr="00911F33">
              <w:rPr>
                <w:sz w:val="16"/>
                <w:szCs w:val="16"/>
              </w:rPr>
              <w:t>propanoyl</w:t>
            </w:r>
            <w:proofErr w:type="spellEnd"/>
            <w:r w:rsidRPr="00911F33">
              <w:rPr>
                <w:sz w:val="16"/>
                <w:szCs w:val="16"/>
              </w:rPr>
              <w:t>-CoA biosynthesis where missing (SEED ID rxn04794)</w:t>
            </w:r>
          </w:p>
          <w:p w:rsidR="009E382C" w:rsidRPr="00911F33" w:rsidRDefault="009E382C" w:rsidP="00CD14E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reaction</w:t>
            </w:r>
            <w:r w:rsidR="00A547E8" w:rsidRPr="00911F33">
              <w:rPr>
                <w:sz w:val="16"/>
                <w:szCs w:val="16"/>
              </w:rPr>
              <w:t>s</w:t>
            </w:r>
            <w:r w:rsidRPr="00911F33">
              <w:rPr>
                <w:sz w:val="16"/>
                <w:szCs w:val="16"/>
              </w:rPr>
              <w:t xml:space="preserve"> for D-glucose-1P biosynthesis where missing (SEED IDs rxn02302, rxn00704)</w:t>
            </w:r>
          </w:p>
          <w:p w:rsidR="00365442" w:rsidRPr="00911F33" w:rsidRDefault="00365442" w:rsidP="00CD14E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Made S-</w:t>
            </w:r>
            <w:proofErr w:type="spellStart"/>
            <w:r w:rsidRPr="00911F33">
              <w:rPr>
                <w:sz w:val="16"/>
                <w:szCs w:val="16"/>
              </w:rPr>
              <w:t>Adenosyl</w:t>
            </w:r>
            <w:proofErr w:type="spellEnd"/>
            <w:r w:rsidRPr="00911F33">
              <w:rPr>
                <w:sz w:val="16"/>
                <w:szCs w:val="16"/>
              </w:rPr>
              <w:t>-L-</w:t>
            </w:r>
            <w:proofErr w:type="spellStart"/>
            <w:r w:rsidRPr="00911F33">
              <w:rPr>
                <w:sz w:val="16"/>
                <w:szCs w:val="16"/>
              </w:rPr>
              <w:t>homocysteine</w:t>
            </w:r>
            <w:proofErr w:type="spellEnd"/>
            <w:r w:rsidRPr="00911F33">
              <w:rPr>
                <w:sz w:val="16"/>
                <w:szCs w:val="16"/>
              </w:rPr>
              <w:t xml:space="preserve"> </w:t>
            </w:r>
            <w:proofErr w:type="spellStart"/>
            <w:r w:rsidR="00E46A17">
              <w:rPr>
                <w:sz w:val="16"/>
                <w:szCs w:val="16"/>
              </w:rPr>
              <w:t>secret</w:t>
            </w:r>
            <w:r w:rsidRPr="00911F33">
              <w:rPr>
                <w:sz w:val="16"/>
                <w:szCs w:val="16"/>
              </w:rPr>
              <w:t>able</w:t>
            </w:r>
            <w:proofErr w:type="spellEnd"/>
            <w:r w:rsidRPr="00911F33">
              <w:rPr>
                <w:sz w:val="16"/>
                <w:szCs w:val="16"/>
              </w:rPr>
              <w:t>, as its buildup would otherwise block fluxes</w:t>
            </w:r>
          </w:p>
        </w:tc>
      </w:tr>
      <w:tr w:rsidR="00C941B7">
        <w:tc>
          <w:tcPr>
            <w:tcW w:w="1425" w:type="dxa"/>
          </w:tcPr>
          <w:p w:rsidR="00C941B7" w:rsidRPr="00911F33" w:rsidRDefault="00C941B7" w:rsidP="00651F0C">
            <w:p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Neomycin</w:t>
            </w:r>
          </w:p>
        </w:tc>
        <w:tc>
          <w:tcPr>
            <w:tcW w:w="8039" w:type="dxa"/>
          </w:tcPr>
          <w:p w:rsidR="00C941B7" w:rsidRDefault="009A0B3B" w:rsidP="00982E5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Added </w:t>
            </w:r>
            <w:r w:rsidR="00366ED1">
              <w:rPr>
                <w:sz w:val="16"/>
                <w:szCs w:val="16"/>
              </w:rPr>
              <w:t xml:space="preserve">necessary reactions from </w:t>
            </w:r>
            <w:r w:rsidRPr="00911F33">
              <w:rPr>
                <w:sz w:val="16"/>
                <w:szCs w:val="16"/>
              </w:rPr>
              <w:t>KEGG pathway rn00524</w:t>
            </w:r>
            <w:r w:rsidR="00366ED1">
              <w:rPr>
                <w:sz w:val="16"/>
                <w:szCs w:val="16"/>
              </w:rPr>
              <w:t xml:space="preserve"> (</w:t>
            </w:r>
            <w:r w:rsidR="00982E5D" w:rsidRPr="00982E5D">
              <w:rPr>
                <w:sz w:val="16"/>
                <w:szCs w:val="16"/>
              </w:rPr>
              <w:t>R08617, R08890, R08892, R08891, R08894, R08895, R08896, R08897, R08898, R08899, R08900, R08901, R08903, R08893, R08902, R08904</w:t>
            </w:r>
            <w:r w:rsidR="00366ED1">
              <w:rPr>
                <w:sz w:val="16"/>
                <w:szCs w:val="16"/>
              </w:rPr>
              <w:t>)</w:t>
            </w:r>
          </w:p>
          <w:p w:rsidR="00BF57D2" w:rsidRPr="00911F33" w:rsidRDefault="00BF57D2" w:rsidP="00BF57D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reaction for the conversion from 2-oxoglutaramate</w:t>
            </w:r>
            <w:r>
              <w:rPr>
                <w:sz w:val="16"/>
                <w:szCs w:val="16"/>
              </w:rPr>
              <w:t xml:space="preserve"> + H</w:t>
            </w:r>
            <w:r w:rsidRPr="00BF57D2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O</w:t>
            </w:r>
            <w:r w:rsidRPr="00911F33">
              <w:rPr>
                <w:sz w:val="16"/>
                <w:szCs w:val="16"/>
              </w:rPr>
              <w:t xml:space="preserve"> to 2-oxoglutarate</w:t>
            </w:r>
            <w:r>
              <w:rPr>
                <w:sz w:val="16"/>
                <w:szCs w:val="16"/>
              </w:rPr>
              <w:t xml:space="preserve"> + NH</w:t>
            </w:r>
            <w:r w:rsidRPr="00BF57D2">
              <w:rPr>
                <w:sz w:val="16"/>
                <w:szCs w:val="16"/>
                <w:vertAlign w:val="subscript"/>
              </w:rPr>
              <w:t>3</w:t>
            </w:r>
            <w:r w:rsidR="0047527A">
              <w:rPr>
                <w:sz w:val="16"/>
                <w:szCs w:val="16"/>
                <w:vertAlign w:val="subscript"/>
              </w:rPr>
              <w:t xml:space="preserve"> </w:t>
            </w:r>
            <w:r w:rsidR="0047527A">
              <w:rPr>
                <w:sz w:val="16"/>
                <w:szCs w:val="16"/>
              </w:rPr>
              <w:t>(KEGG R00269)</w:t>
            </w:r>
          </w:p>
          <w:p w:rsidR="00911F33" w:rsidRPr="00911F33" w:rsidRDefault="00911F33" w:rsidP="009A0B3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Made 5-oxoproline </w:t>
            </w:r>
            <w:proofErr w:type="spellStart"/>
            <w:r w:rsidR="00E46A17">
              <w:rPr>
                <w:sz w:val="16"/>
                <w:szCs w:val="16"/>
              </w:rPr>
              <w:t>secret</w:t>
            </w:r>
            <w:r w:rsidRPr="00911F33">
              <w:rPr>
                <w:sz w:val="16"/>
                <w:szCs w:val="16"/>
              </w:rPr>
              <w:t>able</w:t>
            </w:r>
            <w:proofErr w:type="spellEnd"/>
            <w:r w:rsidRPr="00911F33">
              <w:rPr>
                <w:sz w:val="16"/>
                <w:szCs w:val="16"/>
              </w:rPr>
              <w:t>, as its buildup would otherwise block fluxes</w:t>
            </w:r>
          </w:p>
        </w:tc>
      </w:tr>
      <w:tr w:rsidR="00C941B7">
        <w:tc>
          <w:tcPr>
            <w:tcW w:w="1425" w:type="dxa"/>
          </w:tcPr>
          <w:p w:rsidR="00C941B7" w:rsidRPr="00911F33" w:rsidRDefault="00C941B7" w:rsidP="00651F0C">
            <w:p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Novobiocin</w:t>
            </w:r>
          </w:p>
        </w:tc>
        <w:tc>
          <w:tcPr>
            <w:tcW w:w="8039" w:type="dxa"/>
          </w:tcPr>
          <w:p w:rsidR="00C941B7" w:rsidRDefault="009A0B3B" w:rsidP="00CC571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Added </w:t>
            </w:r>
            <w:r w:rsidR="00366ED1">
              <w:rPr>
                <w:sz w:val="16"/>
                <w:szCs w:val="16"/>
              </w:rPr>
              <w:t xml:space="preserve">necessary reactions from </w:t>
            </w:r>
            <w:r w:rsidRPr="00911F33">
              <w:rPr>
                <w:sz w:val="16"/>
                <w:szCs w:val="16"/>
              </w:rPr>
              <w:t>KEGG pathway rn00401</w:t>
            </w:r>
            <w:r w:rsidR="00366ED1">
              <w:rPr>
                <w:sz w:val="16"/>
                <w:szCs w:val="16"/>
              </w:rPr>
              <w:t xml:space="preserve"> (</w:t>
            </w:r>
            <w:r w:rsidR="00CC5716" w:rsidRPr="00CC5716">
              <w:rPr>
                <w:sz w:val="16"/>
                <w:szCs w:val="16"/>
              </w:rPr>
              <w:t>R06750, R06772, R06771, R06770, R06769, R06755, R06754, R06753, R06752, R06751, R06759, R06758, R01728, R00734, R06757, R06756</w:t>
            </w:r>
            <w:r w:rsidR="00366ED1">
              <w:rPr>
                <w:sz w:val="16"/>
                <w:szCs w:val="16"/>
              </w:rPr>
              <w:t>)</w:t>
            </w:r>
          </w:p>
          <w:p w:rsidR="00E41DD6" w:rsidRPr="00911F33" w:rsidRDefault="00E41DD6" w:rsidP="00E41DD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conversion reactions to form 3-Methylpyrrole-2,4-dicarboxylic acid, CO</w:t>
            </w:r>
            <w:r w:rsidRPr="00911F33">
              <w:rPr>
                <w:sz w:val="16"/>
                <w:szCs w:val="16"/>
                <w:vertAlign w:val="subscript"/>
              </w:rPr>
              <w:t>2</w:t>
            </w:r>
            <w:r w:rsidRPr="00911F33">
              <w:rPr>
                <w:sz w:val="16"/>
                <w:szCs w:val="16"/>
              </w:rPr>
              <w:t xml:space="preserve"> and orthophosphate from L-</w:t>
            </w:r>
            <w:r w:rsidRPr="00911F33">
              <w:rPr>
                <w:sz w:val="16"/>
                <w:szCs w:val="16"/>
              </w:rPr>
              <w:lastRenderedPageBreak/>
              <w:t xml:space="preserve">threonine and oxaloacetate (based on </w:t>
            </w:r>
            <w:proofErr w:type="spellStart"/>
            <w:r w:rsidRPr="00911F33">
              <w:rPr>
                <w:sz w:val="16"/>
                <w:szCs w:val="16"/>
              </w:rPr>
              <w:t>Siebenberg</w:t>
            </w:r>
            <w:proofErr w:type="spellEnd"/>
            <w:r w:rsidRPr="00911F33">
              <w:rPr>
                <w:sz w:val="16"/>
                <w:szCs w:val="16"/>
              </w:rPr>
              <w:t xml:space="preserve"> et al., 2011)</w:t>
            </w:r>
          </w:p>
          <w:p w:rsidR="004003EA" w:rsidRPr="00911F33" w:rsidRDefault="004003EA" w:rsidP="004003E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Added sugar unit biosynthesis steps and essential </w:t>
            </w:r>
            <w:proofErr w:type="spellStart"/>
            <w:r w:rsidRPr="00911F33">
              <w:rPr>
                <w:sz w:val="16"/>
                <w:szCs w:val="16"/>
              </w:rPr>
              <w:t>dTTP</w:t>
            </w:r>
            <w:proofErr w:type="spellEnd"/>
            <w:r w:rsidRPr="00911F33">
              <w:rPr>
                <w:sz w:val="16"/>
                <w:szCs w:val="16"/>
              </w:rPr>
              <w:t>/</w:t>
            </w:r>
            <w:proofErr w:type="spellStart"/>
            <w:r w:rsidRPr="00911F33">
              <w:rPr>
                <w:sz w:val="16"/>
                <w:szCs w:val="16"/>
              </w:rPr>
              <w:t>dTDP</w:t>
            </w:r>
            <w:proofErr w:type="spellEnd"/>
            <w:r w:rsidRPr="00911F33">
              <w:rPr>
                <w:sz w:val="16"/>
                <w:szCs w:val="16"/>
              </w:rPr>
              <w:t>-converting reactions when missing (SEED IDs rxn00704, rxn01997, rxn02000, rxn02003, rxn01675, rxn01143)</w:t>
            </w:r>
          </w:p>
          <w:p w:rsidR="00E41DD6" w:rsidRPr="00911F33" w:rsidRDefault="004003EA" w:rsidP="009A0B3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Made S-</w:t>
            </w:r>
            <w:proofErr w:type="spellStart"/>
            <w:r w:rsidRPr="00911F33">
              <w:rPr>
                <w:sz w:val="16"/>
                <w:szCs w:val="16"/>
              </w:rPr>
              <w:t>Adenosyl</w:t>
            </w:r>
            <w:proofErr w:type="spellEnd"/>
            <w:r w:rsidRPr="00911F33">
              <w:rPr>
                <w:sz w:val="16"/>
                <w:szCs w:val="16"/>
              </w:rPr>
              <w:t>-L-</w:t>
            </w:r>
            <w:proofErr w:type="spellStart"/>
            <w:r w:rsidRPr="00911F33">
              <w:rPr>
                <w:sz w:val="16"/>
                <w:szCs w:val="16"/>
              </w:rPr>
              <w:t>homocysteine</w:t>
            </w:r>
            <w:proofErr w:type="spellEnd"/>
            <w:r w:rsidRPr="00911F33">
              <w:rPr>
                <w:sz w:val="16"/>
                <w:szCs w:val="16"/>
              </w:rPr>
              <w:t xml:space="preserve"> </w:t>
            </w:r>
            <w:proofErr w:type="spellStart"/>
            <w:r w:rsidR="00E46A17">
              <w:rPr>
                <w:sz w:val="16"/>
                <w:szCs w:val="16"/>
              </w:rPr>
              <w:t>secret</w:t>
            </w:r>
            <w:r w:rsidRPr="00911F33">
              <w:rPr>
                <w:sz w:val="16"/>
                <w:szCs w:val="16"/>
              </w:rPr>
              <w:t>able</w:t>
            </w:r>
            <w:proofErr w:type="spellEnd"/>
            <w:r w:rsidRPr="00911F33">
              <w:rPr>
                <w:sz w:val="16"/>
                <w:szCs w:val="16"/>
              </w:rPr>
              <w:t>, as its buildup would otherwise block fluxes</w:t>
            </w:r>
          </w:p>
        </w:tc>
      </w:tr>
      <w:tr w:rsidR="00C941B7">
        <w:tc>
          <w:tcPr>
            <w:tcW w:w="1425" w:type="dxa"/>
          </w:tcPr>
          <w:p w:rsidR="00C941B7" w:rsidRPr="00911F33" w:rsidRDefault="00C941B7" w:rsidP="00651F0C">
            <w:p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lastRenderedPageBreak/>
              <w:t>Penicillin</w:t>
            </w:r>
          </w:p>
        </w:tc>
        <w:tc>
          <w:tcPr>
            <w:tcW w:w="8039" w:type="dxa"/>
          </w:tcPr>
          <w:p w:rsidR="00C941B7" w:rsidRDefault="009A0B3B" w:rsidP="003E1E5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KEGG pathway rn00311</w:t>
            </w:r>
            <w:r w:rsidR="00CC5716">
              <w:rPr>
                <w:sz w:val="16"/>
                <w:szCs w:val="16"/>
              </w:rPr>
              <w:t xml:space="preserve"> (</w:t>
            </w:r>
            <w:r w:rsidR="003E1E57" w:rsidRPr="003E1E57">
              <w:rPr>
                <w:sz w:val="16"/>
                <w:szCs w:val="16"/>
              </w:rPr>
              <w:t>R07402, R03063, R07400, R02170, R06363, R03062, R05228, R03064, R05230, R05229, R05301, R06361, R04147, R04872, R04870, R05303, R07401, R05302</w:t>
            </w:r>
            <w:r w:rsidR="00CC5716">
              <w:rPr>
                <w:sz w:val="16"/>
                <w:szCs w:val="16"/>
              </w:rPr>
              <w:t>)</w:t>
            </w:r>
          </w:p>
          <w:p w:rsidR="002D2732" w:rsidRDefault="002D2732" w:rsidP="009A0B3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alpha-</w:t>
            </w:r>
            <w:proofErr w:type="spellStart"/>
            <w:r w:rsidRPr="00911F33">
              <w:rPr>
                <w:sz w:val="16"/>
                <w:szCs w:val="16"/>
              </w:rPr>
              <w:t>aminoadipate</w:t>
            </w:r>
            <w:proofErr w:type="spellEnd"/>
            <w:r w:rsidRPr="00911F33">
              <w:rPr>
                <w:sz w:val="16"/>
                <w:szCs w:val="16"/>
              </w:rPr>
              <w:t xml:space="preserve"> biosynthesis reactions (SEED IDs rxn00310, rxn02916, rxn01578, rxn06127, rxn01664, rxn02226) when missing (based on </w:t>
            </w:r>
            <w:proofErr w:type="spellStart"/>
            <w:r w:rsidRPr="00911F33">
              <w:rPr>
                <w:sz w:val="16"/>
                <w:szCs w:val="16"/>
              </w:rPr>
              <w:t>Madduri</w:t>
            </w:r>
            <w:proofErr w:type="spellEnd"/>
            <w:r w:rsidRPr="00911F33">
              <w:rPr>
                <w:sz w:val="16"/>
                <w:szCs w:val="16"/>
              </w:rPr>
              <w:t xml:space="preserve"> et al., 1991).</w:t>
            </w:r>
          </w:p>
          <w:p w:rsidR="00C07B55" w:rsidRPr="00911F33" w:rsidRDefault="00626677" w:rsidP="009A0B3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Made </w:t>
            </w:r>
            <w:r>
              <w:rPr>
                <w:sz w:val="16"/>
                <w:szCs w:val="16"/>
              </w:rPr>
              <w:t xml:space="preserve">AMP </w:t>
            </w:r>
            <w:proofErr w:type="spellStart"/>
            <w:r w:rsidR="00E46A17">
              <w:rPr>
                <w:sz w:val="16"/>
                <w:szCs w:val="16"/>
              </w:rPr>
              <w:t>secret</w:t>
            </w:r>
            <w:r>
              <w:rPr>
                <w:sz w:val="16"/>
                <w:szCs w:val="16"/>
              </w:rPr>
              <w:t>able</w:t>
            </w:r>
            <w:proofErr w:type="spellEnd"/>
            <w:r w:rsidRPr="00911F33">
              <w:rPr>
                <w:sz w:val="16"/>
                <w:szCs w:val="16"/>
              </w:rPr>
              <w:t>, as its buildup would otherwise block fluxes</w:t>
            </w:r>
          </w:p>
        </w:tc>
      </w:tr>
      <w:tr w:rsidR="00C941B7">
        <w:tc>
          <w:tcPr>
            <w:tcW w:w="1425" w:type="dxa"/>
          </w:tcPr>
          <w:p w:rsidR="00C941B7" w:rsidRPr="00911F33" w:rsidRDefault="00C941B7" w:rsidP="00651F0C">
            <w:p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Pyochelin</w:t>
            </w:r>
          </w:p>
        </w:tc>
        <w:tc>
          <w:tcPr>
            <w:tcW w:w="8039" w:type="dxa"/>
          </w:tcPr>
          <w:p w:rsidR="00C941B7" w:rsidRDefault="009A0B3B" w:rsidP="00587DF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KEGG pathway rn01053</w:t>
            </w:r>
            <w:r w:rsidR="00587DF1">
              <w:rPr>
                <w:sz w:val="16"/>
                <w:szCs w:val="16"/>
              </w:rPr>
              <w:t xml:space="preserve"> (</w:t>
            </w:r>
            <w:r w:rsidR="00587DF1" w:rsidRPr="00587DF1">
              <w:rPr>
                <w:sz w:val="16"/>
                <w:szCs w:val="16"/>
              </w:rPr>
              <w:t>R01505, R06602, R01717, R03037</w:t>
            </w:r>
            <w:r w:rsidR="00587DF1">
              <w:rPr>
                <w:sz w:val="16"/>
                <w:szCs w:val="16"/>
              </w:rPr>
              <w:t>)</w:t>
            </w:r>
          </w:p>
          <w:p w:rsidR="002D2732" w:rsidRDefault="002D2732" w:rsidP="002D27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Added pyochelin biosynthesis reaction from 2.0 L-cysteine + 1.0 salicylate + 1.0 S-</w:t>
            </w:r>
            <w:proofErr w:type="spellStart"/>
            <w:r>
              <w:rPr>
                <w:sz w:val="16"/>
                <w:szCs w:val="16"/>
              </w:rPr>
              <w:t>adenosyl</w:t>
            </w:r>
            <w:proofErr w:type="spellEnd"/>
            <w:r>
              <w:rPr>
                <w:sz w:val="16"/>
                <w:szCs w:val="16"/>
              </w:rPr>
              <w:t>-L-methionine + 3.0 ATP + 1.0 NADPH + 1.0 H</w:t>
            </w:r>
            <w:r w:rsidRPr="002D2732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O to 1.0 pyochelin + 1.0 S-</w:t>
            </w:r>
            <w:proofErr w:type="spellStart"/>
            <w:r>
              <w:rPr>
                <w:sz w:val="16"/>
                <w:szCs w:val="16"/>
              </w:rPr>
              <w:t>adenosyl</w:t>
            </w:r>
            <w:proofErr w:type="spellEnd"/>
            <w:r>
              <w:rPr>
                <w:sz w:val="16"/>
                <w:szCs w:val="16"/>
              </w:rPr>
              <w:t>-L-</w:t>
            </w:r>
            <w:proofErr w:type="spellStart"/>
            <w:r>
              <w:rPr>
                <w:sz w:val="16"/>
                <w:szCs w:val="16"/>
              </w:rPr>
              <w:t>homocysteine</w:t>
            </w:r>
            <w:proofErr w:type="spellEnd"/>
            <w:r>
              <w:rPr>
                <w:sz w:val="16"/>
                <w:szCs w:val="16"/>
              </w:rPr>
              <w:t xml:space="preserve"> + 3.0 ADP + 1.0 NAD</w:t>
            </w:r>
            <w:r w:rsidR="00B209F1">
              <w:rPr>
                <w:sz w:val="16"/>
                <w:szCs w:val="16"/>
              </w:rPr>
              <w:t xml:space="preserve"> (based on </w:t>
            </w:r>
            <w:proofErr w:type="spellStart"/>
            <w:r w:rsidR="00B209F1">
              <w:rPr>
                <w:sz w:val="16"/>
                <w:szCs w:val="16"/>
              </w:rPr>
              <w:t>Reimman</w:t>
            </w:r>
            <w:proofErr w:type="spellEnd"/>
            <w:r w:rsidR="00B209F1">
              <w:rPr>
                <w:sz w:val="16"/>
                <w:szCs w:val="16"/>
              </w:rPr>
              <w:t xml:space="preserve"> et al., 2001)</w:t>
            </w:r>
          </w:p>
          <w:p w:rsidR="00FB3406" w:rsidRPr="00911F33" w:rsidRDefault="00FB3406" w:rsidP="002D27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Made S-</w:t>
            </w:r>
            <w:proofErr w:type="spellStart"/>
            <w:r w:rsidRPr="00911F33">
              <w:rPr>
                <w:sz w:val="16"/>
                <w:szCs w:val="16"/>
              </w:rPr>
              <w:t>Adenosyl</w:t>
            </w:r>
            <w:proofErr w:type="spellEnd"/>
            <w:r w:rsidRPr="00911F33">
              <w:rPr>
                <w:sz w:val="16"/>
                <w:szCs w:val="16"/>
              </w:rPr>
              <w:t>-L-</w:t>
            </w:r>
            <w:proofErr w:type="spellStart"/>
            <w:r w:rsidRPr="00911F33">
              <w:rPr>
                <w:sz w:val="16"/>
                <w:szCs w:val="16"/>
              </w:rPr>
              <w:t>homocysteine</w:t>
            </w:r>
            <w:proofErr w:type="spellEnd"/>
            <w:r w:rsidRPr="00911F33">
              <w:rPr>
                <w:sz w:val="16"/>
                <w:szCs w:val="16"/>
              </w:rPr>
              <w:t xml:space="preserve"> </w:t>
            </w:r>
            <w:proofErr w:type="spellStart"/>
            <w:r w:rsidR="00E46A17">
              <w:rPr>
                <w:sz w:val="16"/>
                <w:szCs w:val="16"/>
              </w:rPr>
              <w:t>secret</w:t>
            </w:r>
            <w:r w:rsidRPr="00911F33">
              <w:rPr>
                <w:sz w:val="16"/>
                <w:szCs w:val="16"/>
              </w:rPr>
              <w:t>able</w:t>
            </w:r>
            <w:proofErr w:type="spellEnd"/>
            <w:r w:rsidRPr="00911F33">
              <w:rPr>
                <w:sz w:val="16"/>
                <w:szCs w:val="16"/>
              </w:rPr>
              <w:t>, as its buildup would otherwise block fluxes</w:t>
            </w:r>
          </w:p>
        </w:tc>
      </w:tr>
      <w:tr w:rsidR="00C941B7">
        <w:tc>
          <w:tcPr>
            <w:tcW w:w="1425" w:type="dxa"/>
          </w:tcPr>
          <w:p w:rsidR="00C941B7" w:rsidRPr="00911F33" w:rsidRDefault="00C941B7" w:rsidP="00651F0C">
            <w:p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Streptomycin</w:t>
            </w:r>
          </w:p>
        </w:tc>
        <w:tc>
          <w:tcPr>
            <w:tcW w:w="8039" w:type="dxa"/>
          </w:tcPr>
          <w:p w:rsidR="00C941B7" w:rsidRDefault="009A0B3B" w:rsidP="0010233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Added </w:t>
            </w:r>
            <w:r w:rsidR="00366ED1">
              <w:rPr>
                <w:sz w:val="16"/>
                <w:szCs w:val="16"/>
              </w:rPr>
              <w:t xml:space="preserve">necessary reactions from </w:t>
            </w:r>
            <w:r w:rsidRPr="00911F33">
              <w:rPr>
                <w:sz w:val="16"/>
                <w:szCs w:val="16"/>
              </w:rPr>
              <w:t>KEGG pathway rn00521</w:t>
            </w:r>
            <w:r w:rsidR="00366ED1">
              <w:rPr>
                <w:sz w:val="16"/>
                <w:szCs w:val="16"/>
              </w:rPr>
              <w:t xml:space="preserve"> (</w:t>
            </w:r>
            <w:r w:rsidR="0010233F" w:rsidRPr="0010233F">
              <w:rPr>
                <w:sz w:val="16"/>
                <w:szCs w:val="16"/>
              </w:rPr>
              <w:t>R03384, R01187, R07324, R02777, R02225, R02228, R04222, R06514, R06513, R02328, R08639, R03477, R05516, R05515, R05512, R06365, R01183, R02781, R08843, R08844, R05547, R03496, R03502</w:t>
            </w:r>
            <w:r w:rsidR="00366ED1">
              <w:rPr>
                <w:sz w:val="16"/>
                <w:szCs w:val="16"/>
              </w:rPr>
              <w:t>)</w:t>
            </w:r>
          </w:p>
          <w:p w:rsidR="008908D0" w:rsidRDefault="008908D0" w:rsidP="009A0B3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reaction for the conversion from 2-oxoglutaramate</w:t>
            </w:r>
            <w:r>
              <w:rPr>
                <w:sz w:val="16"/>
                <w:szCs w:val="16"/>
              </w:rPr>
              <w:t xml:space="preserve"> + H</w:t>
            </w:r>
            <w:r w:rsidRPr="00BF57D2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O</w:t>
            </w:r>
            <w:r w:rsidRPr="00911F33">
              <w:rPr>
                <w:sz w:val="16"/>
                <w:szCs w:val="16"/>
              </w:rPr>
              <w:t xml:space="preserve"> to 2-oxoglutarate</w:t>
            </w:r>
            <w:r>
              <w:rPr>
                <w:sz w:val="16"/>
                <w:szCs w:val="16"/>
              </w:rPr>
              <w:t xml:space="preserve"> + NH</w:t>
            </w:r>
            <w:r w:rsidRPr="00BF57D2">
              <w:rPr>
                <w:sz w:val="16"/>
                <w:szCs w:val="16"/>
                <w:vertAlign w:val="subscript"/>
              </w:rPr>
              <w:t>3</w:t>
            </w:r>
          </w:p>
          <w:p w:rsidR="00007CE3" w:rsidRDefault="00007CE3" w:rsidP="009A0B3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Removed orphan metabolites ‘</w:t>
            </w:r>
            <w:proofErr w:type="spellStart"/>
            <w:r>
              <w:rPr>
                <w:sz w:val="16"/>
                <w:szCs w:val="16"/>
              </w:rPr>
              <w:t>Amino_group_donor_c</w:t>
            </w:r>
            <w:proofErr w:type="spellEnd"/>
            <w:r>
              <w:rPr>
                <w:sz w:val="16"/>
                <w:szCs w:val="16"/>
              </w:rPr>
              <w:t>’ and ‘</w:t>
            </w:r>
            <w:proofErr w:type="spellStart"/>
            <w:r>
              <w:rPr>
                <w:sz w:val="16"/>
                <w:szCs w:val="16"/>
              </w:rPr>
              <w:t>Activated_methyl_group_c</w:t>
            </w:r>
            <w:proofErr w:type="spellEnd"/>
            <w:r>
              <w:rPr>
                <w:sz w:val="16"/>
                <w:szCs w:val="16"/>
              </w:rPr>
              <w:t>’</w:t>
            </w:r>
          </w:p>
          <w:p w:rsidR="00655FE8" w:rsidRPr="00911F33" w:rsidRDefault="00655FE8" w:rsidP="00655F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Added sugar unit biosynthesis steps and essential </w:t>
            </w:r>
            <w:proofErr w:type="spellStart"/>
            <w:r w:rsidRPr="00911F33">
              <w:rPr>
                <w:sz w:val="16"/>
                <w:szCs w:val="16"/>
              </w:rPr>
              <w:t>dTTP</w:t>
            </w:r>
            <w:proofErr w:type="spellEnd"/>
            <w:r w:rsidRPr="00911F33">
              <w:rPr>
                <w:sz w:val="16"/>
                <w:szCs w:val="16"/>
              </w:rPr>
              <w:t>/</w:t>
            </w:r>
            <w:proofErr w:type="spellStart"/>
            <w:r w:rsidRPr="00911F33">
              <w:rPr>
                <w:sz w:val="16"/>
                <w:szCs w:val="16"/>
              </w:rPr>
              <w:t>dTDP</w:t>
            </w:r>
            <w:proofErr w:type="spellEnd"/>
            <w:r w:rsidRPr="00911F33">
              <w:rPr>
                <w:sz w:val="16"/>
                <w:szCs w:val="16"/>
              </w:rPr>
              <w:t>-converting reactions when missing (SEED IDs rxn00704, rxn01997, rxn02000, rxn02003, rxn01675, rxn01143)</w:t>
            </w:r>
          </w:p>
          <w:p w:rsidR="00655FE8" w:rsidRPr="00911F33" w:rsidRDefault="00655FE8" w:rsidP="00655F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Made </w:t>
            </w:r>
            <w:proofErr w:type="spellStart"/>
            <w:r>
              <w:rPr>
                <w:sz w:val="16"/>
                <w:szCs w:val="16"/>
              </w:rPr>
              <w:t>dTDP</w:t>
            </w:r>
            <w:proofErr w:type="spellEnd"/>
            <w:r w:rsidRPr="00911F33">
              <w:rPr>
                <w:sz w:val="16"/>
                <w:szCs w:val="16"/>
              </w:rPr>
              <w:t xml:space="preserve"> </w:t>
            </w:r>
            <w:proofErr w:type="spellStart"/>
            <w:r w:rsidR="00E46A17">
              <w:rPr>
                <w:sz w:val="16"/>
                <w:szCs w:val="16"/>
              </w:rPr>
              <w:t>secret</w:t>
            </w:r>
            <w:r w:rsidRPr="00911F33">
              <w:rPr>
                <w:sz w:val="16"/>
                <w:szCs w:val="16"/>
              </w:rPr>
              <w:t>able</w:t>
            </w:r>
            <w:proofErr w:type="spellEnd"/>
            <w:r w:rsidRPr="00911F33">
              <w:rPr>
                <w:sz w:val="16"/>
                <w:szCs w:val="16"/>
              </w:rPr>
              <w:t>, as its buildup would otherwise block fluxes</w:t>
            </w:r>
          </w:p>
        </w:tc>
      </w:tr>
      <w:tr w:rsidR="00C941B7">
        <w:tc>
          <w:tcPr>
            <w:tcW w:w="1425" w:type="dxa"/>
          </w:tcPr>
          <w:p w:rsidR="00C941B7" w:rsidRPr="00911F33" w:rsidRDefault="00C941B7" w:rsidP="00651F0C">
            <w:p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Tetracycline</w:t>
            </w:r>
          </w:p>
        </w:tc>
        <w:tc>
          <w:tcPr>
            <w:tcW w:w="8039" w:type="dxa"/>
          </w:tcPr>
          <w:p w:rsidR="00C941B7" w:rsidRDefault="009A0B3B" w:rsidP="0000171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KEGG pathway rn00253</w:t>
            </w:r>
            <w:r w:rsidR="0000171F">
              <w:rPr>
                <w:sz w:val="16"/>
                <w:szCs w:val="16"/>
              </w:rPr>
              <w:t xml:space="preserve"> (</w:t>
            </w:r>
            <w:r w:rsidR="0000171F" w:rsidRPr="0000171F">
              <w:rPr>
                <w:sz w:val="16"/>
                <w:szCs w:val="16"/>
              </w:rPr>
              <w:t>R04060, R09191, R09197, R05456, R00742, R09198, R05459, R09194, R06641, R06641, R06641, R06642, R09187, R09188, R09195, R09189, R05463, R05462, R09192, R09196, R09199, R09200, R09193, R09190</w:t>
            </w:r>
            <w:r w:rsidR="0000171F">
              <w:rPr>
                <w:sz w:val="16"/>
                <w:szCs w:val="16"/>
              </w:rPr>
              <w:t>)</w:t>
            </w:r>
          </w:p>
          <w:p w:rsidR="002A0E28" w:rsidRPr="00911F33" w:rsidRDefault="002A0E28" w:rsidP="009A0B3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Made S-</w:t>
            </w:r>
            <w:proofErr w:type="spellStart"/>
            <w:r w:rsidRPr="00911F33">
              <w:rPr>
                <w:sz w:val="16"/>
                <w:szCs w:val="16"/>
              </w:rPr>
              <w:t>Adenosyl</w:t>
            </w:r>
            <w:proofErr w:type="spellEnd"/>
            <w:r w:rsidRPr="00911F33">
              <w:rPr>
                <w:sz w:val="16"/>
                <w:szCs w:val="16"/>
              </w:rPr>
              <w:t>-L-</w:t>
            </w:r>
            <w:proofErr w:type="spellStart"/>
            <w:r w:rsidRPr="00911F33">
              <w:rPr>
                <w:sz w:val="16"/>
                <w:szCs w:val="16"/>
              </w:rPr>
              <w:t>homocysteine</w:t>
            </w:r>
            <w:proofErr w:type="spellEnd"/>
            <w:r w:rsidR="00F3122F">
              <w:rPr>
                <w:sz w:val="16"/>
                <w:szCs w:val="16"/>
              </w:rPr>
              <w:t xml:space="preserve"> &amp; NAD+ </w:t>
            </w:r>
            <w:proofErr w:type="spellStart"/>
            <w:r w:rsidR="00E46A17">
              <w:rPr>
                <w:sz w:val="16"/>
                <w:szCs w:val="16"/>
              </w:rPr>
              <w:t>secret</w:t>
            </w:r>
            <w:r w:rsidR="00F3122F">
              <w:rPr>
                <w:sz w:val="16"/>
                <w:szCs w:val="16"/>
              </w:rPr>
              <w:t>able</w:t>
            </w:r>
            <w:proofErr w:type="spellEnd"/>
            <w:r w:rsidR="00F3122F">
              <w:rPr>
                <w:sz w:val="16"/>
                <w:szCs w:val="16"/>
              </w:rPr>
              <w:t>, as their</w:t>
            </w:r>
            <w:r w:rsidRPr="00911F33">
              <w:rPr>
                <w:sz w:val="16"/>
                <w:szCs w:val="16"/>
              </w:rPr>
              <w:t xml:space="preserve"> buildup would otherwise block fluxes</w:t>
            </w:r>
          </w:p>
        </w:tc>
      </w:tr>
      <w:tr w:rsidR="00C941B7">
        <w:tc>
          <w:tcPr>
            <w:tcW w:w="1425" w:type="dxa"/>
          </w:tcPr>
          <w:p w:rsidR="00C941B7" w:rsidRPr="00911F33" w:rsidRDefault="00C941B7" w:rsidP="00651F0C">
            <w:pPr>
              <w:rPr>
                <w:sz w:val="16"/>
                <w:szCs w:val="16"/>
              </w:rPr>
            </w:pPr>
            <w:proofErr w:type="spellStart"/>
            <w:r w:rsidRPr="00911F33">
              <w:rPr>
                <w:sz w:val="16"/>
                <w:szCs w:val="16"/>
              </w:rPr>
              <w:t>Tylosin</w:t>
            </w:r>
            <w:proofErr w:type="spellEnd"/>
          </w:p>
        </w:tc>
        <w:tc>
          <w:tcPr>
            <w:tcW w:w="8039" w:type="dxa"/>
          </w:tcPr>
          <w:p w:rsidR="00C941B7" w:rsidRPr="00911F33" w:rsidRDefault="009A0B3B" w:rsidP="00982E5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KEGG pathway rn00522</w:t>
            </w:r>
            <w:r w:rsidR="00982E5D">
              <w:rPr>
                <w:sz w:val="16"/>
                <w:szCs w:val="16"/>
              </w:rPr>
              <w:t xml:space="preserve"> (</w:t>
            </w:r>
            <w:r w:rsidR="00982E5D" w:rsidRPr="00982E5D">
              <w:rPr>
                <w:sz w:val="16"/>
                <w:szCs w:val="16"/>
              </w:rPr>
              <w:t>R06499, R06498, R06475, R06503, R06497, R06496, R06489, R06491, R06490, R06479, R06457, R06456, R06454, R06464, R06460, R05530, R02858, R02859, R06452, R06451, R06449, R06450, R06477, R06488, R06473, R06470, R06467, R05522, R06462, R06506, R05532, R06461, R06455, R05520, R05270, R00918, R06448, R06463, R05531, R05521</w:t>
            </w:r>
            <w:r w:rsidR="00982E5D">
              <w:rPr>
                <w:sz w:val="16"/>
                <w:szCs w:val="16"/>
              </w:rPr>
              <w:t>)</w:t>
            </w:r>
          </w:p>
          <w:p w:rsidR="00476D5D" w:rsidRPr="00911F33" w:rsidRDefault="00476D5D" w:rsidP="001D4A1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polyketide sugar biosynthesis KEGG pathway rn0523</w:t>
            </w:r>
            <w:r w:rsidR="001D4A1E">
              <w:rPr>
                <w:sz w:val="16"/>
                <w:szCs w:val="16"/>
              </w:rPr>
              <w:t xml:space="preserve"> (</w:t>
            </w:r>
            <w:r w:rsidR="001D4A1E" w:rsidRPr="001D4A1E">
              <w:rPr>
                <w:sz w:val="16"/>
                <w:szCs w:val="16"/>
              </w:rPr>
              <w:t>R06439, R06513, R02328, R06428, R06424, R06423, R02773, R08583, R06427, R06426, R06443, R06438, R06437, R06436, R06429, R06435, R06433</w:t>
            </w:r>
            <w:r w:rsidR="001D4A1E">
              <w:rPr>
                <w:sz w:val="16"/>
                <w:szCs w:val="16"/>
              </w:rPr>
              <w:t>)</w:t>
            </w:r>
          </w:p>
          <w:p w:rsidR="00476D5D" w:rsidRDefault="00476D5D" w:rsidP="00476D5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</w:t>
            </w:r>
            <w:r w:rsidR="00E04854">
              <w:rPr>
                <w:sz w:val="16"/>
                <w:szCs w:val="16"/>
              </w:rPr>
              <w:t>ed</w:t>
            </w:r>
            <w:r w:rsidRPr="00911F33">
              <w:rPr>
                <w:sz w:val="16"/>
                <w:szCs w:val="16"/>
              </w:rPr>
              <w:t xml:space="preserve"> reactions for </w:t>
            </w:r>
            <w:proofErr w:type="spellStart"/>
            <w:r w:rsidRPr="00911F33">
              <w:rPr>
                <w:sz w:val="16"/>
                <w:szCs w:val="16"/>
              </w:rPr>
              <w:t>methylmalonyl</w:t>
            </w:r>
            <w:proofErr w:type="spellEnd"/>
            <w:r w:rsidRPr="00911F33">
              <w:rPr>
                <w:sz w:val="16"/>
                <w:szCs w:val="16"/>
              </w:rPr>
              <w:t xml:space="preserve">-CoA biosynthesis,  one from 1.0 </w:t>
            </w:r>
            <w:proofErr w:type="spellStart"/>
            <w:r w:rsidRPr="00911F33">
              <w:rPr>
                <w:sz w:val="16"/>
                <w:szCs w:val="16"/>
              </w:rPr>
              <w:t>succinyl</w:t>
            </w:r>
            <w:proofErr w:type="spellEnd"/>
            <w:r w:rsidRPr="00911F33">
              <w:rPr>
                <w:sz w:val="16"/>
                <w:szCs w:val="16"/>
              </w:rPr>
              <w:t xml:space="preserve">-CoA to 1.0 </w:t>
            </w:r>
            <w:proofErr w:type="spellStart"/>
            <w:r w:rsidRPr="00911F33">
              <w:rPr>
                <w:sz w:val="16"/>
                <w:szCs w:val="16"/>
              </w:rPr>
              <w:t>methylmalonyl</w:t>
            </w:r>
            <w:proofErr w:type="spellEnd"/>
            <w:r w:rsidRPr="00911F33">
              <w:rPr>
                <w:sz w:val="16"/>
                <w:szCs w:val="16"/>
              </w:rPr>
              <w:t xml:space="preserve">-CoA and one from 1.0 </w:t>
            </w:r>
            <w:proofErr w:type="spellStart"/>
            <w:r w:rsidRPr="00911F33">
              <w:rPr>
                <w:sz w:val="16"/>
                <w:szCs w:val="16"/>
              </w:rPr>
              <w:t>propanoyl</w:t>
            </w:r>
            <w:proofErr w:type="spellEnd"/>
            <w:r w:rsidRPr="00911F33">
              <w:rPr>
                <w:sz w:val="16"/>
                <w:szCs w:val="16"/>
              </w:rPr>
              <w:t>-CoA and 1.0 CO</w:t>
            </w:r>
            <w:r w:rsidRPr="00911F33">
              <w:rPr>
                <w:sz w:val="16"/>
                <w:szCs w:val="16"/>
                <w:vertAlign w:val="subscript"/>
              </w:rPr>
              <w:t>2</w:t>
            </w:r>
            <w:r w:rsidRPr="00911F33">
              <w:rPr>
                <w:sz w:val="16"/>
                <w:szCs w:val="16"/>
              </w:rPr>
              <w:t xml:space="preserve"> to 1.0 </w:t>
            </w:r>
            <w:proofErr w:type="spellStart"/>
            <w:r w:rsidRPr="00911F33">
              <w:rPr>
                <w:sz w:val="16"/>
                <w:szCs w:val="16"/>
              </w:rPr>
              <w:t>methylmalonyl</w:t>
            </w:r>
            <w:proofErr w:type="spellEnd"/>
            <w:r w:rsidRPr="00911F33">
              <w:rPr>
                <w:sz w:val="16"/>
                <w:szCs w:val="16"/>
              </w:rPr>
              <w:t>-CoA</w:t>
            </w:r>
            <w:r w:rsidR="00161F5D">
              <w:rPr>
                <w:sz w:val="16"/>
                <w:szCs w:val="16"/>
              </w:rPr>
              <w:t xml:space="preserve"> (KEGG R05373)</w:t>
            </w:r>
            <w:r w:rsidR="005E60AD">
              <w:rPr>
                <w:sz w:val="16"/>
                <w:szCs w:val="16"/>
              </w:rPr>
              <w:t>, based on Gross et al., 2006.</w:t>
            </w:r>
          </w:p>
          <w:p w:rsidR="00E04854" w:rsidRPr="00911F33" w:rsidRDefault="00E04854" w:rsidP="00476D5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Added reactions for </w:t>
            </w:r>
            <w:proofErr w:type="spellStart"/>
            <w:r w:rsidR="00A4661F">
              <w:rPr>
                <w:sz w:val="16"/>
                <w:szCs w:val="16"/>
              </w:rPr>
              <w:t>ethylmalonyl</w:t>
            </w:r>
            <w:proofErr w:type="spellEnd"/>
            <w:r w:rsidR="00A4661F">
              <w:rPr>
                <w:sz w:val="16"/>
                <w:szCs w:val="16"/>
              </w:rPr>
              <w:t>-CoA biosynthesis (based on KEGG R09291 and R03027)</w:t>
            </w:r>
          </w:p>
          <w:p w:rsidR="00476D5D" w:rsidRPr="00911F33" w:rsidRDefault="00476D5D" w:rsidP="00476D5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 xml:space="preserve">Added reaction for </w:t>
            </w:r>
            <w:proofErr w:type="spellStart"/>
            <w:r w:rsidRPr="00911F33">
              <w:rPr>
                <w:sz w:val="16"/>
                <w:szCs w:val="16"/>
              </w:rPr>
              <w:t>propanoyl</w:t>
            </w:r>
            <w:proofErr w:type="spellEnd"/>
            <w:r w:rsidRPr="00911F33">
              <w:rPr>
                <w:sz w:val="16"/>
                <w:szCs w:val="16"/>
              </w:rPr>
              <w:t>-CoA biosynthesis where missing (SEED ID rxn04794)</w:t>
            </w:r>
          </w:p>
          <w:p w:rsidR="00476D5D" w:rsidRPr="00911F33" w:rsidRDefault="00476D5D" w:rsidP="00476D5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Added reactions for D-glucose-1P biosynthesis where missing (SEED IDs rxn02302, rxn00704)</w:t>
            </w:r>
          </w:p>
          <w:p w:rsidR="006E154C" w:rsidRPr="00911F33" w:rsidRDefault="00476D5D" w:rsidP="00476D5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11F33">
              <w:rPr>
                <w:sz w:val="16"/>
                <w:szCs w:val="16"/>
              </w:rPr>
              <w:t>Made S-</w:t>
            </w:r>
            <w:proofErr w:type="spellStart"/>
            <w:r w:rsidRPr="00911F33">
              <w:rPr>
                <w:sz w:val="16"/>
                <w:szCs w:val="16"/>
              </w:rPr>
              <w:t>Adenosyl</w:t>
            </w:r>
            <w:proofErr w:type="spellEnd"/>
            <w:r w:rsidRPr="00911F33">
              <w:rPr>
                <w:sz w:val="16"/>
                <w:szCs w:val="16"/>
              </w:rPr>
              <w:t>-L-</w:t>
            </w:r>
            <w:proofErr w:type="spellStart"/>
            <w:r w:rsidRPr="00911F33">
              <w:rPr>
                <w:sz w:val="16"/>
                <w:szCs w:val="16"/>
              </w:rPr>
              <w:t>homocysteine</w:t>
            </w:r>
            <w:proofErr w:type="spellEnd"/>
            <w:r w:rsidRPr="00911F33">
              <w:rPr>
                <w:sz w:val="16"/>
                <w:szCs w:val="16"/>
              </w:rPr>
              <w:t xml:space="preserve"> </w:t>
            </w:r>
            <w:proofErr w:type="spellStart"/>
            <w:r w:rsidR="00E46A17">
              <w:rPr>
                <w:sz w:val="16"/>
                <w:szCs w:val="16"/>
              </w:rPr>
              <w:t>secret</w:t>
            </w:r>
            <w:r w:rsidRPr="00911F33">
              <w:rPr>
                <w:sz w:val="16"/>
                <w:szCs w:val="16"/>
              </w:rPr>
              <w:t>able</w:t>
            </w:r>
            <w:proofErr w:type="spellEnd"/>
            <w:r w:rsidRPr="00911F33">
              <w:rPr>
                <w:sz w:val="16"/>
                <w:szCs w:val="16"/>
              </w:rPr>
              <w:t>, as its buildup would otherwise block fluxes</w:t>
            </w:r>
          </w:p>
        </w:tc>
      </w:tr>
    </w:tbl>
    <w:p w:rsidR="00C941B7" w:rsidRPr="00D00F40" w:rsidRDefault="00C941B7" w:rsidP="00D00F40">
      <w:pPr>
        <w:rPr>
          <w:b/>
          <w:sz w:val="18"/>
          <w:szCs w:val="18"/>
        </w:rPr>
      </w:pPr>
    </w:p>
    <w:sectPr w:rsidR="00C941B7" w:rsidRPr="00D00F40" w:rsidSect="002C1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154"/>
    <w:multiLevelType w:val="hybridMultilevel"/>
    <w:tmpl w:val="167C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3BB"/>
    <w:multiLevelType w:val="hybridMultilevel"/>
    <w:tmpl w:val="AE0A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13FE7"/>
    <w:multiLevelType w:val="hybridMultilevel"/>
    <w:tmpl w:val="9F9E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311D7"/>
    <w:multiLevelType w:val="hybridMultilevel"/>
    <w:tmpl w:val="4070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B153E"/>
    <w:multiLevelType w:val="hybridMultilevel"/>
    <w:tmpl w:val="304A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50F63"/>
    <w:rsid w:val="0000171F"/>
    <w:rsid w:val="00004DF2"/>
    <w:rsid w:val="00007CE3"/>
    <w:rsid w:val="000175BA"/>
    <w:rsid w:val="00022449"/>
    <w:rsid w:val="00047A96"/>
    <w:rsid w:val="000632CC"/>
    <w:rsid w:val="00074487"/>
    <w:rsid w:val="0010233F"/>
    <w:rsid w:val="00113FF1"/>
    <w:rsid w:val="00161F5D"/>
    <w:rsid w:val="001D477C"/>
    <w:rsid w:val="001D4A1E"/>
    <w:rsid w:val="001E6410"/>
    <w:rsid w:val="00211ABF"/>
    <w:rsid w:val="002260EF"/>
    <w:rsid w:val="002353FF"/>
    <w:rsid w:val="00283FCB"/>
    <w:rsid w:val="002A0E28"/>
    <w:rsid w:val="002A3BEC"/>
    <w:rsid w:val="002C1F92"/>
    <w:rsid w:val="002C43FE"/>
    <w:rsid w:val="002D2732"/>
    <w:rsid w:val="002D3546"/>
    <w:rsid w:val="002D4E0B"/>
    <w:rsid w:val="00365442"/>
    <w:rsid w:val="00366ED1"/>
    <w:rsid w:val="003934BE"/>
    <w:rsid w:val="003A15E0"/>
    <w:rsid w:val="003B58BF"/>
    <w:rsid w:val="003D01AB"/>
    <w:rsid w:val="003E1E57"/>
    <w:rsid w:val="004003EA"/>
    <w:rsid w:val="00406E98"/>
    <w:rsid w:val="0040782B"/>
    <w:rsid w:val="004231AB"/>
    <w:rsid w:val="00423D78"/>
    <w:rsid w:val="0044667B"/>
    <w:rsid w:val="004546FD"/>
    <w:rsid w:val="0046432A"/>
    <w:rsid w:val="0047527A"/>
    <w:rsid w:val="00476D5D"/>
    <w:rsid w:val="00522193"/>
    <w:rsid w:val="00580033"/>
    <w:rsid w:val="00587DF1"/>
    <w:rsid w:val="005E049B"/>
    <w:rsid w:val="005E60AD"/>
    <w:rsid w:val="005F3B85"/>
    <w:rsid w:val="00600156"/>
    <w:rsid w:val="00616E68"/>
    <w:rsid w:val="00626677"/>
    <w:rsid w:val="00651F0C"/>
    <w:rsid w:val="00652F36"/>
    <w:rsid w:val="00655FE8"/>
    <w:rsid w:val="006831BF"/>
    <w:rsid w:val="006962FD"/>
    <w:rsid w:val="006A5C56"/>
    <w:rsid w:val="006E154C"/>
    <w:rsid w:val="006E3368"/>
    <w:rsid w:val="00727BA9"/>
    <w:rsid w:val="00736DA1"/>
    <w:rsid w:val="007518D7"/>
    <w:rsid w:val="00786BC5"/>
    <w:rsid w:val="008908D0"/>
    <w:rsid w:val="00891AC7"/>
    <w:rsid w:val="008B0242"/>
    <w:rsid w:val="00911F33"/>
    <w:rsid w:val="00917EB7"/>
    <w:rsid w:val="00950F63"/>
    <w:rsid w:val="009656AE"/>
    <w:rsid w:val="00982E5D"/>
    <w:rsid w:val="009A0B3B"/>
    <w:rsid w:val="009E0CA2"/>
    <w:rsid w:val="009E382C"/>
    <w:rsid w:val="00A06E05"/>
    <w:rsid w:val="00A175E3"/>
    <w:rsid w:val="00A4661F"/>
    <w:rsid w:val="00A547E8"/>
    <w:rsid w:val="00B10AE9"/>
    <w:rsid w:val="00B209F1"/>
    <w:rsid w:val="00B23847"/>
    <w:rsid w:val="00B66F8A"/>
    <w:rsid w:val="00B96B76"/>
    <w:rsid w:val="00BD533F"/>
    <w:rsid w:val="00BF57D2"/>
    <w:rsid w:val="00C07B55"/>
    <w:rsid w:val="00C1679F"/>
    <w:rsid w:val="00C53C63"/>
    <w:rsid w:val="00C92C84"/>
    <w:rsid w:val="00C941B7"/>
    <w:rsid w:val="00CC5716"/>
    <w:rsid w:val="00CD14ED"/>
    <w:rsid w:val="00CE288B"/>
    <w:rsid w:val="00D00F40"/>
    <w:rsid w:val="00E001FD"/>
    <w:rsid w:val="00E04854"/>
    <w:rsid w:val="00E41DD6"/>
    <w:rsid w:val="00E46A17"/>
    <w:rsid w:val="00E65599"/>
    <w:rsid w:val="00EA0654"/>
    <w:rsid w:val="00F3122F"/>
    <w:rsid w:val="00F45478"/>
    <w:rsid w:val="00F7163B"/>
    <w:rsid w:val="00F943E8"/>
    <w:rsid w:val="00F94C3F"/>
    <w:rsid w:val="00FB3406"/>
    <w:rsid w:val="00FE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49"/>
    <w:pPr>
      <w:ind w:left="720"/>
      <w:contextualSpacing/>
    </w:pPr>
  </w:style>
  <w:style w:type="table" w:styleId="TableGrid">
    <w:name w:val="Table Grid"/>
    <w:basedOn w:val="TableNormal"/>
    <w:uiPriority w:val="59"/>
    <w:rsid w:val="00C9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A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49"/>
    <w:pPr>
      <w:ind w:left="720"/>
      <w:contextualSpacing/>
    </w:pPr>
  </w:style>
  <w:style w:type="table" w:styleId="TableGrid">
    <w:name w:val="Table Grid"/>
    <w:basedOn w:val="TableNormal"/>
    <w:uiPriority w:val="59"/>
    <w:rsid w:val="00C9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8215F5AA.dotm</Template>
  <TotalTime>1</TotalTime>
  <Pages>2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Medema</dc:creator>
  <cp:keywords/>
  <dc:description/>
  <cp:lastModifiedBy>M.H. Medema</cp:lastModifiedBy>
  <cp:revision>2</cp:revision>
  <dcterms:created xsi:type="dcterms:W3CDTF">2012-11-09T12:35:00Z</dcterms:created>
  <dcterms:modified xsi:type="dcterms:W3CDTF">2012-11-09T12:35:00Z</dcterms:modified>
</cp:coreProperties>
</file>