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E95" w:rsidRPr="00C5780E" w:rsidRDefault="009A3E95" w:rsidP="00DD63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5780E">
        <w:rPr>
          <w:rFonts w:ascii="Times New Roman" w:hAnsi="Times New Roman" w:cs="Times New Roman"/>
          <w:b/>
          <w:bCs/>
          <w:sz w:val="24"/>
          <w:szCs w:val="24"/>
        </w:rPr>
        <w:t xml:space="preserve">Supplemental table </w:t>
      </w:r>
      <w:r w:rsidR="00A40DD5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C5780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5780E">
        <w:rPr>
          <w:rFonts w:ascii="Times New Roman" w:hAnsi="Times New Roman" w:cs="Times New Roman"/>
          <w:sz w:val="24"/>
          <w:szCs w:val="24"/>
        </w:rPr>
        <w:t xml:space="preserve">   Patient characteristics of the all dengue cases enrolled between 1994-</w:t>
      </w:r>
    </w:p>
    <w:tbl>
      <w:tblPr>
        <w:tblpPr w:leftFromText="180" w:rightFromText="180" w:vertAnchor="page" w:horzAnchor="margin" w:tblpXSpec="right" w:tblpY="2966"/>
        <w:tblW w:w="10002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3618"/>
        <w:gridCol w:w="3192"/>
        <w:gridCol w:w="3192"/>
      </w:tblGrid>
      <w:tr w:rsidR="009A3E95" w:rsidRPr="00C5780E" w:rsidTr="00410B2A">
        <w:tc>
          <w:tcPr>
            <w:tcW w:w="3618" w:type="dxa"/>
          </w:tcPr>
          <w:p w:rsidR="009A3E95" w:rsidRPr="00C5780E" w:rsidRDefault="009A3E95" w:rsidP="00DD63C6">
            <w:pPr>
              <w:spacing w:after="0" w:line="4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384" w:type="dxa"/>
            <w:gridSpan w:val="2"/>
          </w:tcPr>
          <w:p w:rsidR="009A3E95" w:rsidRPr="00C5780E" w:rsidRDefault="009A3E95" w:rsidP="00DD63C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Clinical Diagnosis</w:t>
            </w:r>
          </w:p>
        </w:tc>
      </w:tr>
      <w:tr w:rsidR="009A3E95" w:rsidRPr="00C5780E" w:rsidTr="00410B2A">
        <w:tc>
          <w:tcPr>
            <w:tcW w:w="3618" w:type="dxa"/>
          </w:tcPr>
          <w:p w:rsidR="009A3E95" w:rsidRPr="00C5780E" w:rsidRDefault="009A3E95" w:rsidP="00DD63C6">
            <w:pPr>
              <w:spacing w:after="0" w:line="4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92" w:type="dxa"/>
          </w:tcPr>
          <w:p w:rsidR="009A3E95" w:rsidRPr="00C5780E" w:rsidRDefault="009A3E95" w:rsidP="00DD63C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DF</w:t>
            </w:r>
          </w:p>
        </w:tc>
        <w:tc>
          <w:tcPr>
            <w:tcW w:w="3192" w:type="dxa"/>
          </w:tcPr>
          <w:p w:rsidR="009A3E95" w:rsidRPr="00C5780E" w:rsidRDefault="009A3E95" w:rsidP="00DD63C6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DHF</w:t>
            </w:r>
          </w:p>
        </w:tc>
      </w:tr>
      <w:tr w:rsidR="009A3E95" w:rsidRPr="00C5780E" w:rsidTr="00410B2A">
        <w:tc>
          <w:tcPr>
            <w:tcW w:w="3618" w:type="dxa"/>
          </w:tcPr>
          <w:p w:rsidR="009A3E95" w:rsidRPr="00C5780E" w:rsidRDefault="009A3E95" w:rsidP="00DD63C6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Number of cases</w:t>
            </w:r>
          </w:p>
        </w:tc>
        <w:tc>
          <w:tcPr>
            <w:tcW w:w="3192" w:type="dxa"/>
          </w:tcPr>
          <w:p w:rsidR="009A3E95" w:rsidRPr="00C5780E" w:rsidRDefault="009A3E95" w:rsidP="00DD63C6">
            <w:pPr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92" w:type="dxa"/>
          </w:tcPr>
          <w:p w:rsidR="009A3E95" w:rsidRPr="00C5780E" w:rsidRDefault="009A3E95" w:rsidP="00DD63C6">
            <w:pPr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A3E95" w:rsidRPr="00C5780E" w:rsidTr="00410B2A">
        <w:tc>
          <w:tcPr>
            <w:tcW w:w="3618" w:type="dxa"/>
          </w:tcPr>
          <w:p w:rsidR="009A3E95" w:rsidRPr="00C5780E" w:rsidRDefault="009A3E95" w:rsidP="00DD63C6">
            <w:pPr>
              <w:tabs>
                <w:tab w:val="left" w:pos="900"/>
              </w:tabs>
              <w:spacing w:after="0" w:line="480" w:lineRule="auto"/>
              <w:ind w:left="360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All cases</w:t>
            </w:r>
          </w:p>
        </w:tc>
        <w:tc>
          <w:tcPr>
            <w:tcW w:w="3192" w:type="dxa"/>
          </w:tcPr>
          <w:p w:rsidR="009A3E95" w:rsidRPr="00C5780E" w:rsidRDefault="009A3E95" w:rsidP="00DD63C6">
            <w:pPr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noProof/>
                <w:sz w:val="24"/>
                <w:szCs w:val="24"/>
              </w:rPr>
              <w:t>189</w:t>
            </w:r>
          </w:p>
        </w:tc>
        <w:tc>
          <w:tcPr>
            <w:tcW w:w="3192" w:type="dxa"/>
          </w:tcPr>
          <w:p w:rsidR="009A3E95" w:rsidRPr="00C5780E" w:rsidRDefault="009A3E95" w:rsidP="00DD63C6">
            <w:pPr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noProof/>
                <w:sz w:val="24"/>
                <w:szCs w:val="24"/>
              </w:rPr>
              <w:t>119</w:t>
            </w:r>
          </w:p>
        </w:tc>
      </w:tr>
      <w:tr w:rsidR="009A3E95" w:rsidRPr="00C5780E" w:rsidTr="00410B2A">
        <w:tc>
          <w:tcPr>
            <w:tcW w:w="3618" w:type="dxa"/>
          </w:tcPr>
          <w:p w:rsidR="009A3E95" w:rsidRPr="00C5780E" w:rsidRDefault="009A3E95" w:rsidP="00DD63C6">
            <w:pPr>
              <w:tabs>
                <w:tab w:val="left" w:pos="900"/>
              </w:tabs>
              <w:spacing w:after="0" w:line="480" w:lineRule="auto"/>
              <w:ind w:left="360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Selected cases</w:t>
            </w:r>
          </w:p>
        </w:tc>
        <w:tc>
          <w:tcPr>
            <w:tcW w:w="3192" w:type="dxa"/>
          </w:tcPr>
          <w:p w:rsidR="009A3E95" w:rsidRPr="00C5780E" w:rsidRDefault="009A3E95" w:rsidP="00DD63C6">
            <w:pPr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</w:p>
        </w:tc>
        <w:tc>
          <w:tcPr>
            <w:tcW w:w="3192" w:type="dxa"/>
          </w:tcPr>
          <w:p w:rsidR="009A3E95" w:rsidRPr="00C5780E" w:rsidRDefault="009A3E95" w:rsidP="00DD63C6">
            <w:pPr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noProof/>
                <w:sz w:val="24"/>
                <w:szCs w:val="24"/>
              </w:rPr>
              <w:t>15</w:t>
            </w:r>
          </w:p>
        </w:tc>
      </w:tr>
      <w:tr w:rsidR="009A3E95" w:rsidRPr="00C5780E" w:rsidTr="00410B2A">
        <w:tc>
          <w:tcPr>
            <w:tcW w:w="3618" w:type="dxa"/>
          </w:tcPr>
          <w:p w:rsidR="009A3E95" w:rsidRPr="00C5780E" w:rsidRDefault="009A3E95" w:rsidP="00DD63C6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Sex (M/F)</w:t>
            </w:r>
          </w:p>
        </w:tc>
        <w:tc>
          <w:tcPr>
            <w:tcW w:w="3192" w:type="dxa"/>
          </w:tcPr>
          <w:p w:rsidR="009A3E95" w:rsidRPr="00C5780E" w:rsidRDefault="009A3E95" w:rsidP="00DD63C6">
            <w:pPr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92" w:type="dxa"/>
          </w:tcPr>
          <w:p w:rsidR="009A3E95" w:rsidRPr="00C5780E" w:rsidRDefault="009A3E95" w:rsidP="00DD63C6">
            <w:pPr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A3E95" w:rsidRPr="00C5780E" w:rsidTr="00410B2A">
        <w:tc>
          <w:tcPr>
            <w:tcW w:w="3618" w:type="dxa"/>
          </w:tcPr>
          <w:p w:rsidR="009A3E95" w:rsidRPr="00C5780E" w:rsidRDefault="009A3E95" w:rsidP="00DD63C6">
            <w:pPr>
              <w:tabs>
                <w:tab w:val="left" w:pos="900"/>
              </w:tabs>
              <w:spacing w:after="0" w:line="480" w:lineRule="auto"/>
              <w:ind w:left="360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All cases</w:t>
            </w:r>
          </w:p>
        </w:tc>
        <w:tc>
          <w:tcPr>
            <w:tcW w:w="3192" w:type="dxa"/>
          </w:tcPr>
          <w:p w:rsidR="009A3E95" w:rsidRPr="00C5780E" w:rsidRDefault="009A3E95" w:rsidP="00DD63C6">
            <w:pPr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noProof/>
                <w:sz w:val="24"/>
                <w:szCs w:val="24"/>
              </w:rPr>
              <w:t>99/90</w:t>
            </w:r>
          </w:p>
        </w:tc>
        <w:tc>
          <w:tcPr>
            <w:tcW w:w="3192" w:type="dxa"/>
          </w:tcPr>
          <w:p w:rsidR="009A3E95" w:rsidRPr="00C5780E" w:rsidRDefault="009A3E95" w:rsidP="00DD63C6">
            <w:pPr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noProof/>
                <w:sz w:val="24"/>
                <w:szCs w:val="24"/>
              </w:rPr>
              <w:t>69/50</w:t>
            </w:r>
          </w:p>
        </w:tc>
      </w:tr>
      <w:tr w:rsidR="009A3E95" w:rsidRPr="00C5780E" w:rsidTr="00410B2A">
        <w:tc>
          <w:tcPr>
            <w:tcW w:w="3618" w:type="dxa"/>
          </w:tcPr>
          <w:p w:rsidR="009A3E95" w:rsidRPr="00C5780E" w:rsidRDefault="009A3E95" w:rsidP="00DD63C6">
            <w:pPr>
              <w:tabs>
                <w:tab w:val="left" w:pos="900"/>
              </w:tabs>
              <w:spacing w:after="0" w:line="480" w:lineRule="auto"/>
              <w:ind w:left="360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Selected cases</w:t>
            </w:r>
          </w:p>
        </w:tc>
        <w:tc>
          <w:tcPr>
            <w:tcW w:w="3192" w:type="dxa"/>
          </w:tcPr>
          <w:p w:rsidR="009A3E95" w:rsidRPr="00C5780E" w:rsidRDefault="009A3E95" w:rsidP="00DD63C6">
            <w:pPr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noProof/>
                <w:sz w:val="24"/>
                <w:szCs w:val="24"/>
              </w:rPr>
              <w:t>13/7</w:t>
            </w:r>
          </w:p>
        </w:tc>
        <w:tc>
          <w:tcPr>
            <w:tcW w:w="3192" w:type="dxa"/>
          </w:tcPr>
          <w:p w:rsidR="009A3E95" w:rsidRPr="00C5780E" w:rsidRDefault="009A3E95" w:rsidP="00DD63C6">
            <w:pPr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noProof/>
                <w:sz w:val="24"/>
                <w:szCs w:val="24"/>
              </w:rPr>
              <w:t>9/6</w:t>
            </w:r>
          </w:p>
        </w:tc>
      </w:tr>
      <w:tr w:rsidR="009A3E95" w:rsidRPr="00C5780E" w:rsidTr="00410B2A">
        <w:tc>
          <w:tcPr>
            <w:tcW w:w="3618" w:type="dxa"/>
          </w:tcPr>
          <w:p w:rsidR="009A3E95" w:rsidRPr="00C5780E" w:rsidRDefault="009A3E95" w:rsidP="00DD63C6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Age (mean(SD))</w:t>
            </w:r>
          </w:p>
        </w:tc>
        <w:tc>
          <w:tcPr>
            <w:tcW w:w="3192" w:type="dxa"/>
          </w:tcPr>
          <w:p w:rsidR="009A3E95" w:rsidRPr="00C5780E" w:rsidRDefault="009A3E95" w:rsidP="00DD63C6">
            <w:pPr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92" w:type="dxa"/>
          </w:tcPr>
          <w:p w:rsidR="009A3E95" w:rsidRPr="00C5780E" w:rsidRDefault="009A3E95" w:rsidP="00DD63C6">
            <w:pPr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A3E95" w:rsidRPr="00C5780E" w:rsidTr="00410B2A">
        <w:tc>
          <w:tcPr>
            <w:tcW w:w="3618" w:type="dxa"/>
          </w:tcPr>
          <w:p w:rsidR="009A3E95" w:rsidRPr="00C5780E" w:rsidRDefault="009A3E95" w:rsidP="00DD63C6">
            <w:pPr>
              <w:tabs>
                <w:tab w:val="left" w:pos="900"/>
              </w:tabs>
              <w:spacing w:after="0" w:line="480" w:lineRule="auto"/>
              <w:ind w:left="360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All cases</w:t>
            </w:r>
          </w:p>
        </w:tc>
        <w:tc>
          <w:tcPr>
            <w:tcW w:w="3192" w:type="dxa"/>
          </w:tcPr>
          <w:p w:rsidR="009A3E95" w:rsidRPr="00C5780E" w:rsidRDefault="009A3E95" w:rsidP="00DD63C6">
            <w:pPr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noProof/>
                <w:sz w:val="24"/>
                <w:szCs w:val="24"/>
              </w:rPr>
              <w:t>7.8 (2.9)</w:t>
            </w:r>
          </w:p>
        </w:tc>
        <w:tc>
          <w:tcPr>
            <w:tcW w:w="3192" w:type="dxa"/>
          </w:tcPr>
          <w:p w:rsidR="009A3E95" w:rsidRPr="00C5780E" w:rsidRDefault="009A3E95" w:rsidP="00DD63C6">
            <w:pPr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noProof/>
                <w:sz w:val="24"/>
                <w:szCs w:val="24"/>
              </w:rPr>
              <w:t>8.3 (3.1)</w:t>
            </w:r>
          </w:p>
        </w:tc>
      </w:tr>
      <w:tr w:rsidR="009A3E95" w:rsidRPr="00C5780E" w:rsidTr="00410B2A">
        <w:tc>
          <w:tcPr>
            <w:tcW w:w="3618" w:type="dxa"/>
          </w:tcPr>
          <w:p w:rsidR="009A3E95" w:rsidRPr="00C5780E" w:rsidRDefault="009A3E95" w:rsidP="00DD63C6">
            <w:pPr>
              <w:tabs>
                <w:tab w:val="left" w:pos="900"/>
              </w:tabs>
              <w:spacing w:after="0" w:line="480" w:lineRule="auto"/>
              <w:ind w:left="360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Selected cases</w:t>
            </w:r>
          </w:p>
        </w:tc>
        <w:tc>
          <w:tcPr>
            <w:tcW w:w="3192" w:type="dxa"/>
          </w:tcPr>
          <w:p w:rsidR="009A3E95" w:rsidRPr="00C5780E" w:rsidRDefault="009A3E95" w:rsidP="00DD63C6">
            <w:pPr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noProof/>
                <w:sz w:val="24"/>
                <w:szCs w:val="24"/>
              </w:rPr>
              <w:t>8.7 (2.5)</w:t>
            </w:r>
          </w:p>
        </w:tc>
        <w:tc>
          <w:tcPr>
            <w:tcW w:w="3192" w:type="dxa"/>
          </w:tcPr>
          <w:p w:rsidR="009A3E95" w:rsidRPr="00C5780E" w:rsidRDefault="009A3E95" w:rsidP="00DD63C6">
            <w:pPr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noProof/>
                <w:sz w:val="24"/>
                <w:szCs w:val="24"/>
              </w:rPr>
              <w:t>9.3 (3.4)</w:t>
            </w:r>
          </w:p>
        </w:tc>
      </w:tr>
      <w:tr w:rsidR="009A3E95" w:rsidRPr="00C5780E" w:rsidTr="00410B2A">
        <w:tc>
          <w:tcPr>
            <w:tcW w:w="3618" w:type="dxa"/>
          </w:tcPr>
          <w:p w:rsidR="009A3E95" w:rsidRPr="00C5780E" w:rsidRDefault="009A3E95" w:rsidP="00DD63C6">
            <w:pPr>
              <w:spacing w:after="0" w:line="480" w:lineRule="auto"/>
              <w:ind w:left="360" w:hanging="360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Dengue serotypes</w:t>
            </w:r>
          </w:p>
          <w:p w:rsidR="009A3E95" w:rsidRPr="00C5780E" w:rsidRDefault="009A3E95" w:rsidP="00DD63C6">
            <w:pPr>
              <w:spacing w:after="0" w:line="480" w:lineRule="auto"/>
              <w:ind w:left="360" w:right="-174" w:hanging="360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DENV1/ DENV2/ DENV3/DENV4</w:t>
            </w:r>
          </w:p>
        </w:tc>
        <w:tc>
          <w:tcPr>
            <w:tcW w:w="3192" w:type="dxa"/>
          </w:tcPr>
          <w:p w:rsidR="009A3E95" w:rsidRPr="00C5780E" w:rsidRDefault="009A3E95" w:rsidP="00DD63C6">
            <w:pPr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92" w:type="dxa"/>
          </w:tcPr>
          <w:p w:rsidR="009A3E95" w:rsidRPr="00C5780E" w:rsidRDefault="009A3E95" w:rsidP="00DD63C6">
            <w:pPr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A3E95" w:rsidRPr="00C5780E" w:rsidTr="00410B2A">
        <w:tc>
          <w:tcPr>
            <w:tcW w:w="3618" w:type="dxa"/>
          </w:tcPr>
          <w:p w:rsidR="009A3E95" w:rsidRPr="00C5780E" w:rsidRDefault="009A3E95" w:rsidP="00DD63C6">
            <w:pPr>
              <w:spacing w:after="0" w:line="480" w:lineRule="auto"/>
              <w:ind w:left="990" w:right="-174" w:hanging="630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All cases</w:t>
            </w:r>
          </w:p>
        </w:tc>
        <w:tc>
          <w:tcPr>
            <w:tcW w:w="3192" w:type="dxa"/>
          </w:tcPr>
          <w:p w:rsidR="009A3E95" w:rsidRPr="00C5780E" w:rsidRDefault="009A3E95" w:rsidP="00DD63C6">
            <w:pPr>
              <w:tabs>
                <w:tab w:val="center" w:pos="1488"/>
                <w:tab w:val="right" w:pos="2976"/>
              </w:tabs>
              <w:spacing w:after="0" w:line="48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  <w:t>54/36/55/5*</w:t>
            </w:r>
            <w:r w:rsidRPr="00C5780E">
              <w:rPr>
                <w:rFonts w:ascii="Times New Roman" w:hAnsi="Times New Roman" w:cs="Times New Roman"/>
                <w:noProof/>
                <w:sz w:val="24"/>
                <w:szCs w:val="24"/>
              </w:rPr>
              <w:tab/>
            </w:r>
          </w:p>
        </w:tc>
        <w:tc>
          <w:tcPr>
            <w:tcW w:w="3192" w:type="dxa"/>
          </w:tcPr>
          <w:p w:rsidR="009A3E95" w:rsidRPr="00C5780E" w:rsidRDefault="009A3E95" w:rsidP="00DD63C6">
            <w:pPr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noProof/>
                <w:sz w:val="24"/>
                <w:szCs w:val="24"/>
              </w:rPr>
              <w:t>26/27/30/2</w:t>
            </w:r>
          </w:p>
        </w:tc>
      </w:tr>
      <w:tr w:rsidR="009A3E95" w:rsidRPr="00C5780E" w:rsidTr="00410B2A">
        <w:tc>
          <w:tcPr>
            <w:tcW w:w="3618" w:type="dxa"/>
          </w:tcPr>
          <w:p w:rsidR="009A3E95" w:rsidRPr="00C5780E" w:rsidRDefault="009A3E95" w:rsidP="00DD63C6">
            <w:pPr>
              <w:spacing w:after="0" w:line="480" w:lineRule="auto"/>
              <w:ind w:left="360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Selected cases</w:t>
            </w:r>
          </w:p>
        </w:tc>
        <w:tc>
          <w:tcPr>
            <w:tcW w:w="3192" w:type="dxa"/>
          </w:tcPr>
          <w:p w:rsidR="009A3E95" w:rsidRPr="00C5780E" w:rsidRDefault="009A3E95" w:rsidP="00DD63C6">
            <w:pPr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noProof/>
                <w:sz w:val="24"/>
                <w:szCs w:val="24"/>
              </w:rPr>
              <w:t>5/5/6/4*</w:t>
            </w:r>
          </w:p>
        </w:tc>
        <w:tc>
          <w:tcPr>
            <w:tcW w:w="3192" w:type="dxa"/>
          </w:tcPr>
          <w:p w:rsidR="009A3E95" w:rsidRPr="00C5780E" w:rsidRDefault="009A3E95" w:rsidP="00DD63C6">
            <w:pPr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noProof/>
                <w:sz w:val="24"/>
                <w:szCs w:val="24"/>
              </w:rPr>
              <w:t>4/5/4/2</w:t>
            </w:r>
          </w:p>
        </w:tc>
      </w:tr>
      <w:tr w:rsidR="009A3E95" w:rsidRPr="00C5780E" w:rsidTr="00410B2A">
        <w:tc>
          <w:tcPr>
            <w:tcW w:w="3618" w:type="dxa"/>
          </w:tcPr>
          <w:p w:rsidR="009A3E95" w:rsidRPr="00C5780E" w:rsidRDefault="009A3E95" w:rsidP="00DD63C6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Serology</w:t>
            </w:r>
          </w:p>
          <w:p w:rsidR="009A3E95" w:rsidRPr="00C5780E" w:rsidRDefault="009A3E95" w:rsidP="00DD63C6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(primary/secondary)</w:t>
            </w:r>
          </w:p>
        </w:tc>
        <w:tc>
          <w:tcPr>
            <w:tcW w:w="3192" w:type="dxa"/>
          </w:tcPr>
          <w:p w:rsidR="009A3E95" w:rsidRPr="00C5780E" w:rsidRDefault="009A3E95" w:rsidP="00DD63C6">
            <w:pPr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192" w:type="dxa"/>
          </w:tcPr>
          <w:p w:rsidR="009A3E95" w:rsidRPr="00C5780E" w:rsidRDefault="009A3E95" w:rsidP="00DD63C6">
            <w:pPr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A3E95" w:rsidRPr="00C5780E" w:rsidTr="00410B2A">
        <w:tc>
          <w:tcPr>
            <w:tcW w:w="3618" w:type="dxa"/>
          </w:tcPr>
          <w:p w:rsidR="009A3E95" w:rsidRPr="00C5780E" w:rsidRDefault="009A3E95" w:rsidP="00DD63C6">
            <w:pPr>
              <w:spacing w:after="0" w:line="480" w:lineRule="auto"/>
              <w:ind w:left="360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All cases</w:t>
            </w:r>
          </w:p>
        </w:tc>
        <w:tc>
          <w:tcPr>
            <w:tcW w:w="3192" w:type="dxa"/>
          </w:tcPr>
          <w:p w:rsidR="009A3E95" w:rsidRPr="00C5780E" w:rsidRDefault="009A3E95" w:rsidP="00DD63C6">
            <w:pPr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noProof/>
                <w:sz w:val="24"/>
                <w:szCs w:val="24"/>
              </w:rPr>
              <w:t>70/119</w:t>
            </w:r>
          </w:p>
        </w:tc>
        <w:tc>
          <w:tcPr>
            <w:tcW w:w="3192" w:type="dxa"/>
          </w:tcPr>
          <w:p w:rsidR="009A3E95" w:rsidRPr="00C5780E" w:rsidRDefault="009A3E95" w:rsidP="00DD63C6">
            <w:pPr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noProof/>
                <w:sz w:val="24"/>
                <w:szCs w:val="24"/>
              </w:rPr>
              <w:t>13/106</w:t>
            </w:r>
          </w:p>
        </w:tc>
      </w:tr>
      <w:tr w:rsidR="009A3E95" w:rsidRPr="00C5780E" w:rsidTr="00410B2A">
        <w:tc>
          <w:tcPr>
            <w:tcW w:w="3618" w:type="dxa"/>
          </w:tcPr>
          <w:p w:rsidR="009A3E95" w:rsidRPr="00C5780E" w:rsidRDefault="009A3E95" w:rsidP="00DD63C6">
            <w:pPr>
              <w:spacing w:after="0" w:line="480" w:lineRule="auto"/>
              <w:ind w:left="360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Selected cases</w:t>
            </w:r>
          </w:p>
        </w:tc>
        <w:tc>
          <w:tcPr>
            <w:tcW w:w="3192" w:type="dxa"/>
          </w:tcPr>
          <w:p w:rsidR="009A3E95" w:rsidRPr="00C5780E" w:rsidRDefault="009A3E95" w:rsidP="00DD63C6">
            <w:pPr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noProof/>
                <w:sz w:val="24"/>
                <w:szCs w:val="24"/>
              </w:rPr>
              <w:t>4/16</w:t>
            </w:r>
          </w:p>
        </w:tc>
        <w:tc>
          <w:tcPr>
            <w:tcW w:w="3192" w:type="dxa"/>
          </w:tcPr>
          <w:p w:rsidR="009A3E95" w:rsidRPr="00C5780E" w:rsidRDefault="009A3E95" w:rsidP="00DD63C6">
            <w:pPr>
              <w:spacing w:after="0" w:line="48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5780E">
              <w:rPr>
                <w:rFonts w:ascii="Times New Roman" w:hAnsi="Times New Roman" w:cs="Times New Roman"/>
                <w:noProof/>
                <w:sz w:val="24"/>
                <w:szCs w:val="24"/>
              </w:rPr>
              <w:t>1/14</w:t>
            </w:r>
          </w:p>
        </w:tc>
      </w:tr>
    </w:tbl>
    <w:p w:rsidR="009A3E95" w:rsidRPr="00C5780E" w:rsidRDefault="009A3E95" w:rsidP="00DD63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5780E">
        <w:rPr>
          <w:rFonts w:ascii="Times New Roman" w:hAnsi="Times New Roman" w:cs="Times New Roman"/>
          <w:sz w:val="24"/>
          <w:szCs w:val="24"/>
        </w:rPr>
        <w:t>2001 and dengue cases selected for this study.</w:t>
      </w:r>
    </w:p>
    <w:p w:rsidR="009A3E95" w:rsidRPr="00C5780E" w:rsidRDefault="009A3E95" w:rsidP="00DD63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A3E95" w:rsidRPr="00DD63C6" w:rsidRDefault="00404987" w:rsidP="00DD63C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 Indicates statistical</w:t>
      </w:r>
      <w:r w:rsidR="00F33877">
        <w:rPr>
          <w:rFonts w:ascii="Times New Roman" w:hAnsi="Times New Roman" w:cs="Times New Roman"/>
          <w:sz w:val="24"/>
          <w:szCs w:val="24"/>
        </w:rPr>
        <w:t>ly significant</w:t>
      </w:r>
      <w:r w:rsidR="009A3E95" w:rsidRPr="00C5780E">
        <w:rPr>
          <w:rFonts w:ascii="Times New Roman" w:hAnsi="Times New Roman" w:cs="Times New Roman"/>
          <w:sz w:val="24"/>
          <w:szCs w:val="24"/>
        </w:rPr>
        <w:t xml:space="preserve"> difference between selected cases and all enrolled c</w:t>
      </w:r>
      <w:r>
        <w:rPr>
          <w:rFonts w:ascii="Times New Roman" w:hAnsi="Times New Roman" w:cs="Times New Roman"/>
          <w:sz w:val="24"/>
          <w:szCs w:val="24"/>
        </w:rPr>
        <w:t>ases by Chi’s square test (P = .</w:t>
      </w:r>
      <w:r w:rsidR="009A3E95" w:rsidRPr="00C5780E">
        <w:rPr>
          <w:rFonts w:ascii="Times New Roman" w:hAnsi="Times New Roman" w:cs="Times New Roman"/>
          <w:sz w:val="24"/>
          <w:szCs w:val="24"/>
        </w:rPr>
        <w:t>018)</w:t>
      </w:r>
      <w:r w:rsidR="00DD63C6">
        <w:rPr>
          <w:rFonts w:ascii="Times New Roman" w:hAnsi="Times New Roman" w:cs="Times New Roman"/>
          <w:szCs w:val="22"/>
        </w:rPr>
        <w:t xml:space="preserve"> </w:t>
      </w:r>
    </w:p>
    <w:p w:rsidR="00CC7E70" w:rsidRDefault="00CC7E70"/>
    <w:sectPr w:rsidR="00CC7E70" w:rsidSect="00CC7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characterSpacingControl w:val="doNotCompress"/>
  <w:compat>
    <w:applyBreakingRules/>
  </w:compat>
  <w:rsids>
    <w:rsidRoot w:val="009A3E95"/>
    <w:rsid w:val="00404987"/>
    <w:rsid w:val="00743D90"/>
    <w:rsid w:val="007577E9"/>
    <w:rsid w:val="0094659C"/>
    <w:rsid w:val="009A3E95"/>
    <w:rsid w:val="00A14228"/>
    <w:rsid w:val="00A26E47"/>
    <w:rsid w:val="00A40DD5"/>
    <w:rsid w:val="00CC7E70"/>
    <w:rsid w:val="00DC481B"/>
    <w:rsid w:val="00DD63C6"/>
    <w:rsid w:val="00F33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E95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E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 Srikiatkhachorn</dc:creator>
  <cp:lastModifiedBy>Anon Srikiatkhachorn</cp:lastModifiedBy>
  <cp:revision>6</cp:revision>
  <dcterms:created xsi:type="dcterms:W3CDTF">2012-04-10T06:04:00Z</dcterms:created>
  <dcterms:modified xsi:type="dcterms:W3CDTF">2012-11-19T19:24:00Z</dcterms:modified>
</cp:coreProperties>
</file>