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553"/>
        <w:gridCol w:w="1554"/>
        <w:gridCol w:w="1553"/>
        <w:gridCol w:w="1554"/>
      </w:tblGrid>
      <w:tr w:rsidR="005C22C7" w:rsidRPr="00244D85" w:rsidTr="00004B9C">
        <w:trPr>
          <w:trHeight w:val="301"/>
        </w:trPr>
        <w:tc>
          <w:tcPr>
            <w:tcW w:w="16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D85">
              <w:rPr>
                <w:b/>
                <w:bCs/>
                <w:color w:val="000000"/>
                <w:sz w:val="22"/>
                <w:szCs w:val="22"/>
              </w:rPr>
              <w:t>CTC diet</w:t>
            </w:r>
          </w:p>
        </w:tc>
        <w:tc>
          <w:tcPr>
            <w:tcW w:w="3107" w:type="dxa"/>
            <w:gridSpan w:val="2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244D85">
              <w:rPr>
                <w:b/>
                <w:bCs/>
                <w:color w:val="000000"/>
                <w:sz w:val="22"/>
                <w:szCs w:val="22"/>
              </w:rPr>
              <w:t>on-CTC diet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244D85">
              <w:rPr>
                <w:b/>
                <w:color w:val="000000"/>
                <w:sz w:val="22"/>
                <w:szCs w:val="22"/>
              </w:rPr>
              <w:t>train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</w:t>
            </w:r>
            <w:r w:rsidRPr="00244D85">
              <w:rPr>
                <w:b/>
                <w:bCs/>
                <w:color w:val="000000"/>
                <w:sz w:val="22"/>
                <w:szCs w:val="22"/>
              </w:rPr>
              <w:t>ild-type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244D85">
              <w:rPr>
                <w:b/>
                <w:bCs/>
                <w:color w:val="000000"/>
                <w:sz w:val="22"/>
                <w:szCs w:val="22"/>
              </w:rPr>
              <w:t>ransgenic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</w:t>
            </w:r>
            <w:r w:rsidRPr="00244D85">
              <w:rPr>
                <w:b/>
                <w:bCs/>
                <w:color w:val="000000"/>
                <w:sz w:val="22"/>
                <w:szCs w:val="22"/>
              </w:rPr>
              <w:t>ild-type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244D85">
              <w:rPr>
                <w:b/>
                <w:bCs/>
                <w:color w:val="000000"/>
                <w:sz w:val="22"/>
                <w:szCs w:val="22"/>
              </w:rPr>
              <w:t>ransgenic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OX1124A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OX1124C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166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OX1124D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OX1124E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53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OX3347A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OX3400A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OX3402A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OX3402C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OX3402M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OX3402P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OX3402T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22C7" w:rsidRPr="00244D85" w:rsidTr="00004B9C">
        <w:trPr>
          <w:trHeight w:val="301"/>
        </w:trPr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OX3402U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C22C7" w:rsidRPr="00244D85" w:rsidRDefault="005C22C7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63BFC" w:rsidRDefault="005C22C7">
      <w:bookmarkStart w:id="0" w:name="_GoBack"/>
      <w:bookmarkEnd w:id="0"/>
    </w:p>
    <w:sectPr w:rsidR="0026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7"/>
    <w:rsid w:val="005C22C7"/>
    <w:rsid w:val="00621AA5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Morrison</dc:creator>
  <cp:lastModifiedBy>Neil Morrison</cp:lastModifiedBy>
  <cp:revision>1</cp:revision>
  <dcterms:created xsi:type="dcterms:W3CDTF">2012-11-03T14:43:00Z</dcterms:created>
  <dcterms:modified xsi:type="dcterms:W3CDTF">2012-11-03T14:44:00Z</dcterms:modified>
</cp:coreProperties>
</file>