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CB" w:rsidRPr="00D82E43" w:rsidRDefault="00803BCB" w:rsidP="00803BCB">
      <w:pPr>
        <w:spacing w:after="0" w:line="360" w:lineRule="auto"/>
        <w:rPr>
          <w:rFonts w:ascii="Times New Roman" w:hAnsi="Times New Roman" w:cs="Arial"/>
          <w:i/>
          <w:sz w:val="24"/>
        </w:rPr>
      </w:pPr>
      <w:r w:rsidRPr="00D82E43">
        <w:rPr>
          <w:rFonts w:ascii="Times New Roman" w:hAnsi="Times New Roman" w:cs="Arial"/>
          <w:b/>
          <w:sz w:val="24"/>
        </w:rPr>
        <w:t>Table S</w:t>
      </w:r>
      <w:r>
        <w:rPr>
          <w:rFonts w:ascii="Times New Roman" w:hAnsi="Times New Roman" w:cs="Arial"/>
          <w:b/>
          <w:sz w:val="24"/>
        </w:rPr>
        <w:t>3</w:t>
      </w:r>
      <w:r w:rsidRPr="00D82E43">
        <w:rPr>
          <w:rFonts w:ascii="Times New Roman" w:hAnsi="Times New Roman" w:cs="Arial"/>
          <w:b/>
          <w:sz w:val="24"/>
        </w:rPr>
        <w:t>.</w:t>
      </w:r>
      <w:r w:rsidRPr="00D82E43">
        <w:rPr>
          <w:rFonts w:ascii="Times New Roman" w:hAnsi="Times New Roman" w:cs="Arial"/>
          <w:sz w:val="24"/>
        </w:rPr>
        <w:t xml:space="preserve"> Genes significantly down-regulated in the </w:t>
      </w:r>
      <w:proofErr w:type="spellStart"/>
      <w:r w:rsidRPr="00D82E43">
        <w:rPr>
          <w:rFonts w:ascii="Times New Roman" w:hAnsi="Times New Roman" w:cs="Arial"/>
          <w:i/>
          <w:sz w:val="24"/>
        </w:rPr>
        <w:t>pstCA</w:t>
      </w:r>
      <w:proofErr w:type="spellEnd"/>
      <w:r w:rsidRPr="00D82E43">
        <w:rPr>
          <w:rFonts w:ascii="Times New Roman" w:hAnsi="Times New Roman" w:cs="Arial"/>
          <w:i/>
          <w:sz w:val="24"/>
          <w:vertAlign w:val="subscript"/>
        </w:rPr>
        <w:t xml:space="preserve"> </w:t>
      </w:r>
      <w:r w:rsidRPr="00D82E43">
        <w:rPr>
          <w:rFonts w:ascii="Times New Roman" w:hAnsi="Times New Roman" w:cs="Arial"/>
          <w:sz w:val="24"/>
        </w:rPr>
        <w:t xml:space="preserve">mutant strain compared to wild-type </w:t>
      </w:r>
      <w:r w:rsidRPr="00D82E43">
        <w:rPr>
          <w:rFonts w:ascii="Times New Roman" w:hAnsi="Times New Roman" w:cs="Arial"/>
          <w:i/>
          <w:sz w:val="24"/>
        </w:rPr>
        <w:t>C. rodentium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87"/>
        <w:gridCol w:w="5775"/>
        <w:gridCol w:w="1759"/>
      </w:tblGrid>
      <w:tr w:rsidR="00803BCB" w:rsidRPr="00D82E43" w:rsidTr="003D4510">
        <w:trPr>
          <w:trHeight w:val="57"/>
        </w:trPr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Functional class and gene name/</w:t>
            </w:r>
            <w:proofErr w:type="spellStart"/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ORF</w:t>
            </w: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vertAlign w:val="superscript"/>
                <w:lang w:val="en-SG"/>
              </w:rPr>
              <w:t>a,b</w:t>
            </w:r>
            <w:proofErr w:type="spellEnd"/>
          </w:p>
        </w:tc>
        <w:tc>
          <w:tcPr>
            <w:tcW w:w="27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Function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Average fold change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Cell envelope</w:t>
            </w:r>
          </w:p>
        </w:tc>
        <w:tc>
          <w:tcPr>
            <w:tcW w:w="2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ROD03671</w:t>
            </w:r>
          </w:p>
        </w:tc>
        <w:tc>
          <w:tcPr>
            <w:tcW w:w="27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Putative F17-like fimbrial subunit, chaperone-usher γ4 fimbriae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-2.68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ompA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c,e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Outer membrane protein A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-1.88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srfA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T3SS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translocator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protein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-1.76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  <w:t>ROD15641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Outer membrane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porin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protein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-1.70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ompF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c,d,e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Outer membrane protein F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-1.69</w:t>
            </w:r>
          </w:p>
        </w:tc>
      </w:tr>
      <w:tr w:rsidR="00803BCB" w:rsidRPr="00D82E43" w:rsidTr="003D4510">
        <w:trPr>
          <w:trHeight w:val="8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rcpA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Putative virulence effector protein, </w:t>
            </w:r>
            <w:proofErr w:type="spellStart"/>
            <w:r w:rsidRPr="00D82E43">
              <w:rPr>
                <w:rFonts w:ascii="Times New Roman" w:eastAsia="Times New Roman" w:hAnsi="Times New Roman" w:cs="Arial"/>
                <w:i/>
                <w:sz w:val="24"/>
                <w:lang w:val="en-SG"/>
              </w:rPr>
              <w:t>ssrAB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activated gene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-1.58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espD</w:t>
            </w:r>
            <w:proofErr w:type="spellEnd"/>
          </w:p>
        </w:tc>
        <w:tc>
          <w:tcPr>
            <w:tcW w:w="27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T3SS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translocator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protein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-1.54</w:t>
            </w:r>
          </w:p>
        </w:tc>
      </w:tr>
      <w:tr w:rsidR="00803BCB" w:rsidRPr="00D82E43" w:rsidTr="003D4510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Cellular processes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flgBCKL</w:t>
            </w:r>
            <w:proofErr w:type="spellEnd"/>
          </w:p>
        </w:tc>
        <w:tc>
          <w:tcPr>
            <w:tcW w:w="2771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Flagellar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basal body rod and hook associated protein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-2.57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sodA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Manganese superoxide dismutase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-1.66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ftsY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Cell division membrane protein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-1.62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yggR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Predicted transporter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-1.59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yjiO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Multidrug efflux system protein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-1.57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lafD</w:t>
            </w:r>
            <w:proofErr w:type="spellEnd"/>
          </w:p>
        </w:tc>
        <w:tc>
          <w:tcPr>
            <w:tcW w:w="27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Lateral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flagellar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chaperone protein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-1.54</w:t>
            </w:r>
          </w:p>
        </w:tc>
      </w:tr>
      <w:tr w:rsidR="00803BCB" w:rsidRPr="00D82E43" w:rsidTr="003D4510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Amino acid biosynthesis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serA</w:t>
            </w:r>
            <w:proofErr w:type="spellEnd"/>
          </w:p>
        </w:tc>
        <w:tc>
          <w:tcPr>
            <w:tcW w:w="27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D-3-phosphoglycerate dehydrogenase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-2.69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gltB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Glutamate synthase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-1.92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metE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Cobalamin</w:t>
            </w:r>
            <w:proofErr w:type="spellEnd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 xml:space="preserve">-independent </w:t>
            </w:r>
            <w:proofErr w:type="spellStart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homocysteine</w:t>
            </w:r>
            <w:proofErr w:type="spellEnd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 xml:space="preserve"> </w:t>
            </w:r>
            <w:proofErr w:type="spellStart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transmethylase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-1.85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glnA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Glutamine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synthetase</w:t>
            </w:r>
            <w:proofErr w:type="spellEnd"/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-1.85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argE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Acetylornithine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deacetylase</w:t>
            </w:r>
            <w:proofErr w:type="spellEnd"/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-1.68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mlr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Putative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selenocysteine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synthase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-1.63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aroC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Chorismate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synthase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-1.54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hisB</w:t>
            </w:r>
            <w:proofErr w:type="spellEnd"/>
          </w:p>
        </w:tc>
        <w:tc>
          <w:tcPr>
            <w:tcW w:w="27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</w:t>
            </w:r>
            <w:proofErr w:type="spellStart"/>
            <w:r w:rsidRPr="00D82E43">
              <w:rPr>
                <w:rFonts w:ascii="Times New Roman" w:hAnsi="Times New Roman" w:cs="Arial"/>
                <w:sz w:val="24"/>
              </w:rPr>
              <w:t>istidinol</w:t>
            </w:r>
            <w:proofErr w:type="spellEnd"/>
            <w:r w:rsidRPr="00D82E43">
              <w:rPr>
                <w:rFonts w:ascii="Times New Roman" w:hAnsi="Times New Roman" w:cs="Arial"/>
                <w:sz w:val="24"/>
              </w:rPr>
              <w:t>-phosphatase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-1.52</w:t>
            </w:r>
          </w:p>
        </w:tc>
      </w:tr>
      <w:tr w:rsidR="00803BCB" w:rsidRPr="00D82E43" w:rsidTr="003D4510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Central intermediary metabolism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Style w:val="normaltext"/>
                <w:rFonts w:ascii="Times New Roman" w:hAnsi="Times New Roman" w:cs="Arial"/>
                <w:i/>
                <w:sz w:val="24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ureDABEFG</w:t>
            </w:r>
            <w:proofErr w:type="spellEnd"/>
          </w:p>
        </w:tc>
        <w:tc>
          <w:tcPr>
            <w:tcW w:w="27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Urease accessory protein, urease gamma and beta subunit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-3.44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hycABCDEF</w:t>
            </w:r>
            <w:r w:rsidRPr="00D82E43">
              <w:rPr>
                <w:rStyle w:val="normaltext"/>
                <w:rFonts w:ascii="Times New Roman" w:hAnsi="Times New Roman" w:cs="Arial"/>
                <w:sz w:val="24"/>
                <w:vertAlign w:val="superscript"/>
              </w:rPr>
              <w:t>a</w:t>
            </w:r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GHI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Formate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hydrogenlyase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-1.83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gldA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Glycerol dehydrogenase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-1.63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ampG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7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Muropeptide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transporter,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permease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involved in peptidoglycan recycling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-1.55</w:t>
            </w:r>
          </w:p>
        </w:tc>
      </w:tr>
      <w:tr w:rsidR="00803BCB" w:rsidRPr="00D82E43" w:rsidTr="003D4510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Energy metabolism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glpE</w:t>
            </w:r>
            <w:proofErr w:type="spellEnd"/>
          </w:p>
        </w:tc>
        <w:tc>
          <w:tcPr>
            <w:tcW w:w="27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Thiosulfate sulphur-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transferase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-2.55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eutC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Ethanolamine ammonia-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lyase</w:t>
            </w:r>
            <w:proofErr w:type="spellEnd"/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-2.22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sucAB</w:t>
            </w:r>
            <w:r w:rsidRPr="00D82E43">
              <w:rPr>
                <w:rStyle w:val="normaltext"/>
                <w:rFonts w:ascii="Times New Roman" w:hAnsi="Times New Roman" w:cs="Arial"/>
                <w:sz w:val="24"/>
                <w:vertAlign w:val="superscript"/>
              </w:rPr>
              <w:t>c</w:t>
            </w:r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C</w:t>
            </w:r>
            <w:r w:rsidRPr="00D82E43">
              <w:rPr>
                <w:rStyle w:val="normaltext"/>
                <w:rFonts w:ascii="Times New Roman" w:hAnsi="Times New Roman" w:cs="Arial"/>
                <w:sz w:val="24"/>
                <w:vertAlign w:val="superscript"/>
              </w:rPr>
              <w:t>c</w:t>
            </w:r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D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Dihydrolipoamide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succinyltransferase</w:t>
            </w:r>
            <w:proofErr w:type="spellEnd"/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-2.03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tktA</w:t>
            </w:r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Transketolase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-1.90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xylB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Xylulokinase</w:t>
            </w:r>
            <w:proofErr w:type="spellEnd"/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-1.83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lastRenderedPageBreak/>
              <w:t>dsdA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D-serine </w:t>
            </w:r>
            <w:proofErr w:type="spellStart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deaminase</w:t>
            </w:r>
            <w:proofErr w:type="spellEnd"/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-1.79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acnB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a,e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Aconitate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hydratase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2 CRP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-1.78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cyoA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vertAlign w:val="superscript"/>
                <w:lang w:val="en-SG"/>
              </w:rPr>
              <w:t>,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e</w:t>
            </w:r>
            <w:proofErr w:type="spellEnd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BCDE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Cytochrome o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ubiquinol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oxidase C-reactive protein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-1.76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gltA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Type II citrate synthase 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-1.75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sdhC</w:t>
            </w:r>
            <w:r w:rsidRPr="00D82E43">
              <w:rPr>
                <w:rStyle w:val="normaltext"/>
                <w:rFonts w:ascii="Times New Roman" w:hAnsi="Times New Roman" w:cs="Arial"/>
                <w:sz w:val="24"/>
                <w:vertAlign w:val="superscript"/>
              </w:rPr>
              <w:t>c</w:t>
            </w:r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DA</w:t>
            </w:r>
            <w:r w:rsidRPr="00D82E43">
              <w:rPr>
                <w:rStyle w:val="normaltext"/>
                <w:rFonts w:ascii="Times New Roman" w:hAnsi="Times New Roman" w:cs="Arial"/>
                <w:sz w:val="24"/>
                <w:vertAlign w:val="superscript"/>
              </w:rPr>
              <w:t>c</w:t>
            </w:r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B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Succinate dehydrogenase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flavoprotein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-1.71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dmsABC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Dimethyl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sulfoxide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reductase</w:t>
            </w:r>
            <w:proofErr w:type="spellEnd"/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-1.69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dgo</w:t>
            </w:r>
            <w:proofErr w:type="spellEnd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RKADT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2-dehydro-3-deoxy-6-phosphogalactonate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aldolase</w:t>
            </w:r>
            <w:proofErr w:type="spellEnd"/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-1.68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aceF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Pyruvate dehydrogenase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-1.65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atpBEFHAGDC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ATP synthase F1 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-1.64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lldD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L-lactate dehydrogenase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-1.59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tdcD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Propionate kinase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-1.59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tdh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L-threonine 3-dehydrogenase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-1.58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argI</w:t>
            </w:r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Ornithine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carbamoyltransferase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1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-1.56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gcvT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Aminomethyltransferase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T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-1.56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garK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Glycerate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kinase I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-1.54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gatD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e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Galactitol-1-phosphate dehydrogenase  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-1.53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pckA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Phosphoenolpyruvate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carboxykinase</w:t>
            </w:r>
            <w:proofErr w:type="spellEnd"/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-1.52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glpK</w:t>
            </w:r>
            <w:proofErr w:type="spellEnd"/>
          </w:p>
        </w:tc>
        <w:tc>
          <w:tcPr>
            <w:tcW w:w="27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Glycerol kinase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-1.51</w:t>
            </w:r>
          </w:p>
        </w:tc>
      </w:tr>
      <w:tr w:rsidR="00803BCB" w:rsidRPr="00D82E43" w:rsidTr="003D4510">
        <w:trPr>
          <w:trHeight w:val="57"/>
        </w:trPr>
        <w:tc>
          <w:tcPr>
            <w:tcW w:w="4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Fatty acid and phospholipid metabolism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fabI</w:t>
            </w:r>
            <w:proofErr w:type="spellEnd"/>
          </w:p>
        </w:tc>
        <w:tc>
          <w:tcPr>
            <w:tcW w:w="27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Enoyl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-(acyl carrier protein)-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reductase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-1.57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accB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7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Biotin carboxyl carrier protein of acetyl-coA carboxylase 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-1.56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Protein fate</w:t>
            </w:r>
          </w:p>
        </w:tc>
        <w:tc>
          <w:tcPr>
            <w:tcW w:w="2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espZ</w:t>
            </w:r>
            <w:proofErr w:type="spellEnd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/</w:t>
            </w: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sepZ</w:t>
            </w:r>
            <w:proofErr w:type="spellEnd"/>
          </w:p>
        </w:tc>
        <w:tc>
          <w:tcPr>
            <w:tcW w:w="27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T3SS secreted effector protein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-2.61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nleF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T3SS secreted effector protein 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-1.85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ROD29711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T3SS component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-1.82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cesD2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T3SS chaperone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-1.68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dsbC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Protein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disulfide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isomerase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II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-1.65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sz w:val="24"/>
                <w:lang w:val="en-SG"/>
              </w:rPr>
              <w:t>nleA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T3SS secreted effector protein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-1.65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  <w:t>ROD29691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LEE-associated conserved hypothetical protein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-1.62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ROD17861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Putative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invasin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/intimin-like protein 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-1.59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nleG8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T3SS secreted effector protein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-1.59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ROD29911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T3SS component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-1.54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yegQ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Putative protease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-1.51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hAnsi="Times New Roman"/>
                <w:sz w:val="24"/>
              </w:rPr>
              <w:br w:type="page"/>
            </w:r>
            <w:r w:rsidRPr="00D82E43">
              <w:rPr>
                <w:rFonts w:ascii="Times New Roman" w:hAnsi="Times New Roman"/>
                <w:sz w:val="24"/>
              </w:rPr>
              <w:br w:type="page"/>
            </w: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Protein synthesis</w:t>
            </w:r>
          </w:p>
        </w:tc>
        <w:tc>
          <w:tcPr>
            <w:tcW w:w="2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rpsJ-rplC</w:t>
            </w:r>
            <w:r w:rsidRPr="00D82E43">
              <w:rPr>
                <w:rStyle w:val="normaltext"/>
                <w:rFonts w:ascii="Times New Roman" w:hAnsi="Times New Roman" w:cs="Arial"/>
                <w:sz w:val="24"/>
                <w:vertAlign w:val="superscript"/>
              </w:rPr>
              <w:t>c</w:t>
            </w:r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DWB-rpsS-rplV-rpsC-rplP-rpmC-rpsQ</w:t>
            </w:r>
            <w:proofErr w:type="spellEnd"/>
          </w:p>
        </w:tc>
        <w:tc>
          <w:tcPr>
            <w:tcW w:w="2771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50S ribosomal protein L23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-1.85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rplNXE-rpsN</w:t>
            </w:r>
            <w:r w:rsidRPr="00D82E43">
              <w:rPr>
                <w:rStyle w:val="normaltext"/>
                <w:rFonts w:ascii="Times New Roman" w:hAnsi="Times New Roman" w:cs="Arial"/>
                <w:sz w:val="24"/>
                <w:vertAlign w:val="superscript"/>
              </w:rPr>
              <w:t>c</w:t>
            </w:r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H-rplFR-rpsE-rpmD-rplO-secY-rpmJ</w:t>
            </w:r>
            <w:proofErr w:type="spellEnd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 xml:space="preserve">  </w:t>
            </w:r>
          </w:p>
        </w:tc>
        <w:tc>
          <w:tcPr>
            <w:tcW w:w="2771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50S ribosomal protein L18</w:t>
            </w:r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-1.81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infA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a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Translation initiation factor IF-1 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-1.65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infB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Translation initiation factor IF-2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-1.58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lastRenderedPageBreak/>
              <w:t>lexA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Regulator for SOS regulon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-1.56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rbn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tRNA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-processing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ribonuclease</w:t>
            </w:r>
            <w:proofErr w:type="spellEnd"/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-1.54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metG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Methionyl-tRNA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synthetase</w:t>
            </w:r>
            <w:proofErr w:type="spellEnd"/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-1.53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rpsMKD</w:t>
            </w:r>
            <w:r w:rsidRPr="00D82E43">
              <w:rPr>
                <w:rStyle w:val="normaltext"/>
                <w:rFonts w:ascii="Times New Roman" w:hAnsi="Times New Roman" w:cs="Arial"/>
                <w:sz w:val="24"/>
                <w:vertAlign w:val="superscript"/>
              </w:rPr>
              <w:t>c</w:t>
            </w:r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-rpoA</w:t>
            </w:r>
            <w:r w:rsidRPr="00D82E43">
              <w:rPr>
                <w:rStyle w:val="normaltext"/>
                <w:rFonts w:ascii="Times New Roman" w:hAnsi="Times New Roman" w:cs="Arial"/>
                <w:sz w:val="24"/>
                <w:vertAlign w:val="superscript"/>
              </w:rPr>
              <w:t>c</w:t>
            </w:r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-rplQ</w:t>
            </w:r>
            <w:proofErr w:type="spellEnd"/>
          </w:p>
        </w:tc>
        <w:tc>
          <w:tcPr>
            <w:tcW w:w="27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30S ribosomal protein S11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-1.53</w:t>
            </w:r>
          </w:p>
        </w:tc>
      </w:tr>
      <w:tr w:rsidR="00803BCB" w:rsidRPr="00D82E43" w:rsidTr="003D4510">
        <w:trPr>
          <w:trHeight w:val="57"/>
        </w:trPr>
        <w:tc>
          <w:tcPr>
            <w:tcW w:w="4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 xml:space="preserve">Purines, </w:t>
            </w:r>
            <w:proofErr w:type="spellStart"/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pyrimidines</w:t>
            </w:r>
            <w:proofErr w:type="spellEnd"/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, nucleosides, and nucleotides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carB</w:t>
            </w:r>
            <w:proofErr w:type="spellEnd"/>
          </w:p>
        </w:tc>
        <w:tc>
          <w:tcPr>
            <w:tcW w:w="2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Carbamoyl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-phosphate synthase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-1.58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Transcription</w:t>
            </w:r>
          </w:p>
        </w:tc>
        <w:tc>
          <w:tcPr>
            <w:tcW w:w="2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rhlB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e</w:t>
            </w:r>
            <w:proofErr w:type="spellEnd"/>
          </w:p>
        </w:tc>
        <w:tc>
          <w:tcPr>
            <w:tcW w:w="27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ATP-dependent RNA helicase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-1.68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ROD41191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Putative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LacI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-family transcriptional regulator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-1.56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ROD43621</w:t>
            </w:r>
          </w:p>
        </w:tc>
        <w:tc>
          <w:tcPr>
            <w:tcW w:w="27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Gntr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-family transcriptional regulator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-1.50</w:t>
            </w:r>
          </w:p>
        </w:tc>
      </w:tr>
      <w:tr w:rsidR="00803BCB" w:rsidRPr="00D82E43" w:rsidTr="003D4510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Regulatory function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cdaR</w:t>
            </w:r>
            <w:proofErr w:type="spellEnd"/>
          </w:p>
        </w:tc>
        <w:tc>
          <w:tcPr>
            <w:tcW w:w="27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Carbohydrate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diacid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regulator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-1.70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cspA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7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Major cold shock protein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-1.54</w:t>
            </w:r>
          </w:p>
        </w:tc>
      </w:tr>
      <w:tr w:rsidR="00803BCB" w:rsidRPr="00D82E43" w:rsidTr="003D4510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Transport and binding proteins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yhjX</w:t>
            </w:r>
            <w:proofErr w:type="spellEnd"/>
          </w:p>
        </w:tc>
        <w:tc>
          <w:tcPr>
            <w:tcW w:w="27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Putative transporter 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-1.84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sz w:val="24"/>
                <w:lang w:val="en-SG"/>
              </w:rPr>
              <w:t>zraP</w:t>
            </w:r>
            <w:r w:rsidRPr="00D82E43">
              <w:rPr>
                <w:rFonts w:ascii="Times New Roman" w:eastAsia="Times New Roman" w:hAnsi="Times New Roman" w:cs="Arial"/>
                <w:sz w:val="24"/>
                <w:vertAlign w:val="superscript"/>
                <w:lang w:val="en-SG"/>
              </w:rPr>
              <w:t>e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Zinc homeostasis protein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-1.83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proW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Glycine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betaine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transporter,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permease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protein 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-1.77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gltK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Glutamate/aspartate transport protein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-1.74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manY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hAnsi="Times New Roman" w:cs="Arial"/>
                <w:bCs/>
                <w:sz w:val="24"/>
              </w:rPr>
              <w:t>Mannose-specific</w:t>
            </w:r>
            <w:r w:rsidRPr="00D82E43">
              <w:rPr>
                <w:rFonts w:ascii="Times New Roman" w:hAnsi="Times New Roman" w:cs="Arial"/>
                <w:b/>
                <w:bCs/>
                <w:sz w:val="24"/>
              </w:rPr>
              <w:t xml:space="preserve">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phosphotransferase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enzyme II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-1.72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ompN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Outer membrane pore protein 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-1.66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emrD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Multidrug resistance protein D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-1.65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malF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Maltose transport protein 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-1.61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ROD12431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D-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galactonate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transporter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-1.61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sz w:val="24"/>
                <w:lang w:val="en-SG"/>
              </w:rPr>
              <w:t>yhjE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Putative metabolite transport protein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-1.61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sz w:val="24"/>
                <w:lang w:val="en-SG"/>
              </w:rPr>
              <w:t>dppABCDF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Dipeptide transport protein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-1.58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sz w:val="24"/>
                <w:lang w:val="en-SG"/>
              </w:rPr>
              <w:t>Nepl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Purine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ribonucleoside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transporter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-1.56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sz w:val="24"/>
                <w:lang w:val="en-SG"/>
              </w:rPr>
              <w:t>gntU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Low-affinity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gluconate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transporter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-1.55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sz w:val="24"/>
                <w:lang w:val="en-SG"/>
              </w:rPr>
              <w:t>livKHMGF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Leucine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-specific binding protein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-1.52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sz w:val="24"/>
                <w:lang w:val="en-SG"/>
              </w:rPr>
              <w:t>gntT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High-affinity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gluconate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transporter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-1.51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sz w:val="24"/>
                <w:lang w:val="en-SG"/>
              </w:rPr>
              <w:t>pcaK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Hydroxybenzoate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transporter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-1.51</w:t>
            </w:r>
          </w:p>
        </w:tc>
      </w:tr>
    </w:tbl>
    <w:p w:rsidR="00803BCB" w:rsidRPr="00D82E43" w:rsidRDefault="00803BCB" w:rsidP="00803BCB">
      <w:pPr>
        <w:rPr>
          <w:rFonts w:ascii="Times New Roman" w:hAnsi="Times New Roman"/>
          <w:sz w:val="24"/>
        </w:rPr>
      </w:pPr>
      <w:r w:rsidRPr="00D82E43">
        <w:rPr>
          <w:rFonts w:ascii="Times New Roman" w:hAnsi="Times New Roman"/>
          <w:sz w:val="24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87"/>
        <w:gridCol w:w="5775"/>
        <w:gridCol w:w="1759"/>
      </w:tblGrid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lastRenderedPageBreak/>
              <w:t>Unknown function</w:t>
            </w:r>
          </w:p>
        </w:tc>
        <w:tc>
          <w:tcPr>
            <w:tcW w:w="2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ROD36321</w:t>
            </w:r>
          </w:p>
        </w:tc>
        <w:tc>
          <w:tcPr>
            <w:tcW w:w="27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Putative lipoprotein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-1.87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ROD33021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Putative inner membrane protein 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-1.75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ROD03691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Colicin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V precursor 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-1.75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ROD32991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Putative cytoplasmic protein 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-1.64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yhbVW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Putative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monooxygenase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-1.57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ybgA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a</w:t>
            </w:r>
            <w:proofErr w:type="spellEnd"/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Putative pathogenicity island protein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-1.57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ROD14011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Glyoxalase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/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bleomycin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resistance protein/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dioxygenase</w:t>
            </w:r>
            <w:proofErr w:type="spellEnd"/>
          </w:p>
        </w:tc>
        <w:tc>
          <w:tcPr>
            <w:tcW w:w="844" w:type="pct"/>
            <w:shd w:val="clear" w:color="auto" w:fill="auto"/>
            <w:noWrap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-1.54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ROD40931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Hypothetical protein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-1.53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r w:rsidRPr="00D82E43">
              <w:rPr>
                <w:rFonts w:ascii="Times New Roman" w:hAnsi="Times New Roman" w:cs="Arial"/>
                <w:sz w:val="24"/>
              </w:rPr>
              <w:br w:type="page"/>
            </w:r>
            <w:proofErr w:type="spellStart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yceG</w:t>
            </w:r>
            <w:proofErr w:type="spellEnd"/>
          </w:p>
        </w:tc>
        <w:tc>
          <w:tcPr>
            <w:tcW w:w="27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Predicted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aminodeoxychorismate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lyase</w:t>
            </w:r>
            <w:proofErr w:type="spellEnd"/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-1.51</w:t>
            </w:r>
          </w:p>
        </w:tc>
      </w:tr>
      <w:tr w:rsidR="00803BCB" w:rsidRPr="00D82E43" w:rsidTr="003D4510">
        <w:trPr>
          <w:trHeight w:val="57"/>
        </w:trPr>
        <w:tc>
          <w:tcPr>
            <w:tcW w:w="4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Biosynthesis of cofactors, prosthetic groups, and carriers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thiG</w:t>
            </w:r>
            <w:proofErr w:type="spellEnd"/>
          </w:p>
        </w:tc>
        <w:tc>
          <w:tcPr>
            <w:tcW w:w="2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Thiamine biosynthesis protein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-1.70</w:t>
            </w:r>
          </w:p>
        </w:tc>
      </w:tr>
      <w:tr w:rsidR="00803BCB" w:rsidRPr="00D82E43" w:rsidTr="003D4510">
        <w:trPr>
          <w:trHeight w:val="57"/>
        </w:trPr>
        <w:tc>
          <w:tcPr>
            <w:tcW w:w="4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 xml:space="preserve">Mobile and </w:t>
            </w:r>
            <w:proofErr w:type="spellStart"/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extrachromosomal</w:t>
            </w:r>
            <w:proofErr w:type="spellEnd"/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 xml:space="preserve"> element function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ROD36231-51</w:t>
            </w:r>
          </w:p>
        </w:tc>
        <w:tc>
          <w:tcPr>
            <w:tcW w:w="27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Iscro1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transposase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ABC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-1.87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ROD36691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Putative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prophage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lipoprotein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-1.67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ROD38021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Transposase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, IS110 family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-1.64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ROD01351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Transposase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, IS110 family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-1.63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ROD05781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Putative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transposase</w:t>
            </w:r>
            <w:proofErr w:type="spellEnd"/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-1.61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ROD47321</w:t>
            </w:r>
          </w:p>
        </w:tc>
        <w:tc>
          <w:tcPr>
            <w:tcW w:w="2771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Putative phage baseplate protein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-1.61</w:t>
            </w:r>
          </w:p>
        </w:tc>
      </w:tr>
      <w:tr w:rsidR="00803BCB" w:rsidRPr="00D82E43" w:rsidTr="003D4510">
        <w:trPr>
          <w:trHeight w:val="57"/>
        </w:trPr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ROD47311</w:t>
            </w:r>
          </w:p>
        </w:tc>
        <w:tc>
          <w:tcPr>
            <w:tcW w:w="27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Phage DNA circularisation protein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BCB" w:rsidRPr="00D82E43" w:rsidRDefault="00803BC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-1.56</w:t>
            </w:r>
          </w:p>
        </w:tc>
      </w:tr>
    </w:tbl>
    <w:p w:rsidR="00803BCB" w:rsidRPr="00D82E43" w:rsidRDefault="00803BCB" w:rsidP="00803BCB">
      <w:pPr>
        <w:spacing w:line="340" w:lineRule="exact"/>
        <w:rPr>
          <w:rFonts w:ascii="Times New Roman" w:hAnsi="Times New Roman" w:cs="Arial"/>
          <w:sz w:val="24"/>
        </w:rPr>
      </w:pPr>
      <w:r w:rsidRPr="00D82E43">
        <w:rPr>
          <w:rFonts w:ascii="Times New Roman" w:hAnsi="Times New Roman" w:cs="Arial"/>
          <w:sz w:val="24"/>
          <w:vertAlign w:val="superscript"/>
        </w:rPr>
        <w:t xml:space="preserve">a </w:t>
      </w:r>
      <w:r w:rsidRPr="00D82E43">
        <w:rPr>
          <w:rFonts w:ascii="Times New Roman" w:hAnsi="Times New Roman" w:cs="Arial"/>
          <w:sz w:val="24"/>
        </w:rPr>
        <w:t xml:space="preserve">Genes belonging to the </w:t>
      </w:r>
      <w:proofErr w:type="spellStart"/>
      <w:r w:rsidRPr="00D82E43">
        <w:rPr>
          <w:rFonts w:ascii="Times New Roman" w:hAnsi="Times New Roman" w:cs="Arial"/>
          <w:sz w:val="24"/>
        </w:rPr>
        <w:t>RpoS</w:t>
      </w:r>
      <w:proofErr w:type="spellEnd"/>
      <w:r w:rsidRPr="00D82E43">
        <w:rPr>
          <w:rFonts w:ascii="Times New Roman" w:hAnsi="Times New Roman" w:cs="Arial"/>
          <w:sz w:val="24"/>
        </w:rPr>
        <w:t xml:space="preserve"> regulon</w:t>
      </w:r>
    </w:p>
    <w:p w:rsidR="00803BCB" w:rsidRPr="00D82E43" w:rsidRDefault="00803BCB" w:rsidP="00803BCB">
      <w:pPr>
        <w:spacing w:line="340" w:lineRule="exact"/>
        <w:rPr>
          <w:rFonts w:ascii="Times New Roman" w:hAnsi="Times New Roman" w:cs="Arial"/>
          <w:sz w:val="24"/>
        </w:rPr>
      </w:pPr>
      <w:r w:rsidRPr="00D82E43">
        <w:rPr>
          <w:rFonts w:ascii="Times New Roman" w:hAnsi="Times New Roman" w:cs="Arial"/>
          <w:sz w:val="24"/>
          <w:vertAlign w:val="superscript"/>
        </w:rPr>
        <w:t xml:space="preserve">b </w:t>
      </w:r>
      <w:r w:rsidRPr="00D82E43">
        <w:rPr>
          <w:rFonts w:ascii="Times New Roman" w:hAnsi="Times New Roman" w:cs="Arial"/>
          <w:sz w:val="24"/>
        </w:rPr>
        <w:t>Genes belonging to the Pho regulon</w:t>
      </w:r>
    </w:p>
    <w:p w:rsidR="00803BCB" w:rsidRPr="00D82E43" w:rsidRDefault="00803BCB" w:rsidP="00803BCB">
      <w:pPr>
        <w:spacing w:line="340" w:lineRule="exact"/>
        <w:rPr>
          <w:rFonts w:ascii="Times New Roman" w:hAnsi="Times New Roman" w:cs="Arial"/>
          <w:sz w:val="24"/>
        </w:rPr>
      </w:pPr>
      <w:r w:rsidRPr="00D82E43">
        <w:rPr>
          <w:rFonts w:ascii="Times New Roman" w:hAnsi="Times New Roman" w:cs="Arial"/>
          <w:sz w:val="24"/>
          <w:vertAlign w:val="superscript"/>
        </w:rPr>
        <w:t xml:space="preserve">c </w:t>
      </w:r>
      <w:r w:rsidRPr="00D82E43">
        <w:rPr>
          <w:rFonts w:ascii="Times New Roman" w:hAnsi="Times New Roman" w:cs="Arial"/>
          <w:sz w:val="24"/>
        </w:rPr>
        <w:t>Indicates the presence of a putative Pho box in the gene promoter</w:t>
      </w:r>
    </w:p>
    <w:p w:rsidR="00803BCB" w:rsidRPr="00D82E43" w:rsidRDefault="00803BCB" w:rsidP="00803BCB">
      <w:pPr>
        <w:spacing w:line="340" w:lineRule="exact"/>
        <w:rPr>
          <w:rFonts w:ascii="Times New Roman" w:hAnsi="Times New Roman" w:cs="Arial"/>
          <w:sz w:val="24"/>
        </w:rPr>
      </w:pPr>
      <w:r w:rsidRPr="00D82E43">
        <w:rPr>
          <w:rFonts w:ascii="Times New Roman" w:hAnsi="Times New Roman" w:cs="Arial"/>
          <w:sz w:val="24"/>
          <w:vertAlign w:val="superscript"/>
        </w:rPr>
        <w:t xml:space="preserve">d </w:t>
      </w:r>
      <w:r w:rsidRPr="00D82E43">
        <w:rPr>
          <w:rFonts w:ascii="Times New Roman" w:hAnsi="Times New Roman" w:cs="Arial"/>
          <w:sz w:val="24"/>
        </w:rPr>
        <w:t xml:space="preserve">Genes belonging to the </w:t>
      </w:r>
      <w:proofErr w:type="spellStart"/>
      <w:r w:rsidRPr="00D82E43">
        <w:rPr>
          <w:rFonts w:ascii="Times New Roman" w:hAnsi="Times New Roman" w:cs="Arial"/>
          <w:sz w:val="24"/>
        </w:rPr>
        <w:t>Cpx</w:t>
      </w:r>
      <w:proofErr w:type="spellEnd"/>
      <w:r w:rsidRPr="00D82E43">
        <w:rPr>
          <w:rFonts w:ascii="Times New Roman" w:hAnsi="Times New Roman" w:cs="Arial"/>
          <w:sz w:val="24"/>
        </w:rPr>
        <w:t xml:space="preserve"> regulon</w:t>
      </w:r>
    </w:p>
    <w:p w:rsidR="00803BCB" w:rsidRPr="00D82E43" w:rsidRDefault="00803BCB" w:rsidP="00803BCB">
      <w:pPr>
        <w:spacing w:line="340" w:lineRule="exact"/>
        <w:rPr>
          <w:rFonts w:ascii="Times New Roman" w:hAnsi="Times New Roman" w:cs="Arial"/>
          <w:sz w:val="24"/>
        </w:rPr>
      </w:pPr>
      <w:r w:rsidRPr="00D82E43">
        <w:rPr>
          <w:rFonts w:ascii="Times New Roman" w:hAnsi="Times New Roman" w:cs="Arial"/>
          <w:sz w:val="24"/>
          <w:vertAlign w:val="superscript"/>
        </w:rPr>
        <w:t xml:space="preserve">e </w:t>
      </w:r>
      <w:r w:rsidRPr="00D82E43">
        <w:rPr>
          <w:rFonts w:ascii="Times New Roman" w:hAnsi="Times New Roman" w:cs="Arial"/>
          <w:sz w:val="24"/>
        </w:rPr>
        <w:t>Genes belonging to the c-AMP receptor protein (CRP) regulon</w:t>
      </w:r>
    </w:p>
    <w:p w:rsidR="00803BCB" w:rsidRPr="00D82E43" w:rsidRDefault="00803BCB" w:rsidP="00803BCB">
      <w:pPr>
        <w:spacing w:line="340" w:lineRule="exact"/>
        <w:rPr>
          <w:rFonts w:ascii="Times New Roman" w:hAnsi="Times New Roman" w:cs="Arial"/>
          <w:sz w:val="24"/>
        </w:rPr>
      </w:pPr>
      <w:r w:rsidRPr="00D82E43">
        <w:rPr>
          <w:rFonts w:ascii="Times New Roman" w:hAnsi="Times New Roman" w:cs="Arial"/>
          <w:sz w:val="24"/>
          <w:vertAlign w:val="superscript"/>
        </w:rPr>
        <w:t xml:space="preserve">f </w:t>
      </w:r>
      <w:r w:rsidRPr="00D82E43">
        <w:rPr>
          <w:rFonts w:ascii="Times New Roman" w:hAnsi="Times New Roman" w:cs="Arial"/>
          <w:sz w:val="24"/>
        </w:rPr>
        <w:t xml:space="preserve">Genes shown in boldface are part of an operon in which two or more genes are down-regulated in the </w:t>
      </w:r>
      <w:proofErr w:type="spellStart"/>
      <w:r w:rsidRPr="00D82E43">
        <w:rPr>
          <w:rFonts w:ascii="Times New Roman" w:hAnsi="Times New Roman" w:cs="Arial"/>
          <w:i/>
          <w:sz w:val="24"/>
        </w:rPr>
        <w:t>pstCA</w:t>
      </w:r>
      <w:proofErr w:type="spellEnd"/>
      <w:r w:rsidRPr="00D82E43">
        <w:rPr>
          <w:rFonts w:ascii="Times New Roman" w:hAnsi="Times New Roman" w:cs="Arial"/>
          <w:i/>
          <w:sz w:val="24"/>
        </w:rPr>
        <w:t xml:space="preserve"> </w:t>
      </w:r>
      <w:r w:rsidRPr="00D82E43">
        <w:rPr>
          <w:rFonts w:ascii="Times New Roman" w:hAnsi="Times New Roman" w:cs="Arial"/>
          <w:sz w:val="24"/>
        </w:rPr>
        <w:t>mutant</w:t>
      </w:r>
    </w:p>
    <w:p w:rsidR="006A15D5" w:rsidRDefault="006A15D5">
      <w:bookmarkStart w:id="0" w:name="_GoBack"/>
      <w:bookmarkEnd w:id="0"/>
    </w:p>
    <w:sectPr w:rsidR="006A15D5" w:rsidSect="00927086">
      <w:pgSz w:w="11907" w:h="16840" w:code="9"/>
      <w:pgMar w:top="1134" w:right="851" w:bottom="1315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CB"/>
    <w:rsid w:val="00001147"/>
    <w:rsid w:val="000011E0"/>
    <w:rsid w:val="00002F14"/>
    <w:rsid w:val="00010C93"/>
    <w:rsid w:val="00011C66"/>
    <w:rsid w:val="00014C0B"/>
    <w:rsid w:val="00017043"/>
    <w:rsid w:val="00021ACC"/>
    <w:rsid w:val="00034C21"/>
    <w:rsid w:val="000434D1"/>
    <w:rsid w:val="00047AF1"/>
    <w:rsid w:val="00050990"/>
    <w:rsid w:val="000521E3"/>
    <w:rsid w:val="0006791E"/>
    <w:rsid w:val="00072159"/>
    <w:rsid w:val="00076855"/>
    <w:rsid w:val="0008044A"/>
    <w:rsid w:val="00080B1C"/>
    <w:rsid w:val="00084C63"/>
    <w:rsid w:val="0008754C"/>
    <w:rsid w:val="000A2CDF"/>
    <w:rsid w:val="000A75C4"/>
    <w:rsid w:val="000B3E86"/>
    <w:rsid w:val="000B589D"/>
    <w:rsid w:val="000C1A01"/>
    <w:rsid w:val="000C3418"/>
    <w:rsid w:val="000C3B49"/>
    <w:rsid w:val="000C7BDE"/>
    <w:rsid w:val="000D0C82"/>
    <w:rsid w:val="000D29C5"/>
    <w:rsid w:val="000D30FF"/>
    <w:rsid w:val="000E20D0"/>
    <w:rsid w:val="000E695D"/>
    <w:rsid w:val="000F5688"/>
    <w:rsid w:val="000F6792"/>
    <w:rsid w:val="00103840"/>
    <w:rsid w:val="0010789F"/>
    <w:rsid w:val="00134E1E"/>
    <w:rsid w:val="00142C60"/>
    <w:rsid w:val="001465F6"/>
    <w:rsid w:val="00147903"/>
    <w:rsid w:val="001538B4"/>
    <w:rsid w:val="0015414E"/>
    <w:rsid w:val="00163B38"/>
    <w:rsid w:val="0016708D"/>
    <w:rsid w:val="00181071"/>
    <w:rsid w:val="00181535"/>
    <w:rsid w:val="00184636"/>
    <w:rsid w:val="00185CB8"/>
    <w:rsid w:val="00190A09"/>
    <w:rsid w:val="0019104F"/>
    <w:rsid w:val="00196321"/>
    <w:rsid w:val="001967DC"/>
    <w:rsid w:val="0019692F"/>
    <w:rsid w:val="001A182C"/>
    <w:rsid w:val="001C2642"/>
    <w:rsid w:val="001C2B99"/>
    <w:rsid w:val="001C7728"/>
    <w:rsid w:val="001D2DEB"/>
    <w:rsid w:val="001D3412"/>
    <w:rsid w:val="001E52EB"/>
    <w:rsid w:val="001E62F3"/>
    <w:rsid w:val="001E7484"/>
    <w:rsid w:val="00205856"/>
    <w:rsid w:val="00212F02"/>
    <w:rsid w:val="00214627"/>
    <w:rsid w:val="00215380"/>
    <w:rsid w:val="00216C6E"/>
    <w:rsid w:val="00216F60"/>
    <w:rsid w:val="002232B0"/>
    <w:rsid w:val="002306EE"/>
    <w:rsid w:val="002411EC"/>
    <w:rsid w:val="00243BCF"/>
    <w:rsid w:val="00245BAA"/>
    <w:rsid w:val="0025544C"/>
    <w:rsid w:val="00264B16"/>
    <w:rsid w:val="00276E6A"/>
    <w:rsid w:val="002918C4"/>
    <w:rsid w:val="002B350B"/>
    <w:rsid w:val="002B4829"/>
    <w:rsid w:val="002B4BBC"/>
    <w:rsid w:val="002B63FC"/>
    <w:rsid w:val="002C0056"/>
    <w:rsid w:val="002C1880"/>
    <w:rsid w:val="002C2032"/>
    <w:rsid w:val="002D3FB6"/>
    <w:rsid w:val="002E102A"/>
    <w:rsid w:val="002E2686"/>
    <w:rsid w:val="002E3991"/>
    <w:rsid w:val="002E6C8E"/>
    <w:rsid w:val="002E7691"/>
    <w:rsid w:val="00301515"/>
    <w:rsid w:val="00303B99"/>
    <w:rsid w:val="00316B84"/>
    <w:rsid w:val="00333AB7"/>
    <w:rsid w:val="003421DA"/>
    <w:rsid w:val="00357B22"/>
    <w:rsid w:val="003658F4"/>
    <w:rsid w:val="0036766A"/>
    <w:rsid w:val="00375C6E"/>
    <w:rsid w:val="003779B2"/>
    <w:rsid w:val="00381229"/>
    <w:rsid w:val="00381D1F"/>
    <w:rsid w:val="003A0B44"/>
    <w:rsid w:val="003A2C09"/>
    <w:rsid w:val="003B614D"/>
    <w:rsid w:val="003C686C"/>
    <w:rsid w:val="003E75C7"/>
    <w:rsid w:val="003F021F"/>
    <w:rsid w:val="00405BFA"/>
    <w:rsid w:val="0041586F"/>
    <w:rsid w:val="00415EDA"/>
    <w:rsid w:val="00416FE8"/>
    <w:rsid w:val="00424C68"/>
    <w:rsid w:val="0043156A"/>
    <w:rsid w:val="00432EA3"/>
    <w:rsid w:val="00440201"/>
    <w:rsid w:val="00454405"/>
    <w:rsid w:val="00460089"/>
    <w:rsid w:val="00461735"/>
    <w:rsid w:val="00462DBA"/>
    <w:rsid w:val="00472388"/>
    <w:rsid w:val="00474C57"/>
    <w:rsid w:val="00477110"/>
    <w:rsid w:val="00482782"/>
    <w:rsid w:val="0049740E"/>
    <w:rsid w:val="004A4D09"/>
    <w:rsid w:val="004B0914"/>
    <w:rsid w:val="004B446E"/>
    <w:rsid w:val="004B5422"/>
    <w:rsid w:val="004B5EA9"/>
    <w:rsid w:val="004D0BE3"/>
    <w:rsid w:val="004D1584"/>
    <w:rsid w:val="004E54D7"/>
    <w:rsid w:val="004E5889"/>
    <w:rsid w:val="004F12AB"/>
    <w:rsid w:val="00504002"/>
    <w:rsid w:val="005075CA"/>
    <w:rsid w:val="00512EE0"/>
    <w:rsid w:val="00526022"/>
    <w:rsid w:val="00531B10"/>
    <w:rsid w:val="00534B5C"/>
    <w:rsid w:val="005359EA"/>
    <w:rsid w:val="00581297"/>
    <w:rsid w:val="00581EFA"/>
    <w:rsid w:val="005843EC"/>
    <w:rsid w:val="005914A6"/>
    <w:rsid w:val="005941C5"/>
    <w:rsid w:val="005967F6"/>
    <w:rsid w:val="005A1020"/>
    <w:rsid w:val="005A4E14"/>
    <w:rsid w:val="005B0051"/>
    <w:rsid w:val="005C310E"/>
    <w:rsid w:val="005C4527"/>
    <w:rsid w:val="005D417D"/>
    <w:rsid w:val="005E7032"/>
    <w:rsid w:val="005F3CB8"/>
    <w:rsid w:val="005F57EB"/>
    <w:rsid w:val="00607214"/>
    <w:rsid w:val="006158C5"/>
    <w:rsid w:val="00615AC8"/>
    <w:rsid w:val="0062265A"/>
    <w:rsid w:val="0062494B"/>
    <w:rsid w:val="00630AE0"/>
    <w:rsid w:val="00630F22"/>
    <w:rsid w:val="00633911"/>
    <w:rsid w:val="0064471A"/>
    <w:rsid w:val="00655EFB"/>
    <w:rsid w:val="006727B7"/>
    <w:rsid w:val="00672F85"/>
    <w:rsid w:val="00675AD1"/>
    <w:rsid w:val="0068308C"/>
    <w:rsid w:val="00684173"/>
    <w:rsid w:val="006862E6"/>
    <w:rsid w:val="006928EB"/>
    <w:rsid w:val="00694D2B"/>
    <w:rsid w:val="00695B6F"/>
    <w:rsid w:val="00697969"/>
    <w:rsid w:val="006A15D5"/>
    <w:rsid w:val="006B5482"/>
    <w:rsid w:val="006B7D01"/>
    <w:rsid w:val="006C06A4"/>
    <w:rsid w:val="006C3F83"/>
    <w:rsid w:val="006C4A0A"/>
    <w:rsid w:val="006E39E5"/>
    <w:rsid w:val="006F39F8"/>
    <w:rsid w:val="00701572"/>
    <w:rsid w:val="007026AD"/>
    <w:rsid w:val="00713AF4"/>
    <w:rsid w:val="00714DB2"/>
    <w:rsid w:val="007156F4"/>
    <w:rsid w:val="00721EA3"/>
    <w:rsid w:val="007220B5"/>
    <w:rsid w:val="00736B49"/>
    <w:rsid w:val="00744439"/>
    <w:rsid w:val="007463CE"/>
    <w:rsid w:val="00755C77"/>
    <w:rsid w:val="00757962"/>
    <w:rsid w:val="007669F8"/>
    <w:rsid w:val="0077615D"/>
    <w:rsid w:val="0077621E"/>
    <w:rsid w:val="007856A3"/>
    <w:rsid w:val="00794490"/>
    <w:rsid w:val="00795387"/>
    <w:rsid w:val="007A0D78"/>
    <w:rsid w:val="007A757D"/>
    <w:rsid w:val="007B5170"/>
    <w:rsid w:val="007B6A59"/>
    <w:rsid w:val="007C2F9B"/>
    <w:rsid w:val="007C7445"/>
    <w:rsid w:val="007D0211"/>
    <w:rsid w:val="007D22BB"/>
    <w:rsid w:val="007D34D1"/>
    <w:rsid w:val="007D498A"/>
    <w:rsid w:val="007D67A3"/>
    <w:rsid w:val="007E585F"/>
    <w:rsid w:val="007F09C3"/>
    <w:rsid w:val="007F2130"/>
    <w:rsid w:val="00803BCB"/>
    <w:rsid w:val="00822937"/>
    <w:rsid w:val="0083017F"/>
    <w:rsid w:val="0083248E"/>
    <w:rsid w:val="00833933"/>
    <w:rsid w:val="0084589E"/>
    <w:rsid w:val="00845C4C"/>
    <w:rsid w:val="008516ED"/>
    <w:rsid w:val="00852570"/>
    <w:rsid w:val="00852795"/>
    <w:rsid w:val="00852A9C"/>
    <w:rsid w:val="008538B0"/>
    <w:rsid w:val="00865249"/>
    <w:rsid w:val="0086566C"/>
    <w:rsid w:val="00887DB5"/>
    <w:rsid w:val="0089058A"/>
    <w:rsid w:val="008939B2"/>
    <w:rsid w:val="008A08F6"/>
    <w:rsid w:val="008A4D8C"/>
    <w:rsid w:val="008C0FE0"/>
    <w:rsid w:val="008C1067"/>
    <w:rsid w:val="008D7243"/>
    <w:rsid w:val="00901CD9"/>
    <w:rsid w:val="009150F5"/>
    <w:rsid w:val="00927086"/>
    <w:rsid w:val="009311E1"/>
    <w:rsid w:val="00935489"/>
    <w:rsid w:val="009419CC"/>
    <w:rsid w:val="0094282A"/>
    <w:rsid w:val="0094793E"/>
    <w:rsid w:val="00947EA4"/>
    <w:rsid w:val="009516DE"/>
    <w:rsid w:val="0095767F"/>
    <w:rsid w:val="0096475F"/>
    <w:rsid w:val="00977331"/>
    <w:rsid w:val="0098216F"/>
    <w:rsid w:val="0098611C"/>
    <w:rsid w:val="0099045D"/>
    <w:rsid w:val="009922DA"/>
    <w:rsid w:val="009A085E"/>
    <w:rsid w:val="009A45C8"/>
    <w:rsid w:val="009A7BEC"/>
    <w:rsid w:val="009C0C39"/>
    <w:rsid w:val="009C3EA4"/>
    <w:rsid w:val="009C6CB7"/>
    <w:rsid w:val="009D59EB"/>
    <w:rsid w:val="009E3EAA"/>
    <w:rsid w:val="00A03EB1"/>
    <w:rsid w:val="00A05570"/>
    <w:rsid w:val="00A12117"/>
    <w:rsid w:val="00A127DC"/>
    <w:rsid w:val="00A2318A"/>
    <w:rsid w:val="00A36A96"/>
    <w:rsid w:val="00A45F20"/>
    <w:rsid w:val="00A47FEC"/>
    <w:rsid w:val="00A522BF"/>
    <w:rsid w:val="00A522ED"/>
    <w:rsid w:val="00A53BC7"/>
    <w:rsid w:val="00A561C1"/>
    <w:rsid w:val="00A577C2"/>
    <w:rsid w:val="00A6196E"/>
    <w:rsid w:val="00A64B04"/>
    <w:rsid w:val="00A727E0"/>
    <w:rsid w:val="00A91B66"/>
    <w:rsid w:val="00A9369A"/>
    <w:rsid w:val="00A94546"/>
    <w:rsid w:val="00AA35C0"/>
    <w:rsid w:val="00AA4957"/>
    <w:rsid w:val="00AC5D1E"/>
    <w:rsid w:val="00AC7431"/>
    <w:rsid w:val="00AD16CF"/>
    <w:rsid w:val="00AE0C17"/>
    <w:rsid w:val="00AE7C93"/>
    <w:rsid w:val="00AF0062"/>
    <w:rsid w:val="00AF0649"/>
    <w:rsid w:val="00AF2249"/>
    <w:rsid w:val="00AF614A"/>
    <w:rsid w:val="00B04E20"/>
    <w:rsid w:val="00B12AAD"/>
    <w:rsid w:val="00B13EEA"/>
    <w:rsid w:val="00B155FC"/>
    <w:rsid w:val="00B26031"/>
    <w:rsid w:val="00B3443F"/>
    <w:rsid w:val="00B6028A"/>
    <w:rsid w:val="00B625D3"/>
    <w:rsid w:val="00B627A0"/>
    <w:rsid w:val="00B7439F"/>
    <w:rsid w:val="00B825C9"/>
    <w:rsid w:val="00B90163"/>
    <w:rsid w:val="00B96799"/>
    <w:rsid w:val="00BA16EC"/>
    <w:rsid w:val="00BA25A0"/>
    <w:rsid w:val="00BA6A76"/>
    <w:rsid w:val="00BB0FCC"/>
    <w:rsid w:val="00BB50D8"/>
    <w:rsid w:val="00BB579A"/>
    <w:rsid w:val="00BB636D"/>
    <w:rsid w:val="00BC47F9"/>
    <w:rsid w:val="00BD4F8C"/>
    <w:rsid w:val="00BD7CA7"/>
    <w:rsid w:val="00BE1826"/>
    <w:rsid w:val="00BF4B61"/>
    <w:rsid w:val="00C14027"/>
    <w:rsid w:val="00C4371E"/>
    <w:rsid w:val="00C52D3D"/>
    <w:rsid w:val="00C54808"/>
    <w:rsid w:val="00C553EF"/>
    <w:rsid w:val="00C63F2A"/>
    <w:rsid w:val="00C64D1D"/>
    <w:rsid w:val="00C66671"/>
    <w:rsid w:val="00C71A30"/>
    <w:rsid w:val="00C7226D"/>
    <w:rsid w:val="00C763C9"/>
    <w:rsid w:val="00C81931"/>
    <w:rsid w:val="00CB293C"/>
    <w:rsid w:val="00CC470F"/>
    <w:rsid w:val="00CC5ABF"/>
    <w:rsid w:val="00CD5A8D"/>
    <w:rsid w:val="00CE0AD7"/>
    <w:rsid w:val="00CE3E03"/>
    <w:rsid w:val="00CF1359"/>
    <w:rsid w:val="00CF34FE"/>
    <w:rsid w:val="00CF4682"/>
    <w:rsid w:val="00D010A6"/>
    <w:rsid w:val="00D0118A"/>
    <w:rsid w:val="00D02378"/>
    <w:rsid w:val="00D13BFF"/>
    <w:rsid w:val="00D17362"/>
    <w:rsid w:val="00D17DE5"/>
    <w:rsid w:val="00D3649F"/>
    <w:rsid w:val="00D40116"/>
    <w:rsid w:val="00D434B7"/>
    <w:rsid w:val="00D43718"/>
    <w:rsid w:val="00D6377F"/>
    <w:rsid w:val="00D67333"/>
    <w:rsid w:val="00D744B6"/>
    <w:rsid w:val="00D80FEB"/>
    <w:rsid w:val="00D8721B"/>
    <w:rsid w:val="00DA0E75"/>
    <w:rsid w:val="00DA64EE"/>
    <w:rsid w:val="00DB2D91"/>
    <w:rsid w:val="00DC0583"/>
    <w:rsid w:val="00DE2ADE"/>
    <w:rsid w:val="00DE2DC1"/>
    <w:rsid w:val="00DF4816"/>
    <w:rsid w:val="00E0337D"/>
    <w:rsid w:val="00E04C5C"/>
    <w:rsid w:val="00E14711"/>
    <w:rsid w:val="00E17F00"/>
    <w:rsid w:val="00E41CEC"/>
    <w:rsid w:val="00E42EA8"/>
    <w:rsid w:val="00E51616"/>
    <w:rsid w:val="00E528E9"/>
    <w:rsid w:val="00E61073"/>
    <w:rsid w:val="00E65827"/>
    <w:rsid w:val="00E714C6"/>
    <w:rsid w:val="00E9595E"/>
    <w:rsid w:val="00EA438C"/>
    <w:rsid w:val="00EB3FA0"/>
    <w:rsid w:val="00EB5DBE"/>
    <w:rsid w:val="00ED40EE"/>
    <w:rsid w:val="00EE0C9B"/>
    <w:rsid w:val="00EE2995"/>
    <w:rsid w:val="00EE4263"/>
    <w:rsid w:val="00EE4E37"/>
    <w:rsid w:val="00F009FE"/>
    <w:rsid w:val="00F05877"/>
    <w:rsid w:val="00F10D6F"/>
    <w:rsid w:val="00F12E20"/>
    <w:rsid w:val="00F15B01"/>
    <w:rsid w:val="00F17FAD"/>
    <w:rsid w:val="00F27306"/>
    <w:rsid w:val="00F3793D"/>
    <w:rsid w:val="00F435EF"/>
    <w:rsid w:val="00F50667"/>
    <w:rsid w:val="00F51DEF"/>
    <w:rsid w:val="00F555BB"/>
    <w:rsid w:val="00F55DCE"/>
    <w:rsid w:val="00F61EE5"/>
    <w:rsid w:val="00F641BB"/>
    <w:rsid w:val="00F6652B"/>
    <w:rsid w:val="00F70660"/>
    <w:rsid w:val="00F73274"/>
    <w:rsid w:val="00F7672C"/>
    <w:rsid w:val="00F92510"/>
    <w:rsid w:val="00F950DA"/>
    <w:rsid w:val="00FB6ED9"/>
    <w:rsid w:val="00FC0BE2"/>
    <w:rsid w:val="00FC6BBA"/>
    <w:rsid w:val="00FD1D12"/>
    <w:rsid w:val="00FD2B25"/>
    <w:rsid w:val="00FE238A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BCB"/>
    <w:pPr>
      <w:spacing w:after="200" w:line="276" w:lineRule="auto"/>
    </w:pPr>
    <w:rPr>
      <w:rFonts w:ascii="Calibri" w:eastAsia="PMingLiU" w:hAnsi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Balloon text"/>
    <w:basedOn w:val="Normal"/>
    <w:next w:val="BalloonText"/>
    <w:link w:val="CommentTextChar"/>
    <w:autoRedefine/>
    <w:uiPriority w:val="99"/>
    <w:qFormat/>
    <w:rsid w:val="004B5EA9"/>
    <w:pPr>
      <w:spacing w:after="0" w:line="240" w:lineRule="auto"/>
    </w:pPr>
    <w:rPr>
      <w:rFonts w:ascii="Times New Roman" w:eastAsia="Times New Roman" w:hAnsi="Times New Roman"/>
      <w:lang w:eastAsia="en-AU"/>
    </w:rPr>
  </w:style>
  <w:style w:type="character" w:customStyle="1" w:styleId="CommentTextChar">
    <w:name w:val="Comment Text Char"/>
    <w:aliases w:val="Balloon text Char"/>
    <w:link w:val="CommentText"/>
    <w:uiPriority w:val="99"/>
    <w:rsid w:val="004B5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C34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alloonTextChar">
    <w:name w:val="Balloon Text Char"/>
    <w:link w:val="BalloonText"/>
    <w:uiPriority w:val="99"/>
    <w:rsid w:val="000C3418"/>
  </w:style>
  <w:style w:type="character" w:customStyle="1" w:styleId="normaltext">
    <w:name w:val="normaltext"/>
    <w:basedOn w:val="DefaultParagraphFont"/>
    <w:rsid w:val="00803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BCB"/>
    <w:pPr>
      <w:spacing w:after="200" w:line="276" w:lineRule="auto"/>
    </w:pPr>
    <w:rPr>
      <w:rFonts w:ascii="Calibri" w:eastAsia="PMingLiU" w:hAnsi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Balloon text"/>
    <w:basedOn w:val="Normal"/>
    <w:next w:val="BalloonText"/>
    <w:link w:val="CommentTextChar"/>
    <w:autoRedefine/>
    <w:uiPriority w:val="99"/>
    <w:qFormat/>
    <w:rsid w:val="004B5EA9"/>
    <w:pPr>
      <w:spacing w:after="0" w:line="240" w:lineRule="auto"/>
    </w:pPr>
    <w:rPr>
      <w:rFonts w:ascii="Times New Roman" w:eastAsia="Times New Roman" w:hAnsi="Times New Roman"/>
      <w:lang w:eastAsia="en-AU"/>
    </w:rPr>
  </w:style>
  <w:style w:type="character" w:customStyle="1" w:styleId="CommentTextChar">
    <w:name w:val="Comment Text Char"/>
    <w:aliases w:val="Balloon text Char"/>
    <w:link w:val="CommentText"/>
    <w:uiPriority w:val="99"/>
    <w:rsid w:val="004B5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C34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alloonTextChar">
    <w:name w:val="Balloon Text Char"/>
    <w:link w:val="BalloonText"/>
    <w:uiPriority w:val="99"/>
    <w:rsid w:val="000C3418"/>
  </w:style>
  <w:style w:type="character" w:customStyle="1" w:styleId="normaltext">
    <w:name w:val="normaltext"/>
    <w:basedOn w:val="DefaultParagraphFont"/>
    <w:rsid w:val="0080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</cp:revision>
  <dcterms:created xsi:type="dcterms:W3CDTF">2012-10-30T01:33:00Z</dcterms:created>
  <dcterms:modified xsi:type="dcterms:W3CDTF">2012-10-30T01:34:00Z</dcterms:modified>
</cp:coreProperties>
</file>