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61" w:rsidRDefault="00646A09">
      <w:pPr>
        <w:rPr>
          <w:rFonts w:ascii="Times New Roman" w:hAnsi="Times New Roman" w:cs="Times New Roman" w:hint="eastAsia"/>
          <w:sz w:val="24"/>
        </w:rPr>
      </w:pPr>
      <w:r w:rsidRPr="00646A09">
        <w:rPr>
          <w:rFonts w:ascii="Times New Roman" w:hAnsi="Times New Roman" w:cs="Times New Roman"/>
          <w:b/>
          <w:sz w:val="24"/>
        </w:rPr>
        <w:t xml:space="preserve">Table S9 </w:t>
      </w:r>
      <w:r w:rsidRPr="00646A09">
        <w:rPr>
          <w:rFonts w:ascii="Times New Roman" w:hAnsi="Times New Roman" w:cs="Times New Roman"/>
          <w:sz w:val="24"/>
        </w:rPr>
        <w:t>Annotation of intact DNA transposable elements.</w:t>
      </w:r>
    </w:p>
    <w:p w:rsidR="00FF37E9" w:rsidRPr="00646A09" w:rsidRDefault="00FF37E9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75"/>
        <w:gridCol w:w="951"/>
        <w:gridCol w:w="865"/>
        <w:gridCol w:w="1161"/>
        <w:gridCol w:w="1047"/>
        <w:gridCol w:w="810"/>
        <w:gridCol w:w="1371"/>
        <w:gridCol w:w="951"/>
        <w:gridCol w:w="1056"/>
        <w:gridCol w:w="1290"/>
        <w:gridCol w:w="1278"/>
        <w:gridCol w:w="1126"/>
        <w:gridCol w:w="823"/>
        <w:gridCol w:w="648"/>
      </w:tblGrid>
      <w:tr w:rsidR="00646A09" w:rsidRPr="00646A09" w:rsidTr="00646A09">
        <w:trPr>
          <w:trHeight w:val="315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O. sativa </w:t>
            </w: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L. ssp. j</w:t>
            </w: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aponica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O. sativa </w:t>
            </w: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L.</w:t>
            </w: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</w:t>
            </w: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ssp. </w:t>
            </w: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indica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glaberrima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rufipogon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nivara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glumaepatula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punctata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officinalis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australiensis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O. brachyantha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B. distachyon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S. bicolor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Z. mays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1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298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7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27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42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1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408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41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35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23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MITEs/Tourist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MITEs/Stowaway</w:t>
            </w:r>
          </w:p>
        </w:tc>
        <w:tc>
          <w:tcPr>
            <w:tcW w:w="31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9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7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7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2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1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47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0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13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3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MuDR</w:t>
            </w:r>
          </w:p>
        </w:tc>
        <w:tc>
          <w:tcPr>
            <w:tcW w:w="31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9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7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2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1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47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0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En-Spm</w:t>
            </w:r>
          </w:p>
        </w:tc>
        <w:tc>
          <w:tcPr>
            <w:tcW w:w="31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9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7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7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2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47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0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13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3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3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SEVERIN-2</w:t>
            </w:r>
          </w:p>
        </w:tc>
        <w:tc>
          <w:tcPr>
            <w:tcW w:w="31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9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7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20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08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354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Others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</w:tr>
      <w:tr w:rsidR="00646A09" w:rsidRPr="00646A09" w:rsidTr="00646A09">
        <w:trPr>
          <w:trHeight w:val="63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BAC sequences occupied by intact TE (%) 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10.48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6.01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7.55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7.02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9.02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9.05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3.49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11.17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9.53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2.04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6.03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1.05</w:t>
            </w:r>
          </w:p>
        </w:tc>
      </w:tr>
      <w:tr w:rsidR="00646A09" w:rsidRPr="00646A09" w:rsidTr="00646A09">
        <w:trPr>
          <w:trHeight w:val="315"/>
        </w:trPr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Total (%)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15.31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11.66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12.63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11.49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12.49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13.31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11.63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21.63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11.21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7.03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0.79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16.57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46A09" w:rsidRPr="00646A09" w:rsidRDefault="00646A09" w:rsidP="00646A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6A09">
              <w:rPr>
                <w:rFonts w:ascii="Times New Roman" w:eastAsia="宋体" w:hAnsi="Times New Roman" w:cs="Times New Roman"/>
                <w:kern w:val="0"/>
                <w:szCs w:val="21"/>
              </w:rPr>
              <w:t>5.16</w:t>
            </w:r>
          </w:p>
        </w:tc>
      </w:tr>
    </w:tbl>
    <w:p w:rsidR="00646A09" w:rsidRPr="00646A09" w:rsidRDefault="00646A09">
      <w:pPr>
        <w:rPr>
          <w:rFonts w:ascii="Times New Roman" w:hAnsi="Times New Roman" w:cs="Times New Roman"/>
        </w:rPr>
      </w:pPr>
    </w:p>
    <w:sectPr w:rsidR="00646A09" w:rsidRPr="00646A09" w:rsidSect="005933CC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DF" w:rsidRDefault="006258DF" w:rsidP="00646A09">
      <w:r>
        <w:separator/>
      </w:r>
    </w:p>
  </w:endnote>
  <w:endnote w:type="continuationSeparator" w:id="1">
    <w:p w:rsidR="006258DF" w:rsidRDefault="006258DF" w:rsidP="0064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DF" w:rsidRDefault="006258DF" w:rsidP="00646A09">
      <w:r>
        <w:separator/>
      </w:r>
    </w:p>
  </w:footnote>
  <w:footnote w:type="continuationSeparator" w:id="1">
    <w:p w:rsidR="006258DF" w:rsidRDefault="006258DF" w:rsidP="0064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A09"/>
    <w:rsid w:val="005933CC"/>
    <w:rsid w:val="006258DF"/>
    <w:rsid w:val="00646A09"/>
    <w:rsid w:val="006B72B0"/>
    <w:rsid w:val="00CE0D61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番茄花园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5</cp:revision>
  <dcterms:created xsi:type="dcterms:W3CDTF">2012-10-25T08:49:00Z</dcterms:created>
  <dcterms:modified xsi:type="dcterms:W3CDTF">2012-10-25T09:51:00Z</dcterms:modified>
</cp:coreProperties>
</file>