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4"/>
        <w:gridCol w:w="1454"/>
        <w:gridCol w:w="810"/>
        <w:gridCol w:w="1260"/>
        <w:gridCol w:w="900"/>
        <w:gridCol w:w="1440"/>
        <w:gridCol w:w="810"/>
        <w:gridCol w:w="1350"/>
      </w:tblGrid>
      <w:tr w:rsidR="006E37B1" w:rsidRPr="007863E0" w:rsidTr="006E37B1">
        <w:trPr>
          <w:trHeight w:val="438"/>
        </w:trPr>
        <w:tc>
          <w:tcPr>
            <w:tcW w:w="4608" w:type="dxa"/>
            <w:gridSpan w:val="4"/>
            <w:vAlign w:val="center"/>
          </w:tcPr>
          <w:p w:rsidR="006E37B1" w:rsidRPr="007863E0" w:rsidRDefault="006E37B1" w:rsidP="006E37B1">
            <w:pPr>
              <w:pStyle w:val="NoSpacing"/>
              <w:jc w:val="center"/>
              <w:rPr>
                <w:rStyle w:val="Strong"/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7863E0">
              <w:rPr>
                <w:rStyle w:val="Strong"/>
                <w:rFonts w:ascii="Arial" w:hAnsi="Arial" w:cs="Arial"/>
                <w:sz w:val="22"/>
                <w:szCs w:val="22"/>
                <w:lang w:val="en-US"/>
              </w:rPr>
              <w:t>Patients pre vs. healthy control</w:t>
            </w:r>
          </w:p>
        </w:tc>
        <w:tc>
          <w:tcPr>
            <w:tcW w:w="4500" w:type="dxa"/>
            <w:gridSpan w:val="4"/>
            <w:vAlign w:val="center"/>
          </w:tcPr>
          <w:p w:rsidR="006E37B1" w:rsidRPr="007863E0" w:rsidRDefault="006E37B1" w:rsidP="006E37B1">
            <w:pPr>
              <w:pStyle w:val="NoSpacing"/>
              <w:jc w:val="center"/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7863E0">
              <w:rPr>
                <w:rStyle w:val="Strong"/>
                <w:rFonts w:ascii="Arial" w:hAnsi="Arial" w:cs="Arial"/>
                <w:sz w:val="22"/>
                <w:szCs w:val="22"/>
              </w:rPr>
              <w:t>Patients pre vs. patients post</w:t>
            </w:r>
          </w:p>
        </w:tc>
      </w:tr>
      <w:tr w:rsidR="006E37B1" w:rsidRPr="007863E0" w:rsidTr="00151CC6">
        <w:tc>
          <w:tcPr>
            <w:tcW w:w="1084" w:type="dxa"/>
            <w:vAlign w:val="center"/>
          </w:tcPr>
          <w:p w:rsidR="006E37B1" w:rsidRPr="007863E0" w:rsidRDefault="006E37B1" w:rsidP="006E37B1">
            <w:pPr>
              <w:pStyle w:val="NoSpacing"/>
              <w:jc w:val="center"/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54" w:type="dxa"/>
            <w:vAlign w:val="center"/>
          </w:tcPr>
          <w:p w:rsidR="006E37B1" w:rsidRPr="007863E0" w:rsidRDefault="006E37B1" w:rsidP="006E37B1">
            <w:pPr>
              <w:pStyle w:val="NoSpacing"/>
              <w:jc w:val="center"/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7863E0">
              <w:rPr>
                <w:rStyle w:val="Strong"/>
                <w:rFonts w:ascii="Arial" w:hAnsi="Arial" w:cs="Arial"/>
                <w:sz w:val="22"/>
                <w:szCs w:val="22"/>
              </w:rPr>
              <w:t>Microarray</w:t>
            </w:r>
          </w:p>
          <w:p w:rsidR="006E37B1" w:rsidRPr="007863E0" w:rsidRDefault="006E37B1" w:rsidP="006E37B1">
            <w:pPr>
              <w:pStyle w:val="NoSpacing"/>
              <w:jc w:val="center"/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6E37B1" w:rsidRPr="007863E0" w:rsidRDefault="006E37B1" w:rsidP="006E37B1">
            <w:pPr>
              <w:pStyle w:val="NoSpacing"/>
              <w:jc w:val="center"/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7863E0">
              <w:rPr>
                <w:rStyle w:val="Strong"/>
                <w:rFonts w:ascii="Arial" w:hAnsi="Arial" w:cs="Arial"/>
                <w:sz w:val="22"/>
                <w:szCs w:val="22"/>
              </w:rPr>
              <w:t>RT-PCR</w:t>
            </w:r>
          </w:p>
        </w:tc>
        <w:tc>
          <w:tcPr>
            <w:tcW w:w="900" w:type="dxa"/>
            <w:vAlign w:val="center"/>
          </w:tcPr>
          <w:p w:rsidR="006E37B1" w:rsidRPr="007863E0" w:rsidRDefault="006E37B1" w:rsidP="006E37B1">
            <w:pPr>
              <w:pStyle w:val="NoSpacing"/>
              <w:jc w:val="center"/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6E37B1" w:rsidRPr="007863E0" w:rsidRDefault="006E37B1" w:rsidP="006E37B1">
            <w:pPr>
              <w:pStyle w:val="NoSpacing"/>
              <w:jc w:val="center"/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7863E0">
              <w:rPr>
                <w:rStyle w:val="Strong"/>
                <w:rFonts w:ascii="Arial" w:hAnsi="Arial" w:cs="Arial"/>
                <w:sz w:val="22"/>
                <w:szCs w:val="22"/>
              </w:rPr>
              <w:t>Microarray</w:t>
            </w:r>
          </w:p>
          <w:p w:rsidR="006E37B1" w:rsidRPr="007863E0" w:rsidRDefault="006E37B1" w:rsidP="006E37B1">
            <w:pPr>
              <w:pStyle w:val="NoSpacing"/>
              <w:jc w:val="center"/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6E37B1" w:rsidRPr="007863E0" w:rsidRDefault="006E37B1" w:rsidP="006E37B1">
            <w:pPr>
              <w:pStyle w:val="NoSpacing"/>
              <w:jc w:val="center"/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7863E0">
              <w:rPr>
                <w:rStyle w:val="Strong"/>
                <w:rFonts w:ascii="Arial" w:hAnsi="Arial" w:cs="Arial"/>
                <w:sz w:val="22"/>
                <w:szCs w:val="22"/>
              </w:rPr>
              <w:t>RT-PCR</w:t>
            </w:r>
          </w:p>
        </w:tc>
      </w:tr>
      <w:tr w:rsidR="006E37B1" w:rsidRPr="007863E0" w:rsidTr="00151CC6">
        <w:tc>
          <w:tcPr>
            <w:tcW w:w="1084" w:type="dxa"/>
            <w:vAlign w:val="center"/>
          </w:tcPr>
          <w:p w:rsidR="006E37B1" w:rsidRPr="007863E0" w:rsidRDefault="006E37B1" w:rsidP="006E37B1">
            <w:pPr>
              <w:pStyle w:val="NoSpacing"/>
              <w:jc w:val="center"/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54" w:type="dxa"/>
            <w:vAlign w:val="center"/>
          </w:tcPr>
          <w:p w:rsidR="006E37B1" w:rsidRPr="007863E0" w:rsidRDefault="006E37B1" w:rsidP="006E37B1">
            <w:pPr>
              <w:pStyle w:val="NoSpacing"/>
              <w:jc w:val="center"/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7863E0">
              <w:rPr>
                <w:rStyle w:val="Strong"/>
                <w:rFonts w:ascii="Arial" w:hAnsi="Arial" w:cs="Arial"/>
                <w:sz w:val="22"/>
                <w:szCs w:val="22"/>
              </w:rPr>
              <w:t>Fold Change (difference)</w:t>
            </w:r>
          </w:p>
        </w:tc>
        <w:tc>
          <w:tcPr>
            <w:tcW w:w="810" w:type="dxa"/>
            <w:vAlign w:val="center"/>
          </w:tcPr>
          <w:p w:rsidR="006E37B1" w:rsidRPr="007863E0" w:rsidRDefault="006E37B1" w:rsidP="006E37B1">
            <w:pPr>
              <w:pStyle w:val="NoSpacing"/>
              <w:jc w:val="center"/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7863E0">
              <w:rPr>
                <w:rStyle w:val="Strong"/>
                <w:rFonts w:ascii="Arial" w:hAnsi="Arial" w:cs="Arial"/>
                <w:sz w:val="22"/>
                <w:szCs w:val="22"/>
              </w:rPr>
              <w:t>Delta delta CT</w:t>
            </w:r>
          </w:p>
        </w:tc>
        <w:tc>
          <w:tcPr>
            <w:tcW w:w="1260" w:type="dxa"/>
            <w:vAlign w:val="center"/>
          </w:tcPr>
          <w:p w:rsidR="006E37B1" w:rsidRPr="007863E0" w:rsidRDefault="006E37B1" w:rsidP="006E37B1">
            <w:pPr>
              <w:pStyle w:val="NoSpacing"/>
              <w:jc w:val="center"/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7863E0">
              <w:rPr>
                <w:rStyle w:val="Strong"/>
                <w:rFonts w:ascii="Arial" w:hAnsi="Arial" w:cs="Arial"/>
                <w:sz w:val="22"/>
                <w:szCs w:val="22"/>
              </w:rPr>
              <w:t>Fold change (ratio)</w:t>
            </w:r>
          </w:p>
        </w:tc>
        <w:tc>
          <w:tcPr>
            <w:tcW w:w="900" w:type="dxa"/>
            <w:vAlign w:val="center"/>
          </w:tcPr>
          <w:p w:rsidR="006E37B1" w:rsidRPr="007863E0" w:rsidRDefault="006E37B1" w:rsidP="006E37B1">
            <w:pPr>
              <w:pStyle w:val="NoSpacing"/>
              <w:jc w:val="center"/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6E37B1" w:rsidRPr="007863E0" w:rsidRDefault="006E37B1" w:rsidP="006E37B1">
            <w:pPr>
              <w:pStyle w:val="NoSpacing"/>
              <w:jc w:val="center"/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7863E0">
              <w:rPr>
                <w:rStyle w:val="Strong"/>
                <w:rFonts w:ascii="Arial" w:hAnsi="Arial" w:cs="Arial"/>
                <w:sz w:val="22"/>
                <w:szCs w:val="22"/>
              </w:rPr>
              <w:t>Fold Change (difference)</w:t>
            </w:r>
          </w:p>
        </w:tc>
        <w:tc>
          <w:tcPr>
            <w:tcW w:w="810" w:type="dxa"/>
            <w:vAlign w:val="center"/>
          </w:tcPr>
          <w:p w:rsidR="006E37B1" w:rsidRPr="007863E0" w:rsidRDefault="006E37B1" w:rsidP="006E37B1">
            <w:pPr>
              <w:pStyle w:val="NoSpacing"/>
              <w:jc w:val="center"/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7863E0">
              <w:rPr>
                <w:rStyle w:val="Strong"/>
                <w:rFonts w:ascii="Arial" w:hAnsi="Arial" w:cs="Arial"/>
                <w:sz w:val="22"/>
                <w:szCs w:val="22"/>
              </w:rPr>
              <w:t>Delta delta CT</w:t>
            </w:r>
          </w:p>
        </w:tc>
        <w:tc>
          <w:tcPr>
            <w:tcW w:w="1350" w:type="dxa"/>
            <w:vAlign w:val="center"/>
          </w:tcPr>
          <w:p w:rsidR="006E37B1" w:rsidRPr="007863E0" w:rsidRDefault="006E37B1" w:rsidP="006E37B1">
            <w:pPr>
              <w:pStyle w:val="NoSpacing"/>
              <w:jc w:val="center"/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7863E0">
              <w:rPr>
                <w:rStyle w:val="Strong"/>
                <w:rFonts w:ascii="Arial" w:hAnsi="Arial" w:cs="Arial"/>
                <w:sz w:val="22"/>
                <w:szCs w:val="22"/>
              </w:rPr>
              <w:t>Fold change (ratio)</w:t>
            </w:r>
          </w:p>
        </w:tc>
      </w:tr>
      <w:tr w:rsidR="006E37B1" w:rsidRPr="007863E0" w:rsidTr="00151CC6">
        <w:trPr>
          <w:trHeight w:val="330"/>
        </w:trPr>
        <w:tc>
          <w:tcPr>
            <w:tcW w:w="1084" w:type="dxa"/>
            <w:vAlign w:val="center"/>
          </w:tcPr>
          <w:p w:rsidR="006E37B1" w:rsidRPr="007863E0" w:rsidRDefault="006E37B1" w:rsidP="006E37B1">
            <w:pPr>
              <w:pStyle w:val="NoSpacing"/>
              <w:jc w:val="center"/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7863E0">
              <w:rPr>
                <w:rStyle w:val="Strong"/>
                <w:rFonts w:ascii="Arial" w:hAnsi="Arial" w:cs="Arial"/>
                <w:sz w:val="22"/>
                <w:szCs w:val="22"/>
              </w:rPr>
              <w:t>Gene</w:t>
            </w:r>
          </w:p>
        </w:tc>
        <w:tc>
          <w:tcPr>
            <w:tcW w:w="1454" w:type="dxa"/>
            <w:vAlign w:val="center"/>
          </w:tcPr>
          <w:p w:rsidR="006E37B1" w:rsidRPr="007863E0" w:rsidRDefault="006E37B1" w:rsidP="006E37B1">
            <w:pPr>
              <w:pStyle w:val="NoSpacing"/>
              <w:jc w:val="center"/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6E37B1" w:rsidRPr="007863E0" w:rsidRDefault="006E37B1" w:rsidP="006E37B1">
            <w:pPr>
              <w:pStyle w:val="NoSpacing"/>
              <w:jc w:val="center"/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E37B1" w:rsidRPr="007863E0" w:rsidRDefault="006E37B1" w:rsidP="006E37B1">
            <w:pPr>
              <w:pStyle w:val="NoSpacing"/>
              <w:jc w:val="center"/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6E37B1" w:rsidRPr="007863E0" w:rsidRDefault="006E37B1" w:rsidP="006E37B1">
            <w:pPr>
              <w:pStyle w:val="NoSpacing"/>
              <w:jc w:val="center"/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7863E0">
              <w:rPr>
                <w:rStyle w:val="Strong"/>
                <w:rFonts w:ascii="Arial" w:hAnsi="Arial" w:cs="Arial"/>
                <w:sz w:val="22"/>
                <w:szCs w:val="22"/>
              </w:rPr>
              <w:t>Gene</w:t>
            </w:r>
          </w:p>
        </w:tc>
        <w:tc>
          <w:tcPr>
            <w:tcW w:w="1440" w:type="dxa"/>
            <w:vAlign w:val="center"/>
          </w:tcPr>
          <w:p w:rsidR="006E37B1" w:rsidRPr="007863E0" w:rsidRDefault="006E37B1" w:rsidP="006E37B1">
            <w:pPr>
              <w:pStyle w:val="NoSpacing"/>
              <w:jc w:val="center"/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6E37B1" w:rsidRPr="007863E0" w:rsidRDefault="006E37B1" w:rsidP="006E37B1">
            <w:pPr>
              <w:pStyle w:val="NoSpacing"/>
              <w:jc w:val="center"/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6E37B1" w:rsidRPr="007863E0" w:rsidRDefault="006E37B1" w:rsidP="006E37B1">
            <w:pPr>
              <w:pStyle w:val="NoSpacing"/>
              <w:jc w:val="center"/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6E37B1" w:rsidRPr="007863E0" w:rsidTr="00151CC6">
        <w:trPr>
          <w:trHeight w:hRule="exact" w:val="432"/>
        </w:trPr>
        <w:tc>
          <w:tcPr>
            <w:tcW w:w="1084" w:type="dxa"/>
            <w:vAlign w:val="center"/>
          </w:tcPr>
          <w:p w:rsidR="006E37B1" w:rsidRPr="007863E0" w:rsidRDefault="006E37B1" w:rsidP="006E37B1">
            <w:pPr>
              <w:rPr>
                <w:bCs/>
                <w:szCs w:val="22"/>
              </w:rPr>
            </w:pPr>
            <w:r w:rsidRPr="007863E0">
              <w:rPr>
                <w:bCs/>
                <w:szCs w:val="22"/>
              </w:rPr>
              <w:t>CX3CR1</w:t>
            </w:r>
          </w:p>
        </w:tc>
        <w:tc>
          <w:tcPr>
            <w:tcW w:w="1454" w:type="dxa"/>
            <w:vAlign w:val="center"/>
          </w:tcPr>
          <w:p w:rsidR="006E37B1" w:rsidRPr="007863E0" w:rsidRDefault="006E37B1" w:rsidP="006E37B1">
            <w:pPr>
              <w:jc w:val="center"/>
              <w:rPr>
                <w:color w:val="000000"/>
                <w:szCs w:val="22"/>
              </w:rPr>
            </w:pPr>
            <w:r w:rsidRPr="007863E0">
              <w:rPr>
                <w:color w:val="000000"/>
                <w:szCs w:val="22"/>
              </w:rPr>
              <w:t>3.70</w:t>
            </w:r>
          </w:p>
        </w:tc>
        <w:tc>
          <w:tcPr>
            <w:tcW w:w="810" w:type="dxa"/>
            <w:vAlign w:val="center"/>
          </w:tcPr>
          <w:p w:rsidR="006E37B1" w:rsidRPr="007863E0" w:rsidRDefault="006E37B1" w:rsidP="006E37B1">
            <w:pPr>
              <w:jc w:val="center"/>
              <w:rPr>
                <w:color w:val="000000"/>
                <w:szCs w:val="22"/>
              </w:rPr>
            </w:pPr>
            <w:r w:rsidRPr="007863E0">
              <w:rPr>
                <w:color w:val="000000"/>
                <w:szCs w:val="22"/>
              </w:rPr>
              <w:t>-1.84</w:t>
            </w:r>
          </w:p>
        </w:tc>
        <w:tc>
          <w:tcPr>
            <w:tcW w:w="1260" w:type="dxa"/>
            <w:vAlign w:val="center"/>
          </w:tcPr>
          <w:p w:rsidR="006E37B1" w:rsidRPr="007863E0" w:rsidRDefault="006E37B1" w:rsidP="006E37B1">
            <w:pPr>
              <w:jc w:val="center"/>
              <w:rPr>
                <w:color w:val="000000"/>
                <w:szCs w:val="22"/>
              </w:rPr>
            </w:pPr>
            <w:r w:rsidRPr="007863E0">
              <w:rPr>
                <w:color w:val="000000"/>
                <w:szCs w:val="22"/>
              </w:rPr>
              <w:t>3.59</w:t>
            </w:r>
          </w:p>
        </w:tc>
        <w:tc>
          <w:tcPr>
            <w:tcW w:w="900" w:type="dxa"/>
            <w:vAlign w:val="center"/>
          </w:tcPr>
          <w:p w:rsidR="006E37B1" w:rsidRPr="007863E0" w:rsidRDefault="006E37B1" w:rsidP="006E37B1">
            <w:pPr>
              <w:rPr>
                <w:color w:val="000000"/>
                <w:szCs w:val="22"/>
              </w:rPr>
            </w:pPr>
            <w:r w:rsidRPr="007863E0">
              <w:rPr>
                <w:color w:val="000000"/>
                <w:szCs w:val="22"/>
              </w:rPr>
              <w:t>TLR10</w:t>
            </w:r>
          </w:p>
        </w:tc>
        <w:tc>
          <w:tcPr>
            <w:tcW w:w="1440" w:type="dxa"/>
            <w:vAlign w:val="center"/>
          </w:tcPr>
          <w:p w:rsidR="006E37B1" w:rsidRPr="007863E0" w:rsidRDefault="006E37B1" w:rsidP="006E37B1">
            <w:pPr>
              <w:jc w:val="center"/>
              <w:rPr>
                <w:szCs w:val="22"/>
              </w:rPr>
            </w:pPr>
            <w:r w:rsidRPr="007863E0">
              <w:rPr>
                <w:szCs w:val="22"/>
              </w:rPr>
              <w:t>-1.37</w:t>
            </w:r>
          </w:p>
        </w:tc>
        <w:tc>
          <w:tcPr>
            <w:tcW w:w="810" w:type="dxa"/>
            <w:vAlign w:val="center"/>
          </w:tcPr>
          <w:p w:rsidR="006E37B1" w:rsidRPr="007863E0" w:rsidRDefault="006E37B1" w:rsidP="006E37B1">
            <w:pPr>
              <w:jc w:val="center"/>
              <w:rPr>
                <w:color w:val="000000"/>
                <w:szCs w:val="22"/>
              </w:rPr>
            </w:pPr>
            <w:r w:rsidRPr="007863E0">
              <w:rPr>
                <w:color w:val="000000"/>
                <w:szCs w:val="22"/>
              </w:rPr>
              <w:t>0.73</w:t>
            </w:r>
          </w:p>
        </w:tc>
        <w:tc>
          <w:tcPr>
            <w:tcW w:w="1350" w:type="dxa"/>
            <w:vAlign w:val="center"/>
          </w:tcPr>
          <w:p w:rsidR="006E37B1" w:rsidRPr="007863E0" w:rsidRDefault="006E37B1" w:rsidP="006E37B1">
            <w:pPr>
              <w:jc w:val="center"/>
              <w:rPr>
                <w:color w:val="000000"/>
                <w:szCs w:val="22"/>
              </w:rPr>
            </w:pPr>
            <w:r w:rsidRPr="007863E0">
              <w:rPr>
                <w:color w:val="000000"/>
                <w:szCs w:val="22"/>
              </w:rPr>
              <w:t>0.60</w:t>
            </w:r>
          </w:p>
        </w:tc>
      </w:tr>
      <w:tr w:rsidR="006E37B1" w:rsidRPr="007863E0" w:rsidTr="00151CC6">
        <w:trPr>
          <w:trHeight w:hRule="exact" w:val="432"/>
        </w:trPr>
        <w:tc>
          <w:tcPr>
            <w:tcW w:w="1084" w:type="dxa"/>
            <w:vAlign w:val="center"/>
          </w:tcPr>
          <w:p w:rsidR="006E37B1" w:rsidRPr="007863E0" w:rsidRDefault="006E37B1" w:rsidP="006E37B1">
            <w:pPr>
              <w:rPr>
                <w:bCs/>
                <w:szCs w:val="22"/>
              </w:rPr>
            </w:pPr>
            <w:r w:rsidRPr="007863E0">
              <w:rPr>
                <w:bCs/>
                <w:szCs w:val="22"/>
              </w:rPr>
              <w:t>TNFSF10</w:t>
            </w:r>
          </w:p>
        </w:tc>
        <w:tc>
          <w:tcPr>
            <w:tcW w:w="1454" w:type="dxa"/>
            <w:vAlign w:val="center"/>
          </w:tcPr>
          <w:p w:rsidR="006E37B1" w:rsidRPr="007863E0" w:rsidRDefault="006E37B1" w:rsidP="006E37B1">
            <w:pPr>
              <w:jc w:val="center"/>
              <w:rPr>
                <w:color w:val="000000"/>
                <w:szCs w:val="22"/>
              </w:rPr>
            </w:pPr>
            <w:r w:rsidRPr="007863E0">
              <w:rPr>
                <w:color w:val="000000"/>
                <w:szCs w:val="22"/>
              </w:rPr>
              <w:t>3.68</w:t>
            </w:r>
          </w:p>
        </w:tc>
        <w:tc>
          <w:tcPr>
            <w:tcW w:w="810" w:type="dxa"/>
            <w:vAlign w:val="center"/>
          </w:tcPr>
          <w:p w:rsidR="006E37B1" w:rsidRPr="007863E0" w:rsidRDefault="006E37B1" w:rsidP="006E37B1">
            <w:pPr>
              <w:jc w:val="center"/>
              <w:rPr>
                <w:color w:val="000000"/>
                <w:szCs w:val="22"/>
              </w:rPr>
            </w:pPr>
            <w:r w:rsidRPr="007863E0">
              <w:rPr>
                <w:color w:val="000000"/>
                <w:szCs w:val="22"/>
              </w:rPr>
              <w:t>-1.80</w:t>
            </w:r>
          </w:p>
        </w:tc>
        <w:tc>
          <w:tcPr>
            <w:tcW w:w="1260" w:type="dxa"/>
            <w:vAlign w:val="center"/>
          </w:tcPr>
          <w:p w:rsidR="006E37B1" w:rsidRPr="007863E0" w:rsidRDefault="006E37B1" w:rsidP="006E37B1">
            <w:pPr>
              <w:jc w:val="center"/>
              <w:rPr>
                <w:color w:val="000000"/>
                <w:szCs w:val="22"/>
              </w:rPr>
            </w:pPr>
            <w:r w:rsidRPr="007863E0">
              <w:rPr>
                <w:color w:val="000000"/>
                <w:szCs w:val="22"/>
              </w:rPr>
              <w:t>3.49</w:t>
            </w:r>
          </w:p>
        </w:tc>
        <w:tc>
          <w:tcPr>
            <w:tcW w:w="900" w:type="dxa"/>
            <w:vAlign w:val="center"/>
          </w:tcPr>
          <w:p w:rsidR="006E37B1" w:rsidRPr="007863E0" w:rsidRDefault="006E37B1" w:rsidP="006E37B1">
            <w:pPr>
              <w:rPr>
                <w:color w:val="000000"/>
                <w:szCs w:val="22"/>
              </w:rPr>
            </w:pPr>
            <w:r w:rsidRPr="007863E0">
              <w:rPr>
                <w:color w:val="000000"/>
                <w:szCs w:val="22"/>
              </w:rPr>
              <w:t>CCL3</w:t>
            </w:r>
          </w:p>
        </w:tc>
        <w:tc>
          <w:tcPr>
            <w:tcW w:w="1440" w:type="dxa"/>
            <w:vAlign w:val="center"/>
          </w:tcPr>
          <w:p w:rsidR="006E37B1" w:rsidRPr="007863E0" w:rsidRDefault="006E37B1" w:rsidP="006E37B1">
            <w:pPr>
              <w:jc w:val="center"/>
              <w:rPr>
                <w:szCs w:val="22"/>
              </w:rPr>
            </w:pPr>
            <w:r w:rsidRPr="007863E0">
              <w:rPr>
                <w:szCs w:val="22"/>
              </w:rPr>
              <w:t>1.30</w:t>
            </w:r>
          </w:p>
        </w:tc>
        <w:tc>
          <w:tcPr>
            <w:tcW w:w="810" w:type="dxa"/>
            <w:vAlign w:val="center"/>
          </w:tcPr>
          <w:p w:rsidR="006E37B1" w:rsidRPr="007863E0" w:rsidRDefault="006E37B1" w:rsidP="006E37B1">
            <w:pPr>
              <w:jc w:val="center"/>
              <w:rPr>
                <w:color w:val="000000"/>
                <w:szCs w:val="22"/>
              </w:rPr>
            </w:pPr>
            <w:r w:rsidRPr="007863E0">
              <w:rPr>
                <w:color w:val="000000"/>
                <w:szCs w:val="22"/>
              </w:rPr>
              <w:t>-1.75</w:t>
            </w:r>
          </w:p>
        </w:tc>
        <w:tc>
          <w:tcPr>
            <w:tcW w:w="1350" w:type="dxa"/>
            <w:vAlign w:val="center"/>
          </w:tcPr>
          <w:p w:rsidR="006E37B1" w:rsidRPr="007863E0" w:rsidRDefault="006E37B1" w:rsidP="006E37B1">
            <w:pPr>
              <w:jc w:val="center"/>
              <w:rPr>
                <w:color w:val="000000"/>
                <w:szCs w:val="22"/>
              </w:rPr>
            </w:pPr>
            <w:r w:rsidRPr="007863E0">
              <w:rPr>
                <w:color w:val="000000"/>
                <w:szCs w:val="22"/>
              </w:rPr>
              <w:t>3.35</w:t>
            </w:r>
          </w:p>
        </w:tc>
      </w:tr>
      <w:tr w:rsidR="006E37B1" w:rsidRPr="007863E0" w:rsidTr="00151CC6">
        <w:trPr>
          <w:trHeight w:hRule="exact" w:val="432"/>
        </w:trPr>
        <w:tc>
          <w:tcPr>
            <w:tcW w:w="1084" w:type="dxa"/>
            <w:vAlign w:val="center"/>
          </w:tcPr>
          <w:p w:rsidR="006E37B1" w:rsidRPr="007863E0" w:rsidRDefault="006E37B1" w:rsidP="006E37B1">
            <w:pPr>
              <w:rPr>
                <w:bCs/>
                <w:szCs w:val="22"/>
              </w:rPr>
            </w:pPr>
            <w:r w:rsidRPr="007863E0">
              <w:rPr>
                <w:bCs/>
                <w:szCs w:val="22"/>
              </w:rPr>
              <w:t>IFI44L</w:t>
            </w:r>
          </w:p>
        </w:tc>
        <w:tc>
          <w:tcPr>
            <w:tcW w:w="1454" w:type="dxa"/>
            <w:vAlign w:val="center"/>
          </w:tcPr>
          <w:p w:rsidR="006E37B1" w:rsidRPr="007863E0" w:rsidRDefault="006E37B1" w:rsidP="006E37B1">
            <w:pPr>
              <w:jc w:val="center"/>
              <w:rPr>
                <w:color w:val="000000"/>
                <w:szCs w:val="22"/>
              </w:rPr>
            </w:pPr>
            <w:r w:rsidRPr="007863E0">
              <w:rPr>
                <w:color w:val="000000"/>
                <w:szCs w:val="22"/>
              </w:rPr>
              <w:t>3.16</w:t>
            </w:r>
          </w:p>
        </w:tc>
        <w:tc>
          <w:tcPr>
            <w:tcW w:w="810" w:type="dxa"/>
            <w:vAlign w:val="center"/>
          </w:tcPr>
          <w:p w:rsidR="006E37B1" w:rsidRPr="007863E0" w:rsidRDefault="006E37B1" w:rsidP="006E37B1">
            <w:pPr>
              <w:jc w:val="center"/>
              <w:rPr>
                <w:color w:val="000000"/>
                <w:szCs w:val="22"/>
              </w:rPr>
            </w:pPr>
            <w:r w:rsidRPr="007863E0">
              <w:rPr>
                <w:color w:val="000000"/>
                <w:szCs w:val="22"/>
              </w:rPr>
              <w:t>-1.21</w:t>
            </w:r>
          </w:p>
        </w:tc>
        <w:tc>
          <w:tcPr>
            <w:tcW w:w="1260" w:type="dxa"/>
            <w:vAlign w:val="center"/>
          </w:tcPr>
          <w:p w:rsidR="006E37B1" w:rsidRPr="007863E0" w:rsidRDefault="006E37B1" w:rsidP="006E37B1">
            <w:pPr>
              <w:jc w:val="center"/>
              <w:rPr>
                <w:color w:val="000000"/>
                <w:szCs w:val="22"/>
              </w:rPr>
            </w:pPr>
            <w:r w:rsidRPr="007863E0">
              <w:rPr>
                <w:color w:val="000000"/>
                <w:szCs w:val="22"/>
              </w:rPr>
              <w:t>2.32</w:t>
            </w:r>
          </w:p>
        </w:tc>
        <w:tc>
          <w:tcPr>
            <w:tcW w:w="900" w:type="dxa"/>
            <w:vAlign w:val="center"/>
          </w:tcPr>
          <w:p w:rsidR="006E37B1" w:rsidRPr="007863E0" w:rsidRDefault="006E37B1" w:rsidP="006E37B1">
            <w:pPr>
              <w:rPr>
                <w:color w:val="000000"/>
                <w:szCs w:val="22"/>
              </w:rPr>
            </w:pPr>
            <w:r w:rsidRPr="007863E0">
              <w:rPr>
                <w:color w:val="000000"/>
                <w:szCs w:val="22"/>
              </w:rPr>
              <w:t>FOXP3</w:t>
            </w:r>
          </w:p>
        </w:tc>
        <w:tc>
          <w:tcPr>
            <w:tcW w:w="1440" w:type="dxa"/>
            <w:vAlign w:val="center"/>
          </w:tcPr>
          <w:p w:rsidR="006E37B1" w:rsidRPr="007863E0" w:rsidRDefault="006E37B1" w:rsidP="006E37B1">
            <w:pPr>
              <w:jc w:val="center"/>
              <w:rPr>
                <w:szCs w:val="22"/>
              </w:rPr>
            </w:pPr>
            <w:r w:rsidRPr="007863E0">
              <w:rPr>
                <w:szCs w:val="22"/>
              </w:rPr>
              <w:t>1.17</w:t>
            </w:r>
          </w:p>
        </w:tc>
        <w:tc>
          <w:tcPr>
            <w:tcW w:w="810" w:type="dxa"/>
            <w:vAlign w:val="center"/>
          </w:tcPr>
          <w:p w:rsidR="006E37B1" w:rsidRPr="007863E0" w:rsidRDefault="006E37B1" w:rsidP="006E37B1">
            <w:pPr>
              <w:jc w:val="center"/>
              <w:rPr>
                <w:color w:val="000000"/>
                <w:szCs w:val="22"/>
              </w:rPr>
            </w:pPr>
            <w:r w:rsidRPr="007863E0">
              <w:rPr>
                <w:color w:val="000000"/>
                <w:szCs w:val="22"/>
              </w:rPr>
              <w:t>-1.02</w:t>
            </w:r>
          </w:p>
        </w:tc>
        <w:tc>
          <w:tcPr>
            <w:tcW w:w="1350" w:type="dxa"/>
            <w:vAlign w:val="center"/>
          </w:tcPr>
          <w:p w:rsidR="006E37B1" w:rsidRPr="007863E0" w:rsidRDefault="006E37B1" w:rsidP="006E37B1">
            <w:pPr>
              <w:jc w:val="center"/>
              <w:rPr>
                <w:color w:val="000000"/>
                <w:szCs w:val="22"/>
              </w:rPr>
            </w:pPr>
            <w:r w:rsidRPr="007863E0">
              <w:rPr>
                <w:color w:val="000000"/>
                <w:szCs w:val="22"/>
              </w:rPr>
              <w:t>2.03</w:t>
            </w:r>
          </w:p>
        </w:tc>
      </w:tr>
      <w:tr w:rsidR="006E37B1" w:rsidRPr="007863E0" w:rsidTr="00151CC6">
        <w:trPr>
          <w:trHeight w:hRule="exact" w:val="432"/>
        </w:trPr>
        <w:tc>
          <w:tcPr>
            <w:tcW w:w="1084" w:type="dxa"/>
            <w:vAlign w:val="center"/>
          </w:tcPr>
          <w:p w:rsidR="006E37B1" w:rsidRPr="007863E0" w:rsidRDefault="006E37B1" w:rsidP="006E37B1">
            <w:pPr>
              <w:rPr>
                <w:bCs/>
                <w:szCs w:val="22"/>
              </w:rPr>
            </w:pPr>
            <w:r w:rsidRPr="007863E0">
              <w:rPr>
                <w:bCs/>
                <w:szCs w:val="22"/>
              </w:rPr>
              <w:t>CD40L</w:t>
            </w:r>
          </w:p>
        </w:tc>
        <w:tc>
          <w:tcPr>
            <w:tcW w:w="1454" w:type="dxa"/>
            <w:vAlign w:val="center"/>
          </w:tcPr>
          <w:p w:rsidR="006E37B1" w:rsidRPr="007863E0" w:rsidRDefault="006E37B1" w:rsidP="006E37B1">
            <w:pPr>
              <w:jc w:val="center"/>
              <w:rPr>
                <w:color w:val="000000"/>
                <w:szCs w:val="22"/>
              </w:rPr>
            </w:pPr>
            <w:r w:rsidRPr="007863E0">
              <w:rPr>
                <w:color w:val="000000"/>
                <w:szCs w:val="22"/>
              </w:rPr>
              <w:t>2.45</w:t>
            </w:r>
          </w:p>
        </w:tc>
        <w:tc>
          <w:tcPr>
            <w:tcW w:w="810" w:type="dxa"/>
            <w:vAlign w:val="center"/>
          </w:tcPr>
          <w:p w:rsidR="006E37B1" w:rsidRPr="007863E0" w:rsidRDefault="006E37B1" w:rsidP="006E37B1">
            <w:pPr>
              <w:jc w:val="center"/>
              <w:rPr>
                <w:color w:val="000000"/>
                <w:szCs w:val="22"/>
              </w:rPr>
            </w:pPr>
            <w:r w:rsidRPr="007863E0">
              <w:rPr>
                <w:color w:val="000000"/>
                <w:szCs w:val="22"/>
              </w:rPr>
              <w:t>-1.81</w:t>
            </w:r>
          </w:p>
        </w:tc>
        <w:tc>
          <w:tcPr>
            <w:tcW w:w="1260" w:type="dxa"/>
            <w:vAlign w:val="center"/>
          </w:tcPr>
          <w:p w:rsidR="006E37B1" w:rsidRPr="007863E0" w:rsidRDefault="006E37B1" w:rsidP="006E37B1">
            <w:pPr>
              <w:jc w:val="center"/>
              <w:rPr>
                <w:color w:val="000000"/>
                <w:szCs w:val="22"/>
              </w:rPr>
            </w:pPr>
            <w:r w:rsidRPr="007863E0">
              <w:rPr>
                <w:color w:val="000000"/>
                <w:szCs w:val="22"/>
              </w:rPr>
              <w:t>3.51</w:t>
            </w:r>
          </w:p>
        </w:tc>
        <w:tc>
          <w:tcPr>
            <w:tcW w:w="900" w:type="dxa"/>
            <w:vAlign w:val="center"/>
          </w:tcPr>
          <w:p w:rsidR="006E37B1" w:rsidRPr="007863E0" w:rsidRDefault="006E37B1" w:rsidP="006E37B1">
            <w:pPr>
              <w:rPr>
                <w:color w:val="000000"/>
                <w:szCs w:val="22"/>
              </w:rPr>
            </w:pPr>
            <w:r w:rsidRPr="007863E0">
              <w:rPr>
                <w:color w:val="000000"/>
                <w:szCs w:val="22"/>
              </w:rPr>
              <w:t>KMO</w:t>
            </w:r>
          </w:p>
        </w:tc>
        <w:tc>
          <w:tcPr>
            <w:tcW w:w="1440" w:type="dxa"/>
            <w:vAlign w:val="center"/>
          </w:tcPr>
          <w:p w:rsidR="006E37B1" w:rsidRPr="007863E0" w:rsidRDefault="006E37B1" w:rsidP="006E37B1">
            <w:pPr>
              <w:jc w:val="center"/>
              <w:rPr>
                <w:szCs w:val="22"/>
              </w:rPr>
            </w:pPr>
            <w:r w:rsidRPr="007863E0">
              <w:rPr>
                <w:szCs w:val="22"/>
              </w:rPr>
              <w:t>-1.27</w:t>
            </w:r>
          </w:p>
        </w:tc>
        <w:tc>
          <w:tcPr>
            <w:tcW w:w="810" w:type="dxa"/>
            <w:vAlign w:val="center"/>
          </w:tcPr>
          <w:p w:rsidR="006E37B1" w:rsidRPr="007863E0" w:rsidRDefault="006E37B1" w:rsidP="006E37B1">
            <w:pPr>
              <w:jc w:val="center"/>
              <w:rPr>
                <w:color w:val="000000"/>
                <w:szCs w:val="22"/>
              </w:rPr>
            </w:pPr>
            <w:r w:rsidRPr="007863E0">
              <w:rPr>
                <w:color w:val="000000"/>
                <w:szCs w:val="22"/>
              </w:rPr>
              <w:t>0.87</w:t>
            </w:r>
          </w:p>
        </w:tc>
        <w:tc>
          <w:tcPr>
            <w:tcW w:w="1350" w:type="dxa"/>
            <w:vAlign w:val="center"/>
          </w:tcPr>
          <w:p w:rsidR="006E37B1" w:rsidRPr="007863E0" w:rsidRDefault="006E37B1" w:rsidP="006E37B1">
            <w:pPr>
              <w:jc w:val="center"/>
              <w:rPr>
                <w:color w:val="000000"/>
                <w:szCs w:val="22"/>
              </w:rPr>
            </w:pPr>
            <w:r w:rsidRPr="007863E0">
              <w:rPr>
                <w:color w:val="000000"/>
                <w:szCs w:val="22"/>
              </w:rPr>
              <w:t>0.54</w:t>
            </w:r>
          </w:p>
        </w:tc>
      </w:tr>
      <w:tr w:rsidR="006E37B1" w:rsidRPr="007863E0" w:rsidTr="00151CC6">
        <w:trPr>
          <w:trHeight w:hRule="exact" w:val="432"/>
        </w:trPr>
        <w:tc>
          <w:tcPr>
            <w:tcW w:w="1084" w:type="dxa"/>
            <w:vAlign w:val="center"/>
          </w:tcPr>
          <w:p w:rsidR="006E37B1" w:rsidRPr="007863E0" w:rsidRDefault="006E37B1" w:rsidP="006E37B1">
            <w:pPr>
              <w:rPr>
                <w:bCs/>
                <w:szCs w:val="22"/>
              </w:rPr>
            </w:pPr>
            <w:r w:rsidRPr="007863E0">
              <w:rPr>
                <w:bCs/>
                <w:szCs w:val="22"/>
              </w:rPr>
              <w:t>TRAT1</w:t>
            </w:r>
          </w:p>
        </w:tc>
        <w:tc>
          <w:tcPr>
            <w:tcW w:w="1454" w:type="dxa"/>
            <w:vAlign w:val="center"/>
          </w:tcPr>
          <w:p w:rsidR="006E37B1" w:rsidRPr="007863E0" w:rsidRDefault="006E37B1" w:rsidP="006E37B1">
            <w:pPr>
              <w:jc w:val="center"/>
              <w:rPr>
                <w:color w:val="000000"/>
                <w:szCs w:val="22"/>
              </w:rPr>
            </w:pPr>
            <w:r w:rsidRPr="007863E0">
              <w:rPr>
                <w:color w:val="000000"/>
                <w:szCs w:val="22"/>
              </w:rPr>
              <w:t>2.33</w:t>
            </w:r>
          </w:p>
        </w:tc>
        <w:tc>
          <w:tcPr>
            <w:tcW w:w="810" w:type="dxa"/>
            <w:vAlign w:val="center"/>
          </w:tcPr>
          <w:p w:rsidR="006E37B1" w:rsidRPr="007863E0" w:rsidRDefault="006E37B1" w:rsidP="006E37B1">
            <w:pPr>
              <w:jc w:val="center"/>
              <w:rPr>
                <w:color w:val="000000"/>
                <w:szCs w:val="22"/>
              </w:rPr>
            </w:pPr>
            <w:r w:rsidRPr="007863E0">
              <w:rPr>
                <w:color w:val="000000"/>
                <w:szCs w:val="22"/>
              </w:rPr>
              <w:t>-1.10</w:t>
            </w:r>
          </w:p>
        </w:tc>
        <w:tc>
          <w:tcPr>
            <w:tcW w:w="1260" w:type="dxa"/>
            <w:vAlign w:val="center"/>
          </w:tcPr>
          <w:p w:rsidR="006E37B1" w:rsidRPr="007863E0" w:rsidRDefault="006E37B1" w:rsidP="006E37B1">
            <w:pPr>
              <w:jc w:val="center"/>
              <w:rPr>
                <w:color w:val="000000"/>
                <w:szCs w:val="22"/>
              </w:rPr>
            </w:pPr>
            <w:r w:rsidRPr="007863E0">
              <w:rPr>
                <w:color w:val="000000"/>
                <w:szCs w:val="22"/>
              </w:rPr>
              <w:t>2.15</w:t>
            </w:r>
          </w:p>
        </w:tc>
        <w:tc>
          <w:tcPr>
            <w:tcW w:w="900" w:type="dxa"/>
            <w:vAlign w:val="center"/>
          </w:tcPr>
          <w:p w:rsidR="006E37B1" w:rsidRPr="007863E0" w:rsidRDefault="006E37B1" w:rsidP="006E37B1">
            <w:pPr>
              <w:rPr>
                <w:color w:val="000000"/>
                <w:szCs w:val="22"/>
              </w:rPr>
            </w:pPr>
            <w:r w:rsidRPr="007863E0">
              <w:rPr>
                <w:color w:val="000000"/>
                <w:szCs w:val="22"/>
              </w:rPr>
              <w:t>IL2-RA</w:t>
            </w:r>
          </w:p>
        </w:tc>
        <w:tc>
          <w:tcPr>
            <w:tcW w:w="1440" w:type="dxa"/>
            <w:vAlign w:val="center"/>
          </w:tcPr>
          <w:p w:rsidR="006E37B1" w:rsidRPr="007863E0" w:rsidRDefault="006E37B1" w:rsidP="006E37B1">
            <w:pPr>
              <w:jc w:val="center"/>
              <w:rPr>
                <w:szCs w:val="22"/>
              </w:rPr>
            </w:pPr>
            <w:r w:rsidRPr="007863E0">
              <w:rPr>
                <w:szCs w:val="22"/>
              </w:rPr>
              <w:t>1.57</w:t>
            </w:r>
          </w:p>
        </w:tc>
        <w:tc>
          <w:tcPr>
            <w:tcW w:w="810" w:type="dxa"/>
            <w:vAlign w:val="center"/>
          </w:tcPr>
          <w:p w:rsidR="006E37B1" w:rsidRPr="007863E0" w:rsidRDefault="006E37B1" w:rsidP="006E37B1">
            <w:pPr>
              <w:jc w:val="center"/>
              <w:rPr>
                <w:color w:val="000000"/>
                <w:szCs w:val="22"/>
              </w:rPr>
            </w:pPr>
            <w:r w:rsidRPr="007863E0">
              <w:rPr>
                <w:color w:val="000000"/>
                <w:szCs w:val="22"/>
              </w:rPr>
              <w:t>-0.40</w:t>
            </w:r>
          </w:p>
        </w:tc>
        <w:tc>
          <w:tcPr>
            <w:tcW w:w="1350" w:type="dxa"/>
            <w:vAlign w:val="center"/>
          </w:tcPr>
          <w:p w:rsidR="006E37B1" w:rsidRPr="007863E0" w:rsidRDefault="006E37B1" w:rsidP="006E37B1">
            <w:pPr>
              <w:jc w:val="center"/>
              <w:rPr>
                <w:color w:val="000000"/>
                <w:szCs w:val="22"/>
              </w:rPr>
            </w:pPr>
            <w:r w:rsidRPr="007863E0">
              <w:rPr>
                <w:color w:val="000000"/>
                <w:szCs w:val="22"/>
              </w:rPr>
              <w:t>1.31</w:t>
            </w:r>
          </w:p>
        </w:tc>
      </w:tr>
    </w:tbl>
    <w:p w:rsidR="00A5143B" w:rsidRPr="006E37B1" w:rsidRDefault="00CB1427" w:rsidP="006E37B1">
      <w:pPr>
        <w:pStyle w:val="NoSpacing"/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  <w:r w:rsidRPr="00B100F8">
        <w:rPr>
          <w:rFonts w:ascii="Arial" w:hAnsi="Arial" w:cs="Arial"/>
          <w:sz w:val="22"/>
          <w:szCs w:val="22"/>
          <w:lang w:val="en-US"/>
        </w:rPr>
        <w:t xml:space="preserve">Table </w:t>
      </w:r>
      <w:r w:rsidR="005B3581">
        <w:rPr>
          <w:rFonts w:ascii="Arial" w:hAnsi="Arial" w:cs="Arial"/>
          <w:sz w:val="22"/>
          <w:szCs w:val="22"/>
          <w:lang w:val="en-US"/>
        </w:rPr>
        <w:t>S2</w:t>
      </w:r>
      <w:bookmarkStart w:id="0" w:name="_GoBack"/>
      <w:bookmarkEnd w:id="0"/>
      <w:r w:rsidRPr="00B100F8">
        <w:rPr>
          <w:rFonts w:ascii="Arial" w:hAnsi="Arial" w:cs="Arial"/>
          <w:sz w:val="22"/>
          <w:szCs w:val="22"/>
          <w:lang w:val="en-US"/>
        </w:rPr>
        <w:t>: Validation of index genes with RT-PCR. Differences in gene expression for patients vs. healthy controls as well as PRE vs. POST seen in microarray analysis could be confirmed with RT-PCR. Negative fold changes in microarray analysis as seen on the right side for PRE vs. POST correlate to corresponding RT-PCR fold changes. Two methods of fold change calculation (difference vs. ratio) had to be taken into account. Same RNA specimens were used for microarray analysis and RT-PCR.  A clear correlation between relative expression values in RT-PCR with microarray analysis could be shown for all tested genes.</w:t>
      </w:r>
    </w:p>
    <w:sectPr w:rsidR="00A5143B" w:rsidRPr="006E37B1" w:rsidSect="00151CC6">
      <w:headerReference w:type="default" r:id="rId7"/>
      <w:footerReference w:type="default" r:id="rId8"/>
      <w:footerReference w:type="first" r:id="rId9"/>
      <w:pgSz w:w="12240" w:h="15840" w:code="1"/>
      <w:pgMar w:top="1440" w:right="1440" w:bottom="1440" w:left="144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9C6" w:rsidRDefault="009579C6">
      <w:pPr>
        <w:spacing w:line="240" w:lineRule="auto"/>
      </w:pPr>
      <w:r>
        <w:separator/>
      </w:r>
    </w:p>
  </w:endnote>
  <w:endnote w:type="continuationSeparator" w:id="0">
    <w:p w:rsidR="009579C6" w:rsidRDefault="009579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7B1" w:rsidRDefault="006E37B1" w:rsidP="00151CC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3581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7B1" w:rsidRDefault="006E37B1">
    <w:pPr>
      <w:pStyle w:val="Footer"/>
    </w:pPr>
  </w:p>
  <w:p w:rsidR="006E37B1" w:rsidRDefault="006E37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9C6" w:rsidRDefault="009579C6">
      <w:pPr>
        <w:spacing w:line="240" w:lineRule="auto"/>
      </w:pPr>
      <w:r>
        <w:separator/>
      </w:r>
    </w:p>
  </w:footnote>
  <w:footnote w:type="continuationSeparator" w:id="0">
    <w:p w:rsidR="009579C6" w:rsidRDefault="009579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7B1" w:rsidRDefault="006E37B1" w:rsidP="00151CC6">
    <w:pPr>
      <w:pStyle w:val="Header"/>
      <w:jc w:val="right"/>
    </w:pPr>
    <w:r w:rsidRPr="00292427">
      <w:t>Wolf et al., Gene Expression in PBLs of RCC patients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27"/>
    <w:rsid w:val="00151CC6"/>
    <w:rsid w:val="00160ACE"/>
    <w:rsid w:val="004762B0"/>
    <w:rsid w:val="005B3581"/>
    <w:rsid w:val="006E37B1"/>
    <w:rsid w:val="00860E0C"/>
    <w:rsid w:val="008E755B"/>
    <w:rsid w:val="009579C6"/>
    <w:rsid w:val="00A5143B"/>
    <w:rsid w:val="00A80A99"/>
    <w:rsid w:val="00B222CD"/>
    <w:rsid w:val="00CB1427"/>
    <w:rsid w:val="00F6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27"/>
    <w:pPr>
      <w:spacing w:line="480" w:lineRule="auto"/>
      <w:jc w:val="both"/>
    </w:pPr>
    <w:rPr>
      <w:rFonts w:ascii="Arial" w:eastAsia="Times New Roman" w:hAnsi="Arial" w:cs="Arial"/>
      <w:sz w:val="22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B1427"/>
    <w:pPr>
      <w:tabs>
        <w:tab w:val="center" w:pos="4703"/>
        <w:tab w:val="right" w:pos="9406"/>
      </w:tabs>
    </w:pPr>
    <w:rPr>
      <w:rFonts w:cs="Times New Roman"/>
      <w:sz w:val="20"/>
    </w:rPr>
  </w:style>
  <w:style w:type="character" w:customStyle="1" w:styleId="HeaderChar">
    <w:name w:val="Header Char"/>
    <w:link w:val="Header"/>
    <w:uiPriority w:val="99"/>
    <w:rsid w:val="00CB1427"/>
    <w:rPr>
      <w:rFonts w:ascii="Arial" w:eastAsia="Times New Roman" w:hAnsi="Arial" w:cs="Arial"/>
      <w:szCs w:val="24"/>
      <w:lang w:val="en-US" w:eastAsia="de-DE"/>
    </w:rPr>
  </w:style>
  <w:style w:type="paragraph" w:styleId="Footer">
    <w:name w:val="footer"/>
    <w:basedOn w:val="Normal"/>
    <w:link w:val="FooterChar"/>
    <w:uiPriority w:val="99"/>
    <w:semiHidden/>
    <w:rsid w:val="00CB1427"/>
    <w:pPr>
      <w:tabs>
        <w:tab w:val="center" w:pos="4703"/>
        <w:tab w:val="right" w:pos="9406"/>
      </w:tabs>
    </w:pPr>
    <w:rPr>
      <w:rFonts w:cs="Times New Roman"/>
      <w:sz w:val="20"/>
    </w:rPr>
  </w:style>
  <w:style w:type="character" w:customStyle="1" w:styleId="FooterChar">
    <w:name w:val="Footer Char"/>
    <w:link w:val="Footer"/>
    <w:uiPriority w:val="99"/>
    <w:semiHidden/>
    <w:rsid w:val="00CB1427"/>
    <w:rPr>
      <w:rFonts w:ascii="Arial" w:eastAsia="Times New Roman" w:hAnsi="Arial" w:cs="Arial"/>
      <w:szCs w:val="24"/>
      <w:lang w:val="en-US" w:eastAsia="de-DE"/>
    </w:rPr>
  </w:style>
  <w:style w:type="character" w:styleId="Strong">
    <w:name w:val="Strong"/>
    <w:qFormat/>
    <w:rsid w:val="00CB1427"/>
    <w:rPr>
      <w:rFonts w:cs="Times New Roman"/>
      <w:b/>
      <w:bCs/>
    </w:rPr>
  </w:style>
  <w:style w:type="paragraph" w:styleId="NoSpacing">
    <w:name w:val="No Spacing"/>
    <w:uiPriority w:val="1"/>
    <w:qFormat/>
    <w:rsid w:val="00CB1427"/>
    <w:rPr>
      <w:rFonts w:ascii="Times New Roman" w:eastAsia="Times New Roman" w:hAnsi="Times New Roman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27"/>
    <w:pPr>
      <w:spacing w:line="480" w:lineRule="auto"/>
      <w:jc w:val="both"/>
    </w:pPr>
    <w:rPr>
      <w:rFonts w:ascii="Arial" w:eastAsia="Times New Roman" w:hAnsi="Arial" w:cs="Arial"/>
      <w:sz w:val="22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B1427"/>
    <w:pPr>
      <w:tabs>
        <w:tab w:val="center" w:pos="4703"/>
        <w:tab w:val="right" w:pos="9406"/>
      </w:tabs>
    </w:pPr>
    <w:rPr>
      <w:rFonts w:cs="Times New Roman"/>
      <w:sz w:val="20"/>
    </w:rPr>
  </w:style>
  <w:style w:type="character" w:customStyle="1" w:styleId="HeaderChar">
    <w:name w:val="Header Char"/>
    <w:link w:val="Header"/>
    <w:uiPriority w:val="99"/>
    <w:rsid w:val="00CB1427"/>
    <w:rPr>
      <w:rFonts w:ascii="Arial" w:eastAsia="Times New Roman" w:hAnsi="Arial" w:cs="Arial"/>
      <w:szCs w:val="24"/>
      <w:lang w:val="en-US" w:eastAsia="de-DE"/>
    </w:rPr>
  </w:style>
  <w:style w:type="paragraph" w:styleId="Footer">
    <w:name w:val="footer"/>
    <w:basedOn w:val="Normal"/>
    <w:link w:val="FooterChar"/>
    <w:uiPriority w:val="99"/>
    <w:semiHidden/>
    <w:rsid w:val="00CB1427"/>
    <w:pPr>
      <w:tabs>
        <w:tab w:val="center" w:pos="4703"/>
        <w:tab w:val="right" w:pos="9406"/>
      </w:tabs>
    </w:pPr>
    <w:rPr>
      <w:rFonts w:cs="Times New Roman"/>
      <w:sz w:val="20"/>
    </w:rPr>
  </w:style>
  <w:style w:type="character" w:customStyle="1" w:styleId="FooterChar">
    <w:name w:val="Footer Char"/>
    <w:link w:val="Footer"/>
    <w:uiPriority w:val="99"/>
    <w:semiHidden/>
    <w:rsid w:val="00CB1427"/>
    <w:rPr>
      <w:rFonts w:ascii="Arial" w:eastAsia="Times New Roman" w:hAnsi="Arial" w:cs="Arial"/>
      <w:szCs w:val="24"/>
      <w:lang w:val="en-US" w:eastAsia="de-DE"/>
    </w:rPr>
  </w:style>
  <w:style w:type="character" w:styleId="Strong">
    <w:name w:val="Strong"/>
    <w:qFormat/>
    <w:rsid w:val="00CB1427"/>
    <w:rPr>
      <w:rFonts w:cs="Times New Roman"/>
      <w:b/>
      <w:bCs/>
    </w:rPr>
  </w:style>
  <w:style w:type="paragraph" w:styleId="NoSpacing">
    <w:name w:val="No Spacing"/>
    <w:uiPriority w:val="1"/>
    <w:qFormat/>
    <w:rsid w:val="00CB1427"/>
    <w:rPr>
      <w:rFonts w:ascii="Times New Roman" w:eastAsia="Times New Roman" w:hAnsi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Dartmouth-Hitchcock Medical Center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Benita</dc:creator>
  <cp:lastModifiedBy>Mary J Robinson</cp:lastModifiedBy>
  <cp:revision>3</cp:revision>
  <dcterms:created xsi:type="dcterms:W3CDTF">2012-10-23T14:03:00Z</dcterms:created>
  <dcterms:modified xsi:type="dcterms:W3CDTF">2012-10-23T14:03:00Z</dcterms:modified>
</cp:coreProperties>
</file>