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51933" w14:textId="77777777" w:rsidR="000C15B0" w:rsidRDefault="000C15B0" w:rsidP="00432A6F">
      <w:pPr>
        <w:spacing w:line="48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Figure S1.  Equations determined </w:t>
      </w:r>
      <w:r w:rsidR="00432A6F">
        <w:rPr>
          <w:rFonts w:ascii="Arial" w:hAnsi="Arial"/>
          <w:b/>
          <w:sz w:val="22"/>
        </w:rPr>
        <w:t>by</w:t>
      </w:r>
      <w:r>
        <w:rPr>
          <w:rFonts w:ascii="Arial" w:hAnsi="Arial"/>
          <w:b/>
          <w:sz w:val="22"/>
        </w:rPr>
        <w:t xml:space="preserve"> factor analysis</w:t>
      </w:r>
    </w:p>
    <w:p w14:paraId="11A49C70" w14:textId="77777777" w:rsidR="000C15B0" w:rsidRDefault="000C15B0" w:rsidP="00432A6F">
      <w:pPr>
        <w:spacing w:line="480" w:lineRule="auto"/>
        <w:rPr>
          <w:rFonts w:ascii="Arial" w:hAnsi="Arial"/>
          <w:sz w:val="22"/>
        </w:rPr>
      </w:pPr>
    </w:p>
    <w:p w14:paraId="73121F2B" w14:textId="77777777" w:rsidR="000C15B0" w:rsidRDefault="000C15B0" w:rsidP="00432A6F">
      <w:pPr>
        <w:spacing w:line="480" w:lineRule="auto"/>
        <w:rPr>
          <w:rFonts w:ascii="Arial" w:hAnsi="Arial"/>
          <w:sz w:val="22"/>
        </w:rPr>
      </w:pPr>
      <w:r w:rsidRPr="00432A6F">
        <w:rPr>
          <w:rFonts w:ascii="Arial" w:hAnsi="Arial"/>
          <w:b/>
          <w:sz w:val="22"/>
        </w:rPr>
        <w:t>Factor 1</w:t>
      </w:r>
      <w:r>
        <w:rPr>
          <w:rFonts w:ascii="Arial" w:hAnsi="Arial"/>
          <w:sz w:val="22"/>
        </w:rPr>
        <w:t xml:space="preserve">:  </w:t>
      </w:r>
      <w:r>
        <w:rPr>
          <w:rFonts w:ascii="Arial" w:hAnsi="Arial"/>
          <w:b/>
          <w:sz w:val="22"/>
        </w:rPr>
        <w:t>0.17180 * (ExoU) + 0.17472 * (ExoS) + 0.28156 * (ExoT) + 0.27342 * (PcrV) + 0.28468 * (PopD)</w:t>
      </w:r>
      <w:r>
        <w:rPr>
          <w:rFonts w:ascii="Arial" w:hAnsi="Arial"/>
          <w:sz w:val="22"/>
        </w:rPr>
        <w:t xml:space="preserve"> - 0.00985 * (swimming) + 0.01218 * (swarming) + 0.03658 * (twitching) - 0.00661 * (proteases) -  0.00296 * (RL033) - 0.00422 * (RL112)</w:t>
      </w:r>
    </w:p>
    <w:p w14:paraId="1942B474" w14:textId="77777777" w:rsidR="000C15B0" w:rsidRDefault="000C15B0" w:rsidP="00432A6F">
      <w:pPr>
        <w:spacing w:line="480" w:lineRule="auto"/>
        <w:rPr>
          <w:rFonts w:ascii="Arial" w:hAnsi="Arial"/>
          <w:sz w:val="22"/>
        </w:rPr>
      </w:pPr>
    </w:p>
    <w:p w14:paraId="2F11751F" w14:textId="77777777" w:rsidR="000C15B0" w:rsidRDefault="000C15B0" w:rsidP="00432A6F">
      <w:pPr>
        <w:spacing w:line="480" w:lineRule="auto"/>
        <w:rPr>
          <w:rFonts w:ascii="Arial" w:hAnsi="Arial"/>
          <w:sz w:val="22"/>
        </w:rPr>
      </w:pPr>
      <w:r w:rsidRPr="00432A6F">
        <w:rPr>
          <w:rFonts w:ascii="Arial" w:hAnsi="Arial"/>
          <w:b/>
          <w:sz w:val="22"/>
        </w:rPr>
        <w:t>Factor 2</w:t>
      </w:r>
      <w:r>
        <w:rPr>
          <w:rFonts w:ascii="Arial" w:hAnsi="Arial"/>
          <w:sz w:val="22"/>
        </w:rPr>
        <w:t xml:space="preserve">:  -0.13468 * (ExoU) + 0.07836 * (ExoS) - 0.03907 * (ExoT) + 0.05225 * (PcrV) + 0.00227 * (PopD) </w:t>
      </w:r>
      <w:r>
        <w:rPr>
          <w:rFonts w:ascii="Arial" w:hAnsi="Arial"/>
          <w:b/>
          <w:sz w:val="22"/>
        </w:rPr>
        <w:t>+ 0.35596 * (swimming) + 0.37548 * (swarming)</w:t>
      </w:r>
      <w:r>
        <w:rPr>
          <w:rFonts w:ascii="Arial" w:hAnsi="Arial"/>
          <w:sz w:val="22"/>
        </w:rPr>
        <w:t xml:space="preserve"> + 0.15030 * (twitching) </w:t>
      </w:r>
      <w:r>
        <w:rPr>
          <w:rFonts w:ascii="Arial" w:hAnsi="Arial"/>
          <w:b/>
          <w:sz w:val="22"/>
        </w:rPr>
        <w:t>+ 0.42199 * (proteases)</w:t>
      </w:r>
      <w:r>
        <w:rPr>
          <w:rFonts w:ascii="Arial" w:hAnsi="Arial"/>
          <w:sz w:val="22"/>
        </w:rPr>
        <w:t xml:space="preserve"> -  0.17478 * (RL033) - 0.00313 * (RL112)</w:t>
      </w:r>
    </w:p>
    <w:p w14:paraId="4BC6FBD4" w14:textId="77777777" w:rsidR="000C15B0" w:rsidRDefault="000C15B0" w:rsidP="00432A6F">
      <w:pPr>
        <w:spacing w:line="480" w:lineRule="auto"/>
        <w:rPr>
          <w:rFonts w:ascii="Arial" w:hAnsi="Arial"/>
          <w:sz w:val="22"/>
        </w:rPr>
      </w:pPr>
    </w:p>
    <w:p w14:paraId="2BB7DE7E" w14:textId="77777777" w:rsidR="000C15B0" w:rsidRDefault="000C15B0" w:rsidP="00432A6F">
      <w:pPr>
        <w:spacing w:line="480" w:lineRule="auto"/>
        <w:rPr>
          <w:rFonts w:ascii="Arial" w:hAnsi="Arial"/>
          <w:sz w:val="22"/>
        </w:rPr>
      </w:pPr>
      <w:r w:rsidRPr="00432A6F">
        <w:rPr>
          <w:rFonts w:ascii="Arial" w:hAnsi="Arial"/>
          <w:b/>
          <w:sz w:val="22"/>
        </w:rPr>
        <w:t>Factor 3</w:t>
      </w:r>
      <w:r>
        <w:rPr>
          <w:rFonts w:ascii="Arial" w:hAnsi="Arial"/>
          <w:sz w:val="22"/>
        </w:rPr>
        <w:t xml:space="preserve">:  -0.26189 * (ExoU) + 0.18344 * (ExoS) - 0.03039 * (ExoT) + 0.05511 * (PcrV) - 0.01633 * (PopD) + 0.02914 * (swimming) - 0.14786 * (swarming) </w:t>
      </w:r>
      <w:r>
        <w:rPr>
          <w:rFonts w:ascii="Arial" w:hAnsi="Arial"/>
          <w:b/>
          <w:sz w:val="22"/>
        </w:rPr>
        <w:t>+ 0.33490 * (twitching)</w:t>
      </w:r>
      <w:r>
        <w:rPr>
          <w:rFonts w:ascii="Arial" w:hAnsi="Arial"/>
          <w:sz w:val="22"/>
        </w:rPr>
        <w:t xml:space="preserve"> + 0.12291 * (proteases) </w:t>
      </w:r>
      <w:r>
        <w:rPr>
          <w:rFonts w:ascii="Arial" w:hAnsi="Arial"/>
          <w:b/>
          <w:sz w:val="22"/>
        </w:rPr>
        <w:t>+  0.42844 * (RL033) + 0.48969 * (RL112)</w:t>
      </w:r>
    </w:p>
    <w:p w14:paraId="47DF3F85" w14:textId="77777777" w:rsidR="007D372C" w:rsidRPr="000C15B0" w:rsidRDefault="007D372C" w:rsidP="000C15B0">
      <w:bookmarkStart w:id="0" w:name="_GoBack"/>
      <w:bookmarkEnd w:id="0"/>
    </w:p>
    <w:sectPr w:rsidR="007D372C" w:rsidRPr="000C15B0" w:rsidSect="007D372C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5B0"/>
    <w:rsid w:val="000C15B0"/>
    <w:rsid w:val="00432A6F"/>
    <w:rsid w:val="007D372C"/>
    <w:rsid w:val="008A2D85"/>
    <w:rsid w:val="0097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45E5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B0"/>
    <w:rPr>
      <w:rFonts w:ascii="Times" w:eastAsia="ヒラギノ角ゴ Pro W3" w:hAnsi="Times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5B0"/>
    <w:rPr>
      <w:rFonts w:ascii="Times" w:eastAsia="ヒラギノ角ゴ Pro W3" w:hAnsi="Times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K_Air:Library:Application%20Support:Microsoft:Office:User%20Templates:My%20Templates:NIH%20continuation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NIH continuation page.dotx</Template>
  <TotalTime>1</TotalTime>
  <Pages>1</Pages>
  <Words>115</Words>
  <Characters>660</Characters>
  <Application>Microsoft Macintosh Word</Application>
  <DocSecurity>0</DocSecurity>
  <Lines>5</Lines>
  <Paragraphs>1</Paragraphs>
  <ScaleCrop>false</ScaleCrop>
  <Company>Yale University</Company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Kazmierczak</dc:creator>
  <cp:keywords/>
  <dc:description/>
  <cp:lastModifiedBy>Barbara Kazmierczak</cp:lastModifiedBy>
  <cp:revision>2</cp:revision>
  <dcterms:created xsi:type="dcterms:W3CDTF">2012-10-17T03:36:00Z</dcterms:created>
  <dcterms:modified xsi:type="dcterms:W3CDTF">2012-10-17T16:29:00Z</dcterms:modified>
</cp:coreProperties>
</file>