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89" w:rsidRDefault="00C23F89" w:rsidP="00C23F8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Table S5.Percent of individual pronghorn locations falling within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Maxent</w:t>
      </w:r>
      <w:proofErr w:type="spellEnd"/>
      <w:r>
        <w:rPr>
          <w:rFonts w:ascii="Times New Roman" w:hAnsi="Times New Roman" w:cs="Times New Roman"/>
          <w:sz w:val="24"/>
          <w:szCs w:val="24"/>
        </w:rPr>
        <w:t>–least-cost path corridors during spring migration.</w:t>
      </w:r>
      <w:proofErr w:type="gramEnd"/>
    </w:p>
    <w:p w:rsidR="00C23F89" w:rsidRDefault="00C23F89" w:rsidP="00C23F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2B32" w:rsidRDefault="00432B32" w:rsidP="00432B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Pronghorn </w:t>
      </w:r>
      <w:r>
        <w:rPr>
          <w:rFonts w:ascii="Times New Roman" w:hAnsi="Times New Roman" w:cs="Times New Roman"/>
          <w:sz w:val="24"/>
          <w:szCs w:val="24"/>
        </w:rPr>
        <w:tab/>
        <w:t>Total Fix Count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1% </w:t>
      </w:r>
      <w:r>
        <w:rPr>
          <w:rFonts w:ascii="Times New Roman" w:hAnsi="Times New Roman" w:cs="Times New Roman"/>
          <w:sz w:val="24"/>
          <w:szCs w:val="24"/>
        </w:rPr>
        <w:tab/>
        <w:t>% in 5%</w:t>
      </w:r>
      <w:r>
        <w:rPr>
          <w:rFonts w:ascii="Times New Roman" w:hAnsi="Times New Roman" w:cs="Times New Roman"/>
          <w:sz w:val="24"/>
          <w:szCs w:val="24"/>
        </w:rPr>
        <w:tab/>
        <w:t>% in 10%</w:t>
      </w:r>
      <w:r>
        <w:rPr>
          <w:rFonts w:ascii="Times New Roman" w:hAnsi="Times New Roman" w:cs="Times New Roman"/>
          <w:sz w:val="24"/>
          <w:szCs w:val="24"/>
        </w:rPr>
        <w:tab/>
        <w:t>% in 15%</w:t>
      </w:r>
      <w:r>
        <w:rPr>
          <w:rFonts w:ascii="Times New Roman" w:hAnsi="Times New Roman" w:cs="Times New Roman"/>
          <w:sz w:val="24"/>
          <w:szCs w:val="24"/>
        </w:rPr>
        <w:tab/>
        <w:t>% in 20%</w:t>
      </w:r>
    </w:p>
    <w:p w:rsidR="00432B32" w:rsidRDefault="00432B32" w:rsidP="00432B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Corridor</w:t>
      </w:r>
      <w:r>
        <w:rPr>
          <w:rFonts w:ascii="Times New Roman" w:hAnsi="Times New Roman" w:cs="Times New Roman"/>
          <w:sz w:val="24"/>
          <w:szCs w:val="24"/>
        </w:rPr>
        <w:tab/>
        <w:t>Corridor</w:t>
      </w:r>
      <w:r>
        <w:rPr>
          <w:rFonts w:ascii="Times New Roman" w:hAnsi="Times New Roman" w:cs="Times New Roman"/>
          <w:sz w:val="24"/>
          <w:szCs w:val="24"/>
        </w:rPr>
        <w:tab/>
        <w:t>Corridor</w:t>
      </w:r>
      <w:r>
        <w:rPr>
          <w:rFonts w:ascii="Times New Roman" w:hAnsi="Times New Roman" w:cs="Times New Roman"/>
          <w:sz w:val="24"/>
          <w:szCs w:val="24"/>
        </w:rPr>
        <w:tab/>
        <w:t>Corridor</w:t>
      </w:r>
      <w:r>
        <w:rPr>
          <w:rFonts w:ascii="Times New Roman" w:hAnsi="Times New Roman" w:cs="Times New Roman"/>
          <w:sz w:val="24"/>
          <w:szCs w:val="24"/>
        </w:rPr>
        <w:tab/>
        <w:t>Corridor</w:t>
      </w:r>
    </w:p>
    <w:p w:rsidR="00432B32" w:rsidRDefault="00432B32" w:rsidP="00432B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2B32" w:rsidRPr="00E91A36" w:rsidRDefault="00432B32" w:rsidP="00432B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123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  <w:t>442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9.95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70.36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71.72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71.72</w:t>
      </w:r>
      <w:r w:rsidRPr="00E91A36">
        <w:rPr>
          <w:rFonts w:ascii="Times New Roman" w:hAnsi="Times New Roman" w:cs="Times New Roman"/>
          <w:sz w:val="24"/>
          <w:szCs w:val="24"/>
        </w:rPr>
        <w:tab/>
      </w:r>
    </w:p>
    <w:p w:rsidR="00432B32" w:rsidRPr="00E91A36" w:rsidRDefault="00432B32" w:rsidP="00432B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128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  <w:t>910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83.96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99.78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</w:p>
    <w:p w:rsidR="00432B32" w:rsidRPr="00E91A36" w:rsidRDefault="00432B32" w:rsidP="00432B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129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  <w:t>239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28.03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</w:p>
    <w:p w:rsidR="00432B32" w:rsidRPr="00E91A36" w:rsidRDefault="00432B32" w:rsidP="00432B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130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  <w:t>287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31.71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47.74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92.68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94.77</w:t>
      </w:r>
    </w:p>
    <w:p w:rsidR="00432B32" w:rsidRPr="00E91A36" w:rsidRDefault="00432B32" w:rsidP="00432B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134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  <w:t>144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29.86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99.31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</w:p>
    <w:p w:rsidR="00432B32" w:rsidRPr="00E91A36" w:rsidRDefault="00432B32" w:rsidP="00432B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135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  <w:t>216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68.98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</w:p>
    <w:p w:rsidR="00432B32" w:rsidRPr="00E91A36" w:rsidRDefault="00432B32" w:rsidP="00432B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136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  <w:t>132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28.79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98.48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</w:p>
    <w:p w:rsidR="00432B32" w:rsidRPr="00E91A36" w:rsidRDefault="00432B32" w:rsidP="00432B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137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  <w:t>959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6.36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23.77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24.19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24.30</w:t>
      </w:r>
    </w:p>
    <w:p w:rsidR="00432B32" w:rsidRPr="00E91A36" w:rsidRDefault="00432B32" w:rsidP="00432B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138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  <w:t>124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16.94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70.97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74.19</w:t>
      </w:r>
    </w:p>
    <w:p w:rsidR="00432B32" w:rsidRPr="00E91A36" w:rsidRDefault="00432B32" w:rsidP="00432B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140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  <w:t>179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7.26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48.60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55.87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56.98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83.24</w:t>
      </w:r>
    </w:p>
    <w:p w:rsidR="00432B32" w:rsidRPr="00E91A36" w:rsidRDefault="00432B32" w:rsidP="00432B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141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  <w:t>378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5921">
        <w:rPr>
          <w:rFonts w:ascii="Times New Roman" w:hAnsi="Times New Roman" w:cs="Times New Roman"/>
          <w:sz w:val="24"/>
          <w:szCs w:val="24"/>
        </w:rPr>
        <w:t>3.70</w:t>
      </w:r>
      <w:r w:rsidR="00575921">
        <w:rPr>
          <w:rFonts w:ascii="Times New Roman" w:hAnsi="Times New Roman" w:cs="Times New Roman"/>
          <w:sz w:val="24"/>
          <w:szCs w:val="24"/>
        </w:rPr>
        <w:tab/>
      </w:r>
      <w:r w:rsidR="00575921">
        <w:rPr>
          <w:rFonts w:ascii="Times New Roman" w:hAnsi="Times New Roman" w:cs="Times New Roman"/>
          <w:sz w:val="24"/>
          <w:szCs w:val="24"/>
        </w:rPr>
        <w:tab/>
        <w:t>26.98</w:t>
      </w:r>
      <w:r w:rsidR="00575921">
        <w:rPr>
          <w:rFonts w:ascii="Times New Roman" w:hAnsi="Times New Roman" w:cs="Times New Roman"/>
          <w:sz w:val="24"/>
          <w:szCs w:val="24"/>
        </w:rPr>
        <w:tab/>
      </w:r>
      <w:r w:rsidR="00575921">
        <w:rPr>
          <w:rFonts w:ascii="Times New Roman" w:hAnsi="Times New Roman" w:cs="Times New Roman"/>
          <w:sz w:val="24"/>
          <w:szCs w:val="24"/>
        </w:rPr>
        <w:tab/>
        <w:t>67.72</w:t>
      </w:r>
      <w:r w:rsidR="00575921">
        <w:rPr>
          <w:rFonts w:ascii="Times New Roman" w:hAnsi="Times New Roman" w:cs="Times New Roman"/>
          <w:sz w:val="24"/>
          <w:szCs w:val="24"/>
        </w:rPr>
        <w:tab/>
      </w:r>
      <w:r w:rsidR="00575921">
        <w:rPr>
          <w:rFonts w:ascii="Times New Roman" w:hAnsi="Times New Roman" w:cs="Times New Roman"/>
          <w:sz w:val="24"/>
          <w:szCs w:val="24"/>
        </w:rPr>
        <w:tab/>
        <w:t>83.07</w:t>
      </w:r>
      <w:r w:rsidR="00575921">
        <w:rPr>
          <w:rFonts w:ascii="Times New Roman" w:hAnsi="Times New Roman" w:cs="Times New Roman"/>
          <w:sz w:val="24"/>
          <w:szCs w:val="24"/>
        </w:rPr>
        <w:tab/>
      </w:r>
      <w:r w:rsidR="00575921">
        <w:rPr>
          <w:rFonts w:ascii="Times New Roman" w:hAnsi="Times New Roman" w:cs="Times New Roman"/>
          <w:sz w:val="24"/>
          <w:szCs w:val="24"/>
        </w:rPr>
        <w:tab/>
        <w:t>83.60</w:t>
      </w:r>
    </w:p>
    <w:p w:rsidR="00432B32" w:rsidRPr="00E91A36" w:rsidRDefault="00432B32" w:rsidP="00432B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142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  <w:t>191</w:t>
      </w:r>
      <w:r w:rsidR="00575921">
        <w:rPr>
          <w:rFonts w:ascii="Times New Roman" w:hAnsi="Times New Roman" w:cs="Times New Roman"/>
          <w:sz w:val="24"/>
          <w:szCs w:val="24"/>
        </w:rPr>
        <w:tab/>
      </w:r>
      <w:r w:rsidR="00575921">
        <w:rPr>
          <w:rFonts w:ascii="Times New Roman" w:hAnsi="Times New Roman" w:cs="Times New Roman"/>
          <w:sz w:val="24"/>
          <w:szCs w:val="24"/>
        </w:rPr>
        <w:tab/>
      </w:r>
      <w:r w:rsidR="00575921">
        <w:rPr>
          <w:rFonts w:ascii="Times New Roman" w:hAnsi="Times New Roman" w:cs="Times New Roman"/>
          <w:sz w:val="24"/>
          <w:szCs w:val="24"/>
        </w:rPr>
        <w:tab/>
        <w:t>0</w:t>
      </w:r>
      <w:r w:rsidR="00575921">
        <w:rPr>
          <w:rFonts w:ascii="Times New Roman" w:hAnsi="Times New Roman" w:cs="Times New Roman"/>
          <w:sz w:val="24"/>
          <w:szCs w:val="24"/>
        </w:rPr>
        <w:tab/>
      </w:r>
      <w:r w:rsidR="00575921">
        <w:rPr>
          <w:rFonts w:ascii="Times New Roman" w:hAnsi="Times New Roman" w:cs="Times New Roman"/>
          <w:sz w:val="24"/>
          <w:szCs w:val="24"/>
        </w:rPr>
        <w:tab/>
        <w:t>42.41</w:t>
      </w:r>
      <w:r w:rsidR="00575921">
        <w:rPr>
          <w:rFonts w:ascii="Times New Roman" w:hAnsi="Times New Roman" w:cs="Times New Roman"/>
          <w:sz w:val="24"/>
          <w:szCs w:val="24"/>
        </w:rPr>
        <w:tab/>
      </w:r>
      <w:r w:rsidR="00575921">
        <w:rPr>
          <w:rFonts w:ascii="Times New Roman" w:hAnsi="Times New Roman" w:cs="Times New Roman"/>
          <w:sz w:val="24"/>
          <w:szCs w:val="24"/>
        </w:rPr>
        <w:tab/>
        <w:t>73.82</w:t>
      </w:r>
      <w:r w:rsidR="00575921">
        <w:rPr>
          <w:rFonts w:ascii="Times New Roman" w:hAnsi="Times New Roman" w:cs="Times New Roman"/>
          <w:sz w:val="24"/>
          <w:szCs w:val="24"/>
        </w:rPr>
        <w:tab/>
      </w:r>
      <w:r w:rsidR="00575921">
        <w:rPr>
          <w:rFonts w:ascii="Times New Roman" w:hAnsi="Times New Roman" w:cs="Times New Roman"/>
          <w:sz w:val="24"/>
          <w:szCs w:val="24"/>
        </w:rPr>
        <w:tab/>
        <w:t>83.77</w:t>
      </w:r>
      <w:r w:rsidR="00575921">
        <w:rPr>
          <w:rFonts w:ascii="Times New Roman" w:hAnsi="Times New Roman" w:cs="Times New Roman"/>
          <w:sz w:val="24"/>
          <w:szCs w:val="24"/>
        </w:rPr>
        <w:tab/>
      </w:r>
      <w:r w:rsidR="00575921">
        <w:rPr>
          <w:rFonts w:ascii="Times New Roman" w:hAnsi="Times New Roman" w:cs="Times New Roman"/>
          <w:sz w:val="24"/>
          <w:szCs w:val="24"/>
        </w:rPr>
        <w:tab/>
        <w:t>85.34</w:t>
      </w:r>
    </w:p>
    <w:p w:rsidR="00432B32" w:rsidRPr="00E91A36" w:rsidRDefault="00432B32" w:rsidP="00432B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145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Pr="00E91A36">
        <w:rPr>
          <w:rFonts w:ascii="Times New Roman" w:hAnsi="Times New Roman" w:cs="Times New Roman"/>
          <w:sz w:val="24"/>
          <w:szCs w:val="24"/>
        </w:rPr>
        <w:tab/>
        <w:t>164</w:t>
      </w:r>
      <w:r w:rsidR="00575921">
        <w:rPr>
          <w:rFonts w:ascii="Times New Roman" w:hAnsi="Times New Roman" w:cs="Times New Roman"/>
          <w:sz w:val="24"/>
          <w:szCs w:val="24"/>
        </w:rPr>
        <w:tab/>
      </w:r>
      <w:r w:rsidR="00575921">
        <w:rPr>
          <w:rFonts w:ascii="Times New Roman" w:hAnsi="Times New Roman" w:cs="Times New Roman"/>
          <w:sz w:val="24"/>
          <w:szCs w:val="24"/>
        </w:rPr>
        <w:tab/>
      </w:r>
      <w:r w:rsidR="00575921">
        <w:rPr>
          <w:rFonts w:ascii="Times New Roman" w:hAnsi="Times New Roman" w:cs="Times New Roman"/>
          <w:sz w:val="24"/>
          <w:szCs w:val="24"/>
        </w:rPr>
        <w:tab/>
        <w:t>0</w:t>
      </w:r>
      <w:r w:rsidR="00575921">
        <w:rPr>
          <w:rFonts w:ascii="Times New Roman" w:hAnsi="Times New Roman" w:cs="Times New Roman"/>
          <w:sz w:val="24"/>
          <w:szCs w:val="24"/>
        </w:rPr>
        <w:tab/>
      </w:r>
      <w:r w:rsidR="00575921">
        <w:rPr>
          <w:rFonts w:ascii="Times New Roman" w:hAnsi="Times New Roman" w:cs="Times New Roman"/>
          <w:sz w:val="24"/>
          <w:szCs w:val="24"/>
        </w:rPr>
        <w:tab/>
        <w:t>0</w:t>
      </w:r>
      <w:r w:rsidR="00575921">
        <w:rPr>
          <w:rFonts w:ascii="Times New Roman" w:hAnsi="Times New Roman" w:cs="Times New Roman"/>
          <w:sz w:val="24"/>
          <w:szCs w:val="24"/>
        </w:rPr>
        <w:tab/>
      </w:r>
      <w:r w:rsidR="00575921">
        <w:rPr>
          <w:rFonts w:ascii="Times New Roman" w:hAnsi="Times New Roman" w:cs="Times New Roman"/>
          <w:sz w:val="24"/>
          <w:szCs w:val="24"/>
        </w:rPr>
        <w:tab/>
        <w:t>0</w:t>
      </w:r>
      <w:r w:rsidR="00575921">
        <w:rPr>
          <w:rFonts w:ascii="Times New Roman" w:hAnsi="Times New Roman" w:cs="Times New Roman"/>
          <w:sz w:val="24"/>
          <w:szCs w:val="24"/>
        </w:rPr>
        <w:tab/>
      </w:r>
      <w:r w:rsidR="00575921">
        <w:rPr>
          <w:rFonts w:ascii="Times New Roman" w:hAnsi="Times New Roman" w:cs="Times New Roman"/>
          <w:sz w:val="24"/>
          <w:szCs w:val="24"/>
        </w:rPr>
        <w:tab/>
        <w:t>0</w:t>
      </w:r>
      <w:r w:rsidR="00575921">
        <w:rPr>
          <w:rFonts w:ascii="Times New Roman" w:hAnsi="Times New Roman" w:cs="Times New Roman"/>
          <w:sz w:val="24"/>
          <w:szCs w:val="24"/>
        </w:rPr>
        <w:tab/>
      </w:r>
      <w:r w:rsidR="00575921">
        <w:rPr>
          <w:rFonts w:ascii="Times New Roman" w:hAnsi="Times New Roman" w:cs="Times New Roman"/>
          <w:sz w:val="24"/>
          <w:szCs w:val="24"/>
        </w:rPr>
        <w:tab/>
        <w:t>0</w:t>
      </w:r>
    </w:p>
    <w:p w:rsidR="00432B32" w:rsidRPr="00E91A36" w:rsidRDefault="00432B32" w:rsidP="00432B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108_380</w:t>
      </w:r>
      <w:r w:rsidRPr="00E91A36">
        <w:rPr>
          <w:rFonts w:ascii="Times New Roman" w:hAnsi="Times New Roman" w:cs="Times New Roman"/>
          <w:sz w:val="24"/>
          <w:szCs w:val="24"/>
        </w:rPr>
        <w:tab/>
        <w:t>415</w:t>
      </w:r>
      <w:r w:rsidR="00575921">
        <w:rPr>
          <w:rFonts w:ascii="Times New Roman" w:hAnsi="Times New Roman" w:cs="Times New Roman"/>
          <w:sz w:val="24"/>
          <w:szCs w:val="24"/>
        </w:rPr>
        <w:tab/>
      </w:r>
      <w:r w:rsidR="00575921">
        <w:rPr>
          <w:rFonts w:ascii="Times New Roman" w:hAnsi="Times New Roman" w:cs="Times New Roman"/>
          <w:sz w:val="24"/>
          <w:szCs w:val="24"/>
        </w:rPr>
        <w:tab/>
      </w:r>
      <w:r w:rsidR="00575921">
        <w:rPr>
          <w:rFonts w:ascii="Times New Roman" w:hAnsi="Times New Roman" w:cs="Times New Roman"/>
          <w:sz w:val="24"/>
          <w:szCs w:val="24"/>
        </w:rPr>
        <w:tab/>
        <w:t>4.82</w:t>
      </w:r>
      <w:r w:rsidR="00575921">
        <w:rPr>
          <w:rFonts w:ascii="Times New Roman" w:hAnsi="Times New Roman" w:cs="Times New Roman"/>
          <w:sz w:val="24"/>
          <w:szCs w:val="24"/>
        </w:rPr>
        <w:tab/>
      </w:r>
      <w:r w:rsidR="00575921">
        <w:rPr>
          <w:rFonts w:ascii="Times New Roman" w:hAnsi="Times New Roman" w:cs="Times New Roman"/>
          <w:sz w:val="24"/>
          <w:szCs w:val="24"/>
        </w:rPr>
        <w:tab/>
        <w:t>21.93</w:t>
      </w:r>
      <w:r w:rsidR="00575921">
        <w:rPr>
          <w:rFonts w:ascii="Times New Roman" w:hAnsi="Times New Roman" w:cs="Times New Roman"/>
          <w:sz w:val="24"/>
          <w:szCs w:val="24"/>
        </w:rPr>
        <w:tab/>
      </w:r>
      <w:r w:rsidR="00575921">
        <w:rPr>
          <w:rFonts w:ascii="Times New Roman" w:hAnsi="Times New Roman" w:cs="Times New Roman"/>
          <w:sz w:val="24"/>
          <w:szCs w:val="24"/>
        </w:rPr>
        <w:tab/>
        <w:t>99.52</w:t>
      </w:r>
      <w:r w:rsidR="00575921">
        <w:rPr>
          <w:rFonts w:ascii="Times New Roman" w:hAnsi="Times New Roman" w:cs="Times New Roman"/>
          <w:sz w:val="24"/>
          <w:szCs w:val="24"/>
        </w:rPr>
        <w:tab/>
      </w:r>
      <w:r w:rsidR="00575921">
        <w:rPr>
          <w:rFonts w:ascii="Times New Roman" w:hAnsi="Times New Roman" w:cs="Times New Roman"/>
          <w:sz w:val="24"/>
          <w:szCs w:val="24"/>
        </w:rPr>
        <w:tab/>
        <w:t>100.00</w:t>
      </w:r>
      <w:r w:rsidR="00575921">
        <w:rPr>
          <w:rFonts w:ascii="Times New Roman" w:hAnsi="Times New Roman" w:cs="Times New Roman"/>
          <w:sz w:val="24"/>
          <w:szCs w:val="24"/>
        </w:rPr>
        <w:tab/>
      </w:r>
      <w:r w:rsidR="00575921">
        <w:rPr>
          <w:rFonts w:ascii="Times New Roman" w:hAnsi="Times New Roman" w:cs="Times New Roman"/>
          <w:sz w:val="24"/>
          <w:szCs w:val="24"/>
        </w:rPr>
        <w:tab/>
        <w:t>100.00</w:t>
      </w:r>
    </w:p>
    <w:p w:rsidR="00432B32" w:rsidRPr="00E91A36" w:rsidRDefault="00432B32" w:rsidP="00432B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110_690</w:t>
      </w:r>
      <w:r w:rsidRPr="00E91A36">
        <w:rPr>
          <w:rFonts w:ascii="Times New Roman" w:hAnsi="Times New Roman" w:cs="Times New Roman"/>
          <w:sz w:val="24"/>
          <w:szCs w:val="24"/>
        </w:rPr>
        <w:tab/>
        <w:t>92</w:t>
      </w:r>
      <w:r w:rsidR="00575921">
        <w:rPr>
          <w:rFonts w:ascii="Times New Roman" w:hAnsi="Times New Roman" w:cs="Times New Roman"/>
          <w:sz w:val="24"/>
          <w:szCs w:val="24"/>
        </w:rPr>
        <w:tab/>
      </w:r>
      <w:r w:rsidR="00575921">
        <w:rPr>
          <w:rFonts w:ascii="Times New Roman" w:hAnsi="Times New Roman" w:cs="Times New Roman"/>
          <w:sz w:val="24"/>
          <w:szCs w:val="24"/>
        </w:rPr>
        <w:tab/>
      </w:r>
      <w:r w:rsidR="00575921">
        <w:rPr>
          <w:rFonts w:ascii="Times New Roman" w:hAnsi="Times New Roman" w:cs="Times New Roman"/>
          <w:sz w:val="24"/>
          <w:szCs w:val="24"/>
        </w:rPr>
        <w:tab/>
        <w:t>11.96</w:t>
      </w:r>
      <w:r w:rsidR="00575921">
        <w:rPr>
          <w:rFonts w:ascii="Times New Roman" w:hAnsi="Times New Roman" w:cs="Times New Roman"/>
          <w:sz w:val="24"/>
          <w:szCs w:val="24"/>
        </w:rPr>
        <w:tab/>
      </w:r>
      <w:r w:rsidR="00575921">
        <w:rPr>
          <w:rFonts w:ascii="Times New Roman" w:hAnsi="Times New Roman" w:cs="Times New Roman"/>
          <w:sz w:val="24"/>
          <w:szCs w:val="24"/>
        </w:rPr>
        <w:tab/>
        <w:t>59.78</w:t>
      </w:r>
      <w:r w:rsidR="00575921">
        <w:rPr>
          <w:rFonts w:ascii="Times New Roman" w:hAnsi="Times New Roman" w:cs="Times New Roman"/>
          <w:sz w:val="24"/>
          <w:szCs w:val="24"/>
        </w:rPr>
        <w:tab/>
      </w:r>
      <w:r w:rsidR="00575921">
        <w:rPr>
          <w:rFonts w:ascii="Times New Roman" w:hAnsi="Times New Roman" w:cs="Times New Roman"/>
          <w:sz w:val="24"/>
          <w:szCs w:val="24"/>
        </w:rPr>
        <w:tab/>
        <w:t>63.04</w:t>
      </w:r>
      <w:r w:rsidR="00575921">
        <w:rPr>
          <w:rFonts w:ascii="Times New Roman" w:hAnsi="Times New Roman" w:cs="Times New Roman"/>
          <w:sz w:val="24"/>
          <w:szCs w:val="24"/>
        </w:rPr>
        <w:tab/>
      </w:r>
      <w:r w:rsidR="00575921">
        <w:rPr>
          <w:rFonts w:ascii="Times New Roman" w:hAnsi="Times New Roman" w:cs="Times New Roman"/>
          <w:sz w:val="24"/>
          <w:szCs w:val="24"/>
        </w:rPr>
        <w:tab/>
        <w:t>93.48</w:t>
      </w:r>
      <w:r w:rsidR="00575921">
        <w:rPr>
          <w:rFonts w:ascii="Times New Roman" w:hAnsi="Times New Roman" w:cs="Times New Roman"/>
          <w:sz w:val="24"/>
          <w:szCs w:val="24"/>
        </w:rPr>
        <w:tab/>
      </w:r>
      <w:r w:rsidR="00575921">
        <w:rPr>
          <w:rFonts w:ascii="Times New Roman" w:hAnsi="Times New Roman" w:cs="Times New Roman"/>
          <w:sz w:val="24"/>
          <w:szCs w:val="24"/>
        </w:rPr>
        <w:tab/>
        <w:t>100.00</w:t>
      </w:r>
    </w:p>
    <w:p w:rsidR="00432B32" w:rsidRPr="00E91A36" w:rsidRDefault="00432B32" w:rsidP="00432B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A36">
        <w:rPr>
          <w:rFonts w:ascii="Times New Roman" w:hAnsi="Times New Roman" w:cs="Times New Roman"/>
          <w:sz w:val="24"/>
          <w:szCs w:val="24"/>
        </w:rPr>
        <w:t>113_648</w:t>
      </w:r>
      <w:r w:rsidRPr="00E91A36">
        <w:rPr>
          <w:rFonts w:ascii="Times New Roman" w:hAnsi="Times New Roman" w:cs="Times New Roman"/>
          <w:sz w:val="24"/>
          <w:szCs w:val="24"/>
        </w:rPr>
        <w:tab/>
        <w:t>89</w:t>
      </w:r>
      <w:r w:rsidR="00575921">
        <w:rPr>
          <w:rFonts w:ascii="Times New Roman" w:hAnsi="Times New Roman" w:cs="Times New Roman"/>
          <w:sz w:val="24"/>
          <w:szCs w:val="24"/>
        </w:rPr>
        <w:tab/>
      </w:r>
      <w:r w:rsidR="00575921">
        <w:rPr>
          <w:rFonts w:ascii="Times New Roman" w:hAnsi="Times New Roman" w:cs="Times New Roman"/>
          <w:sz w:val="24"/>
          <w:szCs w:val="24"/>
        </w:rPr>
        <w:tab/>
      </w:r>
      <w:r w:rsidR="00575921">
        <w:rPr>
          <w:rFonts w:ascii="Times New Roman" w:hAnsi="Times New Roman" w:cs="Times New Roman"/>
          <w:sz w:val="24"/>
          <w:szCs w:val="24"/>
        </w:rPr>
        <w:tab/>
        <w:t>13.48</w:t>
      </w:r>
      <w:r w:rsidR="00575921">
        <w:rPr>
          <w:rFonts w:ascii="Times New Roman" w:hAnsi="Times New Roman" w:cs="Times New Roman"/>
          <w:sz w:val="24"/>
          <w:szCs w:val="24"/>
        </w:rPr>
        <w:tab/>
      </w:r>
      <w:r w:rsidR="00575921">
        <w:rPr>
          <w:rFonts w:ascii="Times New Roman" w:hAnsi="Times New Roman" w:cs="Times New Roman"/>
          <w:sz w:val="24"/>
          <w:szCs w:val="24"/>
        </w:rPr>
        <w:tab/>
        <w:t>58.43</w:t>
      </w:r>
      <w:r w:rsidR="00575921">
        <w:rPr>
          <w:rFonts w:ascii="Times New Roman" w:hAnsi="Times New Roman" w:cs="Times New Roman"/>
          <w:sz w:val="24"/>
          <w:szCs w:val="24"/>
        </w:rPr>
        <w:tab/>
      </w:r>
      <w:r w:rsidR="00575921">
        <w:rPr>
          <w:rFonts w:ascii="Times New Roman" w:hAnsi="Times New Roman" w:cs="Times New Roman"/>
          <w:sz w:val="24"/>
          <w:szCs w:val="24"/>
        </w:rPr>
        <w:tab/>
        <w:t>100.00</w:t>
      </w:r>
      <w:r w:rsidR="00575921">
        <w:rPr>
          <w:rFonts w:ascii="Times New Roman" w:hAnsi="Times New Roman" w:cs="Times New Roman"/>
          <w:sz w:val="24"/>
          <w:szCs w:val="24"/>
        </w:rPr>
        <w:tab/>
      </w:r>
      <w:r w:rsidR="00575921">
        <w:rPr>
          <w:rFonts w:ascii="Times New Roman" w:hAnsi="Times New Roman" w:cs="Times New Roman"/>
          <w:sz w:val="24"/>
          <w:szCs w:val="24"/>
        </w:rPr>
        <w:tab/>
        <w:t>100.00</w:t>
      </w:r>
      <w:r w:rsidR="00575921">
        <w:rPr>
          <w:rFonts w:ascii="Times New Roman" w:hAnsi="Times New Roman" w:cs="Times New Roman"/>
          <w:sz w:val="24"/>
          <w:szCs w:val="24"/>
        </w:rPr>
        <w:tab/>
      </w:r>
      <w:r w:rsidR="00575921">
        <w:rPr>
          <w:rFonts w:ascii="Times New Roman" w:hAnsi="Times New Roman" w:cs="Times New Roman"/>
          <w:sz w:val="24"/>
          <w:szCs w:val="24"/>
        </w:rPr>
        <w:tab/>
        <w:t>100.00</w:t>
      </w:r>
    </w:p>
    <w:p w:rsidR="00432B32" w:rsidRPr="00E91A36" w:rsidRDefault="00432B32" w:rsidP="00432B32">
      <w:pPr>
        <w:pStyle w:val="NoSpacing"/>
      </w:pPr>
      <w:r w:rsidRPr="00E91A36">
        <w:rPr>
          <w:rFonts w:ascii="Times New Roman" w:hAnsi="Times New Roman" w:cs="Times New Roman"/>
          <w:sz w:val="24"/>
          <w:szCs w:val="24"/>
        </w:rPr>
        <w:t>118_580</w:t>
      </w:r>
      <w:r w:rsidRPr="00E91A36">
        <w:rPr>
          <w:rFonts w:ascii="Times New Roman" w:hAnsi="Times New Roman" w:cs="Times New Roman"/>
          <w:sz w:val="24"/>
          <w:szCs w:val="24"/>
        </w:rPr>
        <w:tab/>
        <w:t>79</w:t>
      </w:r>
      <w:r w:rsidRPr="00E91A36">
        <w:rPr>
          <w:rFonts w:ascii="Times New Roman" w:hAnsi="Times New Roman" w:cs="Times New Roman"/>
          <w:sz w:val="24"/>
          <w:szCs w:val="24"/>
        </w:rPr>
        <w:tab/>
      </w:r>
      <w:r w:rsidR="00575921">
        <w:rPr>
          <w:rFonts w:ascii="Times New Roman" w:hAnsi="Times New Roman" w:cs="Times New Roman"/>
          <w:sz w:val="24"/>
          <w:szCs w:val="24"/>
        </w:rPr>
        <w:tab/>
      </w:r>
      <w:r w:rsidR="00575921">
        <w:rPr>
          <w:rFonts w:ascii="Times New Roman" w:hAnsi="Times New Roman" w:cs="Times New Roman"/>
          <w:sz w:val="24"/>
          <w:szCs w:val="24"/>
        </w:rPr>
        <w:tab/>
        <w:t>0</w:t>
      </w:r>
      <w:r w:rsidR="00575921">
        <w:rPr>
          <w:rFonts w:ascii="Times New Roman" w:hAnsi="Times New Roman" w:cs="Times New Roman"/>
          <w:sz w:val="24"/>
          <w:szCs w:val="24"/>
        </w:rPr>
        <w:tab/>
      </w:r>
      <w:r w:rsidR="00575921">
        <w:rPr>
          <w:rFonts w:ascii="Times New Roman" w:hAnsi="Times New Roman" w:cs="Times New Roman"/>
          <w:sz w:val="24"/>
          <w:szCs w:val="24"/>
        </w:rPr>
        <w:tab/>
        <w:t>11.39</w:t>
      </w:r>
      <w:r w:rsidR="00575921">
        <w:rPr>
          <w:rFonts w:ascii="Times New Roman" w:hAnsi="Times New Roman" w:cs="Times New Roman"/>
          <w:sz w:val="24"/>
          <w:szCs w:val="24"/>
        </w:rPr>
        <w:tab/>
      </w:r>
      <w:r w:rsidR="00575921">
        <w:rPr>
          <w:rFonts w:ascii="Times New Roman" w:hAnsi="Times New Roman" w:cs="Times New Roman"/>
          <w:sz w:val="24"/>
          <w:szCs w:val="24"/>
        </w:rPr>
        <w:tab/>
        <w:t>100.00</w:t>
      </w:r>
      <w:r w:rsidR="00575921">
        <w:rPr>
          <w:rFonts w:ascii="Times New Roman" w:hAnsi="Times New Roman" w:cs="Times New Roman"/>
          <w:sz w:val="24"/>
          <w:szCs w:val="24"/>
        </w:rPr>
        <w:tab/>
      </w:r>
      <w:r w:rsidR="00575921">
        <w:rPr>
          <w:rFonts w:ascii="Times New Roman" w:hAnsi="Times New Roman" w:cs="Times New Roman"/>
          <w:sz w:val="24"/>
          <w:szCs w:val="24"/>
        </w:rPr>
        <w:tab/>
        <w:t>100.00</w:t>
      </w:r>
      <w:r w:rsidR="00575921">
        <w:rPr>
          <w:rFonts w:ascii="Times New Roman" w:hAnsi="Times New Roman" w:cs="Times New Roman"/>
          <w:sz w:val="24"/>
          <w:szCs w:val="24"/>
        </w:rPr>
        <w:tab/>
      </w:r>
      <w:r w:rsidR="00575921">
        <w:rPr>
          <w:rFonts w:ascii="Times New Roman" w:hAnsi="Times New Roman" w:cs="Times New Roman"/>
          <w:sz w:val="24"/>
          <w:szCs w:val="24"/>
        </w:rPr>
        <w:tab/>
        <w:t>100.00</w:t>
      </w:r>
    </w:p>
    <w:p w:rsidR="004146E4" w:rsidRDefault="004146E4" w:rsidP="004146E4">
      <w:pPr>
        <w:pStyle w:val="NoSpacing"/>
      </w:pPr>
    </w:p>
    <w:p w:rsidR="0061551B" w:rsidRPr="00432B32" w:rsidRDefault="00391C7E" w:rsidP="00432B32">
      <w:r w:rsidRPr="008D72A9">
        <w:rPr>
          <w:rFonts w:ascii="Times New Roman" w:hAnsi="Times New Roman" w:cs="Times New Roman"/>
          <w:sz w:val="24"/>
          <w:szCs w:val="24"/>
        </w:rPr>
        <w:t>Average</w:t>
      </w:r>
      <w:r>
        <w:rPr>
          <w:rFonts w:ascii="Times New Roman" w:hAnsi="Times New Roman" w:cs="Times New Roman"/>
          <w:sz w:val="24"/>
          <w:szCs w:val="24"/>
        </w:rPr>
        <w:tab/>
        <w:t>296.47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51.51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74.60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83.36</w:t>
      </w:r>
    </w:p>
    <w:sectPr w:rsidR="0061551B" w:rsidRPr="00432B32" w:rsidSect="00E91A36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2B32"/>
    <w:rsid w:val="001D2692"/>
    <w:rsid w:val="00391C7E"/>
    <w:rsid w:val="004146E4"/>
    <w:rsid w:val="00432B32"/>
    <w:rsid w:val="004E7958"/>
    <w:rsid w:val="00575921"/>
    <w:rsid w:val="005E0E83"/>
    <w:rsid w:val="00C23F89"/>
    <w:rsid w:val="00FB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B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Wildlife Fund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ErinPoor</dc:creator>
  <cp:keywords/>
  <dc:description/>
  <cp:lastModifiedBy>ErinPoor</cp:lastModifiedBy>
  <cp:revision>2</cp:revision>
  <dcterms:created xsi:type="dcterms:W3CDTF">2012-08-09T16:53:00Z</dcterms:created>
  <dcterms:modified xsi:type="dcterms:W3CDTF">2012-08-09T17:50:00Z</dcterms:modified>
</cp:coreProperties>
</file>