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3C" w:rsidRPr="00A22877" w:rsidRDefault="0058503C" w:rsidP="0058503C">
      <w:pPr>
        <w:rPr>
          <w:bCs/>
          <w:sz w:val="24"/>
          <w:szCs w:val="24"/>
        </w:rPr>
      </w:pPr>
      <w:r w:rsidRPr="00A22877">
        <w:rPr>
          <w:bCs/>
          <w:sz w:val="24"/>
          <w:szCs w:val="24"/>
        </w:rPr>
        <w:t xml:space="preserve">Table S1. </w:t>
      </w:r>
      <w:proofErr w:type="gramStart"/>
      <w:r w:rsidRPr="00A22877">
        <w:rPr>
          <w:bCs/>
          <w:sz w:val="24"/>
          <w:szCs w:val="24"/>
        </w:rPr>
        <w:t xml:space="preserve">Area and percent of total area covered by land ownership types within northern Blaine, </w:t>
      </w:r>
      <w:r>
        <w:rPr>
          <w:bCs/>
          <w:sz w:val="24"/>
          <w:szCs w:val="24"/>
        </w:rPr>
        <w:t xml:space="preserve">within the </w:t>
      </w:r>
      <w:r w:rsidRPr="00A22877">
        <w:rPr>
          <w:bCs/>
          <w:sz w:val="24"/>
          <w:szCs w:val="24"/>
        </w:rPr>
        <w:t xml:space="preserve">Montana </w:t>
      </w:r>
      <w:r>
        <w:rPr>
          <w:bCs/>
          <w:sz w:val="24"/>
          <w:szCs w:val="24"/>
        </w:rPr>
        <w:t xml:space="preserve">portion of the study area where pronghorn migration corridors were </w:t>
      </w:r>
      <w:r w:rsidR="00691274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>dentified.</w:t>
      </w:r>
      <w:proofErr w:type="gramEnd"/>
    </w:p>
    <w:p w:rsidR="0058503C" w:rsidRDefault="0058503C" w:rsidP="0058503C">
      <w:pPr>
        <w:tabs>
          <w:tab w:val="left" w:pos="1005"/>
        </w:tabs>
      </w:pPr>
      <w:r>
        <w:tab/>
      </w:r>
    </w:p>
    <w:tbl>
      <w:tblPr>
        <w:tblW w:w="5260" w:type="dxa"/>
        <w:tblInd w:w="94" w:type="dxa"/>
        <w:tblLook w:val="04A0"/>
      </w:tblPr>
      <w:tblGrid>
        <w:gridCol w:w="2008"/>
        <w:gridCol w:w="1409"/>
        <w:gridCol w:w="1843"/>
      </w:tblGrid>
      <w:tr w:rsidR="0058503C" w:rsidRPr="00A22877" w:rsidTr="002D66C8">
        <w:trPr>
          <w:trHeight w:val="375"/>
        </w:trPr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58503C" w:rsidRPr="00A22877" w:rsidRDefault="0058503C" w:rsidP="002D66C8">
            <w:pPr>
              <w:rPr>
                <w:rFonts w:eastAsia="Times New Roman"/>
                <w:sz w:val="24"/>
                <w:szCs w:val="24"/>
              </w:rPr>
            </w:pPr>
            <w:r w:rsidRPr="00A22877">
              <w:rPr>
                <w:rFonts w:eastAsia="Times New Roman"/>
                <w:sz w:val="24"/>
                <w:szCs w:val="24"/>
              </w:rPr>
              <w:t>Ownership Type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58503C" w:rsidRPr="00A22877" w:rsidRDefault="0058503C" w:rsidP="002D66C8">
            <w:pPr>
              <w:rPr>
                <w:rFonts w:eastAsia="Times New Roman"/>
                <w:sz w:val="24"/>
                <w:szCs w:val="24"/>
              </w:rPr>
            </w:pPr>
            <w:r w:rsidRPr="00A22877">
              <w:rPr>
                <w:rFonts w:eastAsia="Times New Roman"/>
                <w:sz w:val="24"/>
                <w:szCs w:val="24"/>
              </w:rPr>
              <w:t>Area (km</w:t>
            </w:r>
            <w:r w:rsidRPr="00A22877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  <w:r w:rsidRPr="00A22877"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8503C" w:rsidRPr="00A22877" w:rsidRDefault="0058503C" w:rsidP="002D66C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22877">
              <w:rPr>
                <w:rFonts w:eastAsia="Times New Roman"/>
                <w:color w:val="000000"/>
                <w:sz w:val="24"/>
                <w:szCs w:val="24"/>
              </w:rPr>
              <w:t>Study Area (%)</w:t>
            </w:r>
          </w:p>
        </w:tc>
      </w:tr>
      <w:tr w:rsidR="0058503C" w:rsidRPr="00A22877" w:rsidTr="002D66C8">
        <w:trPr>
          <w:trHeight w:val="315"/>
        </w:trPr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58503C" w:rsidRPr="00A22877" w:rsidRDefault="0058503C" w:rsidP="002D66C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22877">
              <w:rPr>
                <w:rFonts w:eastAsia="Times New Roman"/>
                <w:color w:val="000000"/>
                <w:sz w:val="24"/>
                <w:szCs w:val="24"/>
              </w:rPr>
              <w:t>Local Government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8503C" w:rsidRPr="00A22877" w:rsidRDefault="0058503C" w:rsidP="002D66C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22877">
              <w:rPr>
                <w:rFonts w:eastAsia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8503C" w:rsidRPr="00A22877" w:rsidRDefault="0058503C" w:rsidP="002D66C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22877">
              <w:rPr>
                <w:rFonts w:eastAsia="Times New Roman"/>
                <w:color w:val="000000"/>
                <w:sz w:val="24"/>
                <w:szCs w:val="24"/>
              </w:rPr>
              <w:t>0.41</w:t>
            </w:r>
          </w:p>
        </w:tc>
      </w:tr>
      <w:tr w:rsidR="0058503C" w:rsidRPr="00A22877" w:rsidTr="002D66C8">
        <w:trPr>
          <w:trHeight w:val="315"/>
        </w:trPr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58503C" w:rsidRPr="00A22877" w:rsidRDefault="0058503C" w:rsidP="002D66C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22877">
              <w:rPr>
                <w:rFonts w:eastAsia="Times New Roman"/>
                <w:bCs/>
                <w:color w:val="000000"/>
                <w:sz w:val="24"/>
                <w:szCs w:val="24"/>
              </w:rPr>
              <w:t>State Government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8503C" w:rsidRPr="00A22877" w:rsidRDefault="0058503C" w:rsidP="002D66C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22877">
              <w:rPr>
                <w:rFonts w:eastAsia="Times New Roman"/>
                <w:color w:val="000000"/>
                <w:sz w:val="24"/>
                <w:szCs w:val="24"/>
              </w:rPr>
              <w:t>1,097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8503C" w:rsidRPr="00A22877" w:rsidRDefault="0058503C" w:rsidP="002D66C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22877">
              <w:rPr>
                <w:rFonts w:eastAsia="Times New Roman"/>
                <w:color w:val="000000"/>
                <w:sz w:val="24"/>
                <w:szCs w:val="24"/>
              </w:rPr>
              <w:t>7.02</w:t>
            </w:r>
          </w:p>
        </w:tc>
      </w:tr>
      <w:tr w:rsidR="0058503C" w:rsidRPr="00A22877" w:rsidTr="002D66C8">
        <w:trPr>
          <w:trHeight w:val="315"/>
        </w:trPr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58503C" w:rsidRPr="00A22877" w:rsidRDefault="0058503C" w:rsidP="002D66C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22877">
              <w:rPr>
                <w:rFonts w:eastAsia="Times New Roman"/>
                <w:bCs/>
                <w:color w:val="000000"/>
                <w:sz w:val="24"/>
                <w:szCs w:val="24"/>
              </w:rPr>
              <w:t>Federal Government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8503C" w:rsidRPr="00A22877" w:rsidRDefault="0058503C" w:rsidP="002D66C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22877">
              <w:rPr>
                <w:rFonts w:eastAsia="Times New Roman"/>
                <w:color w:val="000000"/>
                <w:sz w:val="24"/>
                <w:szCs w:val="24"/>
              </w:rPr>
              <w:t>4582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8503C" w:rsidRPr="00A22877" w:rsidRDefault="0058503C" w:rsidP="002D66C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22877">
              <w:rPr>
                <w:rFonts w:eastAsia="Times New Roman"/>
                <w:color w:val="000000"/>
                <w:sz w:val="24"/>
                <w:szCs w:val="24"/>
              </w:rPr>
              <w:t>29.36</w:t>
            </w:r>
          </w:p>
        </w:tc>
      </w:tr>
      <w:tr w:rsidR="0058503C" w:rsidRPr="00A22877" w:rsidTr="002D66C8">
        <w:trPr>
          <w:trHeight w:val="315"/>
        </w:trPr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58503C" w:rsidRPr="00A22877" w:rsidRDefault="0058503C" w:rsidP="002D66C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22877">
              <w:rPr>
                <w:rFonts w:eastAsia="Times New Roman"/>
                <w:bCs/>
                <w:color w:val="000000"/>
                <w:sz w:val="24"/>
                <w:szCs w:val="24"/>
              </w:rPr>
              <w:t>Tribal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8503C" w:rsidRPr="00A22877" w:rsidRDefault="0058503C" w:rsidP="002D66C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22877">
              <w:rPr>
                <w:rFonts w:eastAsia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8503C" w:rsidRPr="00A22877" w:rsidRDefault="0058503C" w:rsidP="002D66C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22877">
              <w:rPr>
                <w:rFonts w:eastAsia="Times New Roman"/>
                <w:color w:val="000000"/>
                <w:sz w:val="24"/>
                <w:szCs w:val="24"/>
              </w:rPr>
              <w:t>5.96</w:t>
            </w:r>
          </w:p>
        </w:tc>
      </w:tr>
      <w:tr w:rsidR="0058503C" w:rsidRPr="00A22877" w:rsidTr="002D66C8">
        <w:trPr>
          <w:trHeight w:val="315"/>
        </w:trPr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58503C" w:rsidRPr="00A22877" w:rsidRDefault="0058503C" w:rsidP="002D66C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22877">
              <w:rPr>
                <w:rFonts w:eastAsia="Times New Roman"/>
                <w:bCs/>
                <w:color w:val="000000"/>
                <w:sz w:val="24"/>
                <w:szCs w:val="24"/>
              </w:rPr>
              <w:t>Private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8503C" w:rsidRPr="00A22877" w:rsidRDefault="0058503C" w:rsidP="002D66C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22877">
              <w:rPr>
                <w:rFonts w:eastAsia="Times New Roman"/>
                <w:color w:val="000000"/>
                <w:sz w:val="24"/>
                <w:szCs w:val="24"/>
              </w:rPr>
              <w:t>8864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8503C" w:rsidRPr="00A22877" w:rsidRDefault="0058503C" w:rsidP="002D66C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22877">
              <w:rPr>
                <w:rFonts w:eastAsia="Times New Roman"/>
                <w:color w:val="000000"/>
                <w:sz w:val="24"/>
                <w:szCs w:val="24"/>
              </w:rPr>
              <w:t>56.79</w:t>
            </w:r>
          </w:p>
        </w:tc>
      </w:tr>
      <w:tr w:rsidR="0058503C" w:rsidRPr="00A22877" w:rsidTr="002D66C8">
        <w:trPr>
          <w:trHeight w:val="315"/>
        </w:trPr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58503C" w:rsidRPr="00A22877" w:rsidRDefault="0058503C" w:rsidP="002D66C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22877">
              <w:rPr>
                <w:rFonts w:eastAsia="Times New Roman"/>
                <w:bCs/>
                <w:color w:val="000000"/>
                <w:sz w:val="24"/>
                <w:szCs w:val="24"/>
              </w:rPr>
              <w:t>Water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8503C" w:rsidRPr="00A22877" w:rsidRDefault="0058503C" w:rsidP="002D66C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22877">
              <w:rPr>
                <w:rFonts w:eastAsia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8503C" w:rsidRPr="00A22877" w:rsidRDefault="0058503C" w:rsidP="002D66C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22877">
              <w:rPr>
                <w:rFonts w:eastAsia="Times New Roman"/>
                <w:color w:val="000000"/>
                <w:sz w:val="24"/>
                <w:szCs w:val="24"/>
              </w:rPr>
              <w:t>0.45</w:t>
            </w:r>
          </w:p>
        </w:tc>
      </w:tr>
      <w:tr w:rsidR="0058503C" w:rsidRPr="00A22877" w:rsidTr="002D66C8">
        <w:trPr>
          <w:trHeight w:val="315"/>
        </w:trPr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58503C" w:rsidRPr="00A22877" w:rsidRDefault="0058503C" w:rsidP="002D66C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22877">
              <w:rPr>
                <w:rFonts w:eastAsia="Times New Roman"/>
                <w:bCs/>
                <w:color w:val="000000"/>
                <w:sz w:val="24"/>
                <w:szCs w:val="24"/>
              </w:rPr>
              <w:t>Undetermined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8503C" w:rsidRPr="00A22877" w:rsidRDefault="0058503C" w:rsidP="002D66C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22877">
              <w:rPr>
                <w:rFonts w:eastAsia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8503C" w:rsidRPr="00A22877" w:rsidRDefault="0058503C" w:rsidP="002D66C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22877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58503C" w:rsidRPr="00A22877" w:rsidTr="002D66C8">
        <w:trPr>
          <w:trHeight w:val="315"/>
        </w:trPr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58503C" w:rsidRPr="00A22877" w:rsidRDefault="0058503C" w:rsidP="002D66C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22877">
              <w:rPr>
                <w:rFonts w:eastAsia="Times New Roman"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8503C" w:rsidRPr="00A22877" w:rsidRDefault="0058503C" w:rsidP="002D66C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22877">
              <w:rPr>
                <w:rFonts w:eastAsia="Times New Roman"/>
                <w:color w:val="000000"/>
                <w:sz w:val="24"/>
                <w:szCs w:val="24"/>
              </w:rPr>
              <w:t>15,607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8503C" w:rsidRPr="00A22877" w:rsidRDefault="0058503C" w:rsidP="002D66C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22877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61551B" w:rsidRDefault="00691274"/>
    <w:sectPr w:rsidR="0061551B" w:rsidSect="00FD226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503C"/>
    <w:rsid w:val="004E7958"/>
    <w:rsid w:val="0058503C"/>
    <w:rsid w:val="00691274"/>
    <w:rsid w:val="00DA0206"/>
    <w:rsid w:val="00FB4EC8"/>
    <w:rsid w:val="00FD2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03C"/>
    <w:pPr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>World Wildlife Fund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ErinPoor</dc:creator>
  <cp:keywords/>
  <dc:description/>
  <cp:lastModifiedBy>ErinPoor</cp:lastModifiedBy>
  <cp:revision>2</cp:revision>
  <dcterms:created xsi:type="dcterms:W3CDTF">2012-04-03T21:03:00Z</dcterms:created>
  <dcterms:modified xsi:type="dcterms:W3CDTF">2012-04-04T17:18:00Z</dcterms:modified>
</cp:coreProperties>
</file>