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3F" w:rsidRPr="0025669A" w:rsidRDefault="0044373F" w:rsidP="0044373F">
      <w:pPr>
        <w:widowControl/>
        <w:wordWrap/>
        <w:autoSpaceDE/>
        <w:autoSpaceDN/>
        <w:spacing w:line="480" w:lineRule="auto"/>
        <w:rPr>
          <w:rFonts w:ascii="Times New Roman" w:hAnsi="Times New Roman"/>
          <w:b/>
          <w:sz w:val="24"/>
        </w:rPr>
      </w:pPr>
      <w:r w:rsidRPr="0025669A">
        <w:rPr>
          <w:rFonts w:ascii="Times New Roman" w:hAnsi="Times New Roman" w:hint="eastAsia"/>
          <w:b/>
          <w:sz w:val="24"/>
        </w:rPr>
        <w:t xml:space="preserve">Text S1: </w:t>
      </w:r>
    </w:p>
    <w:p w:rsidR="00FF1011" w:rsidRDefault="0044373F" w:rsidP="0044373F">
      <w:pPr>
        <w:spacing w:line="480" w:lineRule="auto"/>
      </w:pPr>
      <w:r w:rsidRPr="00F84B1E">
        <w:rPr>
          <w:rFonts w:ascii="Times New Roman" w:hAnsi="Times New Roman" w:hint="eastAsia"/>
          <w:sz w:val="24"/>
        </w:rPr>
        <w:t xml:space="preserve">In building homology model for HDAC10, the closest homolog identified by BLAST tool was the crystal structure of </w:t>
      </w:r>
      <w:r w:rsidRPr="00F84B1E">
        <w:rPr>
          <w:rFonts w:ascii="Times New Roman" w:hAnsi="Times New Roman"/>
          <w:sz w:val="24"/>
        </w:rPr>
        <w:t>catalytic</w:t>
      </w:r>
      <w:r w:rsidRPr="00F84B1E">
        <w:rPr>
          <w:rFonts w:ascii="Times New Roman" w:hAnsi="Times New Roman" w:hint="eastAsia"/>
          <w:sz w:val="24"/>
        </w:rPr>
        <w:t xml:space="preserve"> domain of HDAC4 bound w</w:t>
      </w:r>
      <w:bookmarkStart w:id="0" w:name="_GoBack"/>
      <w:bookmarkEnd w:id="0"/>
      <w:r w:rsidRPr="00F84B1E">
        <w:rPr>
          <w:rFonts w:ascii="Times New Roman" w:hAnsi="Times New Roman" w:hint="eastAsia"/>
          <w:sz w:val="24"/>
        </w:rPr>
        <w:t xml:space="preserve">ith </w:t>
      </w:r>
      <w:proofErr w:type="spellStart"/>
      <w:r w:rsidRPr="00F84B1E">
        <w:rPr>
          <w:rFonts w:ascii="Times New Roman" w:hAnsi="Times New Roman" w:hint="eastAsia"/>
          <w:sz w:val="24"/>
        </w:rPr>
        <w:t>trifluoromethyl</w:t>
      </w:r>
      <w:proofErr w:type="spellEnd"/>
      <w:r w:rsidRPr="00F84B1E">
        <w:rPr>
          <w:rFonts w:ascii="Times New Roman" w:hAnsi="Times New Roman" w:hint="eastAsia"/>
          <w:sz w:val="24"/>
        </w:rPr>
        <w:t xml:space="preserve"> ketone inhibitor (PBD code</w:t>
      </w:r>
      <w:r>
        <w:rPr>
          <w:rFonts w:ascii="Times New Roman" w:hAnsi="Times New Roman" w:hint="eastAsia"/>
          <w:sz w:val="24"/>
        </w:rPr>
        <w:t>:</w:t>
      </w:r>
      <w:r w:rsidRPr="00F84B1E">
        <w:rPr>
          <w:rFonts w:ascii="Times New Roman" w:hAnsi="Times New Roman" w:hint="eastAsia"/>
          <w:sz w:val="24"/>
        </w:rPr>
        <w:t xml:space="preserve"> 2VQJ). </w:t>
      </w:r>
      <w:r w:rsidRPr="00F84B1E">
        <w:rPr>
          <w:rFonts w:ascii="Times New Roman" w:hAnsi="Times New Roman"/>
          <w:sz w:val="24"/>
        </w:rPr>
        <w:t xml:space="preserve">Sequence alignment between </w:t>
      </w:r>
      <w:r w:rsidRPr="00F84B1E">
        <w:rPr>
          <w:rFonts w:ascii="Times New Roman" w:hAnsi="Times New Roman" w:hint="eastAsia"/>
          <w:sz w:val="24"/>
        </w:rPr>
        <w:t xml:space="preserve">HDAC10 and HDAC4 has shown 34.9% and 53.5% of identity and similarity, respectively (Fig. S3). In terms of building homology model of HDAC11, the </w:t>
      </w:r>
      <w:r w:rsidRPr="00F84B1E">
        <w:rPr>
          <w:rFonts w:ascii="Times New Roman" w:hAnsi="Times New Roman"/>
          <w:sz w:val="24"/>
        </w:rPr>
        <w:t>crystal</w:t>
      </w:r>
      <w:r w:rsidRPr="00F84B1E">
        <w:rPr>
          <w:rFonts w:ascii="Times New Roman" w:hAnsi="Times New Roman" w:hint="eastAsia"/>
          <w:sz w:val="24"/>
        </w:rPr>
        <w:t xml:space="preserve"> structure of HDAC8 (PDB code</w:t>
      </w:r>
      <w:r>
        <w:rPr>
          <w:rFonts w:ascii="Times New Roman" w:hAnsi="Times New Roman" w:hint="eastAsia"/>
          <w:sz w:val="24"/>
        </w:rPr>
        <w:t>:</w:t>
      </w:r>
      <w:r w:rsidRPr="00F84B1E">
        <w:rPr>
          <w:rFonts w:ascii="Times New Roman" w:hAnsi="Times New Roman" w:hint="eastAsia"/>
          <w:sz w:val="24"/>
        </w:rPr>
        <w:t xml:space="preserve"> 1T64), the closest homolog </w:t>
      </w:r>
      <w:r w:rsidRPr="00F84B1E">
        <w:rPr>
          <w:rFonts w:ascii="Times New Roman" w:hAnsi="Times New Roman"/>
          <w:sz w:val="24"/>
        </w:rPr>
        <w:t>identified</w:t>
      </w:r>
      <w:r w:rsidRPr="00F84B1E">
        <w:rPr>
          <w:rFonts w:ascii="Times New Roman" w:hAnsi="Times New Roman" w:hint="eastAsia"/>
          <w:sz w:val="24"/>
        </w:rPr>
        <w:t xml:space="preserve"> by BLAST tool, was used as template. Though 1T64 was found to have unusual binding of the inhibitor, TSA, with two adjacent </w:t>
      </w:r>
      <w:r w:rsidRPr="00F84B1E">
        <w:rPr>
          <w:rFonts w:ascii="Times New Roman" w:hAnsi="Times New Roman"/>
          <w:sz w:val="24"/>
        </w:rPr>
        <w:t>binding</w:t>
      </w:r>
      <w:r w:rsidRPr="00F84B1E">
        <w:rPr>
          <w:rFonts w:ascii="Times New Roman" w:hAnsi="Times New Roman" w:hint="eastAsia"/>
          <w:sz w:val="24"/>
        </w:rPr>
        <w:t xml:space="preserve"> pockets the resulted homology model of HDAC11 was not built with two binding pockets but one as any other HDAC isoforms. </w:t>
      </w:r>
      <w:r w:rsidRPr="00F84B1E">
        <w:rPr>
          <w:rFonts w:ascii="Times New Roman" w:hAnsi="Times New Roman"/>
          <w:sz w:val="24"/>
        </w:rPr>
        <w:t>T</w:t>
      </w:r>
      <w:r w:rsidRPr="00F84B1E">
        <w:rPr>
          <w:rFonts w:ascii="Times New Roman" w:hAnsi="Times New Roman" w:hint="eastAsia"/>
          <w:sz w:val="24"/>
        </w:rPr>
        <w:t xml:space="preserve">he sequence alignment between the primary sequences of HDAC11 and HDAC8 </w:t>
      </w:r>
      <w:r w:rsidRPr="00F84B1E">
        <w:rPr>
          <w:rFonts w:ascii="Times New Roman" w:hAnsi="Times New Roman"/>
          <w:sz w:val="24"/>
        </w:rPr>
        <w:t>enzymes had shown</w:t>
      </w:r>
      <w:r w:rsidRPr="00F84B1E">
        <w:rPr>
          <w:rFonts w:ascii="Times New Roman" w:hAnsi="Times New Roman" w:hint="eastAsia"/>
          <w:sz w:val="24"/>
        </w:rPr>
        <w:t xml:space="preserve"> the identity and similarity of 22.2% and 39.6%, respectively (Fig. S</w:t>
      </w:r>
      <w:r>
        <w:rPr>
          <w:rFonts w:ascii="Times New Roman" w:hAnsi="Times New Roman" w:hint="eastAsia"/>
          <w:sz w:val="24"/>
        </w:rPr>
        <w:t>4</w:t>
      </w:r>
      <w:r w:rsidRPr="00F84B1E">
        <w:rPr>
          <w:rFonts w:ascii="Times New Roman" w:hAnsi="Times New Roman" w:hint="eastAsia"/>
          <w:sz w:val="24"/>
        </w:rPr>
        <w:t>).</w:t>
      </w:r>
    </w:p>
    <w:sectPr w:rsidR="00FF101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F"/>
    <w:rsid w:val="000062CD"/>
    <w:rsid w:val="00014D9D"/>
    <w:rsid w:val="00015B56"/>
    <w:rsid w:val="000309F8"/>
    <w:rsid w:val="0003402B"/>
    <w:rsid w:val="00040EE2"/>
    <w:rsid w:val="00051B4C"/>
    <w:rsid w:val="00053FE1"/>
    <w:rsid w:val="000566C3"/>
    <w:rsid w:val="000625B8"/>
    <w:rsid w:val="000664AC"/>
    <w:rsid w:val="0007080F"/>
    <w:rsid w:val="00074F24"/>
    <w:rsid w:val="000824C4"/>
    <w:rsid w:val="00096799"/>
    <w:rsid w:val="000B7C75"/>
    <w:rsid w:val="000C76A6"/>
    <w:rsid w:val="000D3184"/>
    <w:rsid w:val="000F4E3F"/>
    <w:rsid w:val="00100ADD"/>
    <w:rsid w:val="00112C06"/>
    <w:rsid w:val="00112C19"/>
    <w:rsid w:val="001214B1"/>
    <w:rsid w:val="00134188"/>
    <w:rsid w:val="001360E1"/>
    <w:rsid w:val="00141FFC"/>
    <w:rsid w:val="00150A75"/>
    <w:rsid w:val="00175CCF"/>
    <w:rsid w:val="0017619B"/>
    <w:rsid w:val="00183EE6"/>
    <w:rsid w:val="001910B8"/>
    <w:rsid w:val="001A30D3"/>
    <w:rsid w:val="001C77F2"/>
    <w:rsid w:val="001D2022"/>
    <w:rsid w:val="001E2865"/>
    <w:rsid w:val="001E311A"/>
    <w:rsid w:val="001F47E6"/>
    <w:rsid w:val="00221DBF"/>
    <w:rsid w:val="002433A0"/>
    <w:rsid w:val="00250D55"/>
    <w:rsid w:val="002524C2"/>
    <w:rsid w:val="00260A61"/>
    <w:rsid w:val="002675F3"/>
    <w:rsid w:val="0028722B"/>
    <w:rsid w:val="00292C14"/>
    <w:rsid w:val="002A42D6"/>
    <w:rsid w:val="002A610A"/>
    <w:rsid w:val="002B2A79"/>
    <w:rsid w:val="002C79CF"/>
    <w:rsid w:val="002D3219"/>
    <w:rsid w:val="002E6595"/>
    <w:rsid w:val="0031005A"/>
    <w:rsid w:val="00340B30"/>
    <w:rsid w:val="00346F9C"/>
    <w:rsid w:val="00352BD3"/>
    <w:rsid w:val="003547C9"/>
    <w:rsid w:val="00363CD9"/>
    <w:rsid w:val="00374529"/>
    <w:rsid w:val="003819C3"/>
    <w:rsid w:val="0038684B"/>
    <w:rsid w:val="003905C9"/>
    <w:rsid w:val="0039242A"/>
    <w:rsid w:val="003A6623"/>
    <w:rsid w:val="003B51C6"/>
    <w:rsid w:val="003C0AC4"/>
    <w:rsid w:val="003C2A80"/>
    <w:rsid w:val="003C7760"/>
    <w:rsid w:val="003D490D"/>
    <w:rsid w:val="003F50D6"/>
    <w:rsid w:val="0041739C"/>
    <w:rsid w:val="0041791D"/>
    <w:rsid w:val="00425D56"/>
    <w:rsid w:val="0043082D"/>
    <w:rsid w:val="0044373F"/>
    <w:rsid w:val="00451205"/>
    <w:rsid w:val="0045672E"/>
    <w:rsid w:val="004676D0"/>
    <w:rsid w:val="004865AE"/>
    <w:rsid w:val="0049043C"/>
    <w:rsid w:val="0049338A"/>
    <w:rsid w:val="00494483"/>
    <w:rsid w:val="004A69BD"/>
    <w:rsid w:val="004F1D1E"/>
    <w:rsid w:val="004F2E78"/>
    <w:rsid w:val="00502D38"/>
    <w:rsid w:val="005031EF"/>
    <w:rsid w:val="00504937"/>
    <w:rsid w:val="00513D35"/>
    <w:rsid w:val="00520376"/>
    <w:rsid w:val="005224BB"/>
    <w:rsid w:val="00525FDE"/>
    <w:rsid w:val="005268D8"/>
    <w:rsid w:val="0053214A"/>
    <w:rsid w:val="00540A69"/>
    <w:rsid w:val="00551608"/>
    <w:rsid w:val="00557FA0"/>
    <w:rsid w:val="00560961"/>
    <w:rsid w:val="00565834"/>
    <w:rsid w:val="00577D98"/>
    <w:rsid w:val="00585522"/>
    <w:rsid w:val="005944C3"/>
    <w:rsid w:val="00596EF2"/>
    <w:rsid w:val="005C1988"/>
    <w:rsid w:val="005C4EC8"/>
    <w:rsid w:val="005C7968"/>
    <w:rsid w:val="005D2FC9"/>
    <w:rsid w:val="005E6A4A"/>
    <w:rsid w:val="0063035B"/>
    <w:rsid w:val="006415D7"/>
    <w:rsid w:val="00642F36"/>
    <w:rsid w:val="00671A26"/>
    <w:rsid w:val="00677366"/>
    <w:rsid w:val="00680022"/>
    <w:rsid w:val="006A0897"/>
    <w:rsid w:val="006C2D57"/>
    <w:rsid w:val="006E6572"/>
    <w:rsid w:val="006E7A1A"/>
    <w:rsid w:val="006F2CA3"/>
    <w:rsid w:val="007017A1"/>
    <w:rsid w:val="0071238E"/>
    <w:rsid w:val="00715A1A"/>
    <w:rsid w:val="00732A0B"/>
    <w:rsid w:val="00735565"/>
    <w:rsid w:val="00744E5F"/>
    <w:rsid w:val="00747532"/>
    <w:rsid w:val="00757BF0"/>
    <w:rsid w:val="00767162"/>
    <w:rsid w:val="00771E87"/>
    <w:rsid w:val="00791830"/>
    <w:rsid w:val="00793565"/>
    <w:rsid w:val="007935D0"/>
    <w:rsid w:val="007B3F87"/>
    <w:rsid w:val="007C09EA"/>
    <w:rsid w:val="007C68C0"/>
    <w:rsid w:val="007C750F"/>
    <w:rsid w:val="007D35FB"/>
    <w:rsid w:val="007D659F"/>
    <w:rsid w:val="007E51E0"/>
    <w:rsid w:val="007F358D"/>
    <w:rsid w:val="00800479"/>
    <w:rsid w:val="00806A99"/>
    <w:rsid w:val="00817CCC"/>
    <w:rsid w:val="00827030"/>
    <w:rsid w:val="008317F0"/>
    <w:rsid w:val="00840412"/>
    <w:rsid w:val="008433E0"/>
    <w:rsid w:val="008455FC"/>
    <w:rsid w:val="0084776F"/>
    <w:rsid w:val="008733DB"/>
    <w:rsid w:val="00895BAB"/>
    <w:rsid w:val="008A0D05"/>
    <w:rsid w:val="008A58DB"/>
    <w:rsid w:val="008B254F"/>
    <w:rsid w:val="008F4395"/>
    <w:rsid w:val="008F4D58"/>
    <w:rsid w:val="00910582"/>
    <w:rsid w:val="009205C1"/>
    <w:rsid w:val="0092619A"/>
    <w:rsid w:val="00936C37"/>
    <w:rsid w:val="0094350A"/>
    <w:rsid w:val="00947081"/>
    <w:rsid w:val="00957C69"/>
    <w:rsid w:val="00965CBA"/>
    <w:rsid w:val="009B15AC"/>
    <w:rsid w:val="009C2859"/>
    <w:rsid w:val="009D1903"/>
    <w:rsid w:val="009E46B9"/>
    <w:rsid w:val="009E6850"/>
    <w:rsid w:val="009E70A1"/>
    <w:rsid w:val="009F267E"/>
    <w:rsid w:val="00A04EA0"/>
    <w:rsid w:val="00A16353"/>
    <w:rsid w:val="00A207A0"/>
    <w:rsid w:val="00A2382C"/>
    <w:rsid w:val="00A31FB3"/>
    <w:rsid w:val="00A35030"/>
    <w:rsid w:val="00A70191"/>
    <w:rsid w:val="00A864F1"/>
    <w:rsid w:val="00A921FF"/>
    <w:rsid w:val="00AB1391"/>
    <w:rsid w:val="00AC4BF2"/>
    <w:rsid w:val="00AD4308"/>
    <w:rsid w:val="00AE17A5"/>
    <w:rsid w:val="00AE190E"/>
    <w:rsid w:val="00AE6FE1"/>
    <w:rsid w:val="00AF6889"/>
    <w:rsid w:val="00AF6A93"/>
    <w:rsid w:val="00B00F82"/>
    <w:rsid w:val="00B117FF"/>
    <w:rsid w:val="00B16714"/>
    <w:rsid w:val="00B414AE"/>
    <w:rsid w:val="00B42CF3"/>
    <w:rsid w:val="00B437FD"/>
    <w:rsid w:val="00B43C92"/>
    <w:rsid w:val="00B47D6E"/>
    <w:rsid w:val="00B57868"/>
    <w:rsid w:val="00B61926"/>
    <w:rsid w:val="00B657E8"/>
    <w:rsid w:val="00B6780D"/>
    <w:rsid w:val="00B74747"/>
    <w:rsid w:val="00B74784"/>
    <w:rsid w:val="00B87061"/>
    <w:rsid w:val="00B87277"/>
    <w:rsid w:val="00B970B7"/>
    <w:rsid w:val="00BA32D7"/>
    <w:rsid w:val="00BA3E5A"/>
    <w:rsid w:val="00BC4522"/>
    <w:rsid w:val="00BC5D0D"/>
    <w:rsid w:val="00BC6BA6"/>
    <w:rsid w:val="00BD1FEB"/>
    <w:rsid w:val="00BD5337"/>
    <w:rsid w:val="00BD5E6C"/>
    <w:rsid w:val="00BE1271"/>
    <w:rsid w:val="00C14D11"/>
    <w:rsid w:val="00C24F13"/>
    <w:rsid w:val="00C7402F"/>
    <w:rsid w:val="00C81FF0"/>
    <w:rsid w:val="00C844B6"/>
    <w:rsid w:val="00C94289"/>
    <w:rsid w:val="00C95BCC"/>
    <w:rsid w:val="00CA54A4"/>
    <w:rsid w:val="00CB47F5"/>
    <w:rsid w:val="00CB7913"/>
    <w:rsid w:val="00CC2649"/>
    <w:rsid w:val="00CD73C7"/>
    <w:rsid w:val="00D02A89"/>
    <w:rsid w:val="00D03A34"/>
    <w:rsid w:val="00D0564F"/>
    <w:rsid w:val="00D2044D"/>
    <w:rsid w:val="00D21C7D"/>
    <w:rsid w:val="00D26AC2"/>
    <w:rsid w:val="00D8571D"/>
    <w:rsid w:val="00D96B2B"/>
    <w:rsid w:val="00DA0304"/>
    <w:rsid w:val="00DA37F7"/>
    <w:rsid w:val="00DA5A1C"/>
    <w:rsid w:val="00DB5C9E"/>
    <w:rsid w:val="00DC2D22"/>
    <w:rsid w:val="00DD3C02"/>
    <w:rsid w:val="00DE32EA"/>
    <w:rsid w:val="00E05397"/>
    <w:rsid w:val="00E24C2D"/>
    <w:rsid w:val="00E41D07"/>
    <w:rsid w:val="00E50906"/>
    <w:rsid w:val="00E72E1E"/>
    <w:rsid w:val="00E7456A"/>
    <w:rsid w:val="00E80CCB"/>
    <w:rsid w:val="00E8740B"/>
    <w:rsid w:val="00E876EF"/>
    <w:rsid w:val="00EB7AB3"/>
    <w:rsid w:val="00EC16DC"/>
    <w:rsid w:val="00EC2777"/>
    <w:rsid w:val="00ED0002"/>
    <w:rsid w:val="00ED4378"/>
    <w:rsid w:val="00EE0264"/>
    <w:rsid w:val="00EF3834"/>
    <w:rsid w:val="00F00012"/>
    <w:rsid w:val="00F07156"/>
    <w:rsid w:val="00F15AE6"/>
    <w:rsid w:val="00F21B80"/>
    <w:rsid w:val="00F274BE"/>
    <w:rsid w:val="00F30C9D"/>
    <w:rsid w:val="00F40700"/>
    <w:rsid w:val="00F50001"/>
    <w:rsid w:val="00F54163"/>
    <w:rsid w:val="00F57E57"/>
    <w:rsid w:val="00F936FF"/>
    <w:rsid w:val="00F96852"/>
    <w:rsid w:val="00FA1533"/>
    <w:rsid w:val="00FA3992"/>
    <w:rsid w:val="00FA422A"/>
    <w:rsid w:val="00FD5C96"/>
    <w:rsid w:val="00FE46D1"/>
    <w:rsid w:val="00FE5FC7"/>
    <w:rsid w:val="00FF1011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3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3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2012-11-02T04:48:00Z</dcterms:created>
  <dcterms:modified xsi:type="dcterms:W3CDTF">2012-11-02T04:49:00Z</dcterms:modified>
</cp:coreProperties>
</file>