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2" w:rsidRDefault="00B83192" w:rsidP="00B83192">
      <w:pPr>
        <w:ind w:right="23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</w:t>
      </w:r>
      <w:r w:rsidRPr="001660DA">
        <w:rPr>
          <w:rFonts w:ascii="Times New Roman" w:eastAsia="Times New Roman" w:hAnsi="Times New Roman" w:cs="Times New Roman"/>
          <w:b/>
          <w:color w:val="000000"/>
        </w:rPr>
        <w:t xml:space="preserve">able </w:t>
      </w:r>
      <w:r w:rsidR="00543427">
        <w:rPr>
          <w:rFonts w:ascii="Times New Roman" w:eastAsia="Times New Roman" w:hAnsi="Times New Roman" w:cs="Times New Roman"/>
          <w:b/>
          <w:color w:val="000000"/>
        </w:rPr>
        <w:t>S</w:t>
      </w:r>
      <w:r w:rsidRPr="001660DA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. D</w:t>
      </w:r>
      <w:r w:rsidRPr="001660DA">
        <w:rPr>
          <w:rFonts w:ascii="Times New Roman" w:eastAsia="Times New Roman" w:hAnsi="Times New Roman" w:cs="Times New Roman"/>
          <w:b/>
          <w:color w:val="000000"/>
        </w:rPr>
        <w:t xml:space="preserve">escriptive statistics </w:t>
      </w:r>
      <w:r>
        <w:rPr>
          <w:rFonts w:ascii="Times New Roman" w:eastAsia="Times New Roman" w:hAnsi="Times New Roman" w:cs="Times New Roman"/>
          <w:b/>
          <w:color w:val="000000"/>
        </w:rPr>
        <w:t>of participating study cohorts.</w:t>
      </w:r>
    </w:p>
    <w:tbl>
      <w:tblPr>
        <w:tblpPr w:leftFromText="180" w:rightFromText="180" w:vertAnchor="text" w:tblpY="1"/>
        <w:tblOverlap w:val="never"/>
        <w:tblW w:w="8467" w:type="dxa"/>
        <w:tblInd w:w="98" w:type="dxa"/>
        <w:tblLook w:val="04A0"/>
      </w:tblPr>
      <w:tblGrid>
        <w:gridCol w:w="1931"/>
        <w:gridCol w:w="764"/>
        <w:gridCol w:w="1040"/>
        <w:gridCol w:w="680"/>
        <w:gridCol w:w="680"/>
        <w:gridCol w:w="816"/>
        <w:gridCol w:w="376"/>
        <w:gridCol w:w="724"/>
        <w:gridCol w:w="127"/>
        <w:gridCol w:w="621"/>
        <w:gridCol w:w="708"/>
      </w:tblGrid>
      <w:tr w:rsidR="00B83192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B83192" w:rsidRPr="00050F7C" w:rsidRDefault="00B83192" w:rsidP="004F73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  <w:hideMark/>
          </w:tcPr>
          <w:p w:rsidR="00B83192" w:rsidRPr="00050F7C" w:rsidRDefault="00B83192" w:rsidP="004F73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3192" w:rsidRPr="00050F7C" w:rsidRDefault="00B83192" w:rsidP="004F73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3192" w:rsidRPr="00050F7C" w:rsidRDefault="00B83192" w:rsidP="004F73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B83192" w:rsidRPr="00050F7C" w:rsidRDefault="00B83192" w:rsidP="004F73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83192" w:rsidRPr="00050F7C" w:rsidRDefault="00B83192" w:rsidP="004F73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noWrap/>
            <w:vAlign w:val="bottom"/>
            <w:hideMark/>
          </w:tcPr>
          <w:p w:rsidR="00B83192" w:rsidRPr="00050F7C" w:rsidRDefault="00B83192" w:rsidP="004F73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3192" w:rsidRPr="00050F7C" w:rsidRDefault="00B83192" w:rsidP="004F73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FINRISK 1992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Response Variable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Age(yrs)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 (11.1)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 (11.4)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176.1 (6.8)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162.5 (6.1)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Weight(kg)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82.5 (13.0)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67.9 (12.6)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BMI(kg/m2)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26.6 (3.9)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 8 (4.9)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94.1 (11.3)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80.4 (11.7)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101.7 (6.6)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101.7 (8.7)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 (0.07)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 (0.07)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Cholesterol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 (1.1)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 (1.1)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HDL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 (0.3)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 (0.34)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APOA1 (g/l)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 (0.23)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(0.24)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APOB (g/l)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 (0.23)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 (0.23)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Triglycerides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 (1.3)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 (0.87)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FINRISK 1997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Response Variable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Age(yrs)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48.8 (13.5)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3619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47.4 (12.9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175.5 (7.1)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3619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162.3 (6.4)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Weight(kg)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 (13.2)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3609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69.3 (13.3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137.8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BMI(kg/m2)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 (4.0)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3608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26.4 (5.1)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49.4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 (11.4)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81.9 (12.4)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133.5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101.9 (6.8)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146.5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3619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101.8 (9.2)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(0.07)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3608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 (0.07)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Cholesterol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 (1.0)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 (1.1)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HDL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 (0.3)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 (0.4)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APOA1 (g/l)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 (0.26)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 (0.30)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APOB (g/l)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 (0.25)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 (0.25)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Triglycerides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 (1.1)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 (0.8)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Pr="00050F7C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FINRISK 2002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Response Variable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Age(yrs)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48.9 (13.1)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4429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47.5 (13.2)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175.7 (6.8)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4426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162.4 (6.3)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Weight(kg)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 (14.0)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4426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69.9 (13.5)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145.4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BMI(kg/m2)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 (4.1)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4425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26.5 (5.1)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53.5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 (11.8)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 (12.7)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98.6 (7.5)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4388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99.7 (10.1)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149.5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 (0.07)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4388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 (0.07)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Cholesterol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 (1.1)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 (1.0)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HDL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 (0.4)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 (0.4)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APOA1 (g/l)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 (0.25)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 (0.29)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APOB (g/l)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 (0.25)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 (0.23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2.13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Triglycerides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 (1.1)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 (0.7)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FINRISK 2007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Response Variable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Age(yrs)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51.2 (13.9)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50.2 (14.0)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176.0 (6.9)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162.8 (6.3)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Weight(kg)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 (14.2)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193.3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 (14.3)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BMI(kg/m2)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27.4 (4.2)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26.9 (5.4)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53.1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98.1 (12.0)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173.5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87.9 (13.7)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Hip(cm)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100.3 (7.7)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101.6 (11.0)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 (0.07)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 (0.06)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Cholesterol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 (1.0)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 (1.0)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HDL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 (0.3)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 (0.4)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APOA1 (g/l)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 (0.25)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 (0.29)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APOB (g/l)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 (0.22)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 (0.22)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Triglycerides 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 (1.0)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 (0.7)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FP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Glucose </w:t>
            </w: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5.88 (0.45)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5.60 (0.46)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6.98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Glucose </w:t>
            </w: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6.12 (1.70)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6.25 (1.64)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11.09</w:t>
            </w:r>
          </w:p>
        </w:tc>
      </w:tr>
      <w:tr w:rsidR="00A04EAD" w:rsidRPr="00050F7C" w:rsidTr="00A04EAD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Insulin</w:t>
            </w:r>
            <w:r w:rsidRPr="007D6F75" w:rsidDel="0022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</w:t>
            </w:r>
            <w:proofErr w:type="spellEnd"/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6.58 (3.41)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227" w:type="dxa"/>
            <w:gridSpan w:val="3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6.13 (3.19)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04EAD" w:rsidRDefault="00A04EAD" w:rsidP="00A04E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25.60</w:t>
            </w:r>
          </w:p>
        </w:tc>
      </w:tr>
    </w:tbl>
    <w:p w:rsidR="00B83192" w:rsidRPr="0050561B" w:rsidRDefault="00B83192" w:rsidP="00B83192">
      <w:pPr>
        <w:ind w:right="2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B83192" w:rsidRDefault="00B83192" w:rsidP="00B83192">
      <w:pPr>
        <w:rPr>
          <w:rFonts w:ascii="Times New Roman" w:hAnsi="Times New Roman" w:cs="Times New Roman"/>
        </w:rPr>
      </w:pPr>
      <w:r w:rsidRPr="000B70D9">
        <w:rPr>
          <w:rFonts w:ascii="Times New Roman" w:hAnsi="Times New Roman" w:cs="Times New Roman"/>
        </w:rPr>
        <w:t xml:space="preserve">BMI </w:t>
      </w:r>
      <w:r>
        <w:rPr>
          <w:rFonts w:ascii="Times New Roman" w:hAnsi="Times New Roman" w:cs="Times New Roman"/>
        </w:rPr>
        <w:t xml:space="preserve">= Body mass index, </w:t>
      </w:r>
      <w:r w:rsidRPr="000B70D9">
        <w:rPr>
          <w:rFonts w:ascii="Times New Roman" w:hAnsi="Times New Roman" w:cs="Times New Roman"/>
        </w:rPr>
        <w:t>WHR</w:t>
      </w:r>
      <w:r>
        <w:rPr>
          <w:rFonts w:ascii="Times New Roman" w:hAnsi="Times New Roman" w:cs="Times New Roman"/>
        </w:rPr>
        <w:t xml:space="preserve"> = Waist to hip ratio, ApoA1 = </w:t>
      </w:r>
      <w:proofErr w:type="spellStart"/>
      <w:r>
        <w:rPr>
          <w:rFonts w:ascii="Times New Roman" w:hAnsi="Times New Roman" w:cs="Times New Roman"/>
        </w:rPr>
        <w:t>Apolipoprotein</w:t>
      </w:r>
      <w:proofErr w:type="spellEnd"/>
      <w:r>
        <w:rPr>
          <w:rFonts w:ascii="Times New Roman" w:hAnsi="Times New Roman" w:cs="Times New Roman"/>
        </w:rPr>
        <w:t xml:space="preserve"> A1, </w:t>
      </w:r>
      <w:proofErr w:type="spellStart"/>
      <w:r>
        <w:rPr>
          <w:rFonts w:ascii="Times New Roman" w:hAnsi="Times New Roman" w:cs="Times New Roman"/>
        </w:rPr>
        <w:t>ApoB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Apolipoprotein</w:t>
      </w:r>
      <w:proofErr w:type="spellEnd"/>
      <w:r>
        <w:rPr>
          <w:rFonts w:ascii="Times New Roman" w:hAnsi="Times New Roman" w:cs="Times New Roman"/>
        </w:rPr>
        <w:t xml:space="preserve"> B, FP = Fasting Plasma, 2H glucose = Plasma glucose concentrations 2 h after a 75g oral glucose load, </w:t>
      </w:r>
      <w:r w:rsidRPr="00BC755F">
        <w:rPr>
          <w:rFonts w:ascii="Times New Roman" w:hAnsi="Times New Roman" w:cs="Times New Roman"/>
        </w:rPr>
        <w:t>FS</w:t>
      </w:r>
      <w:r>
        <w:rPr>
          <w:rFonts w:ascii="Times New Roman" w:hAnsi="Times New Roman" w:cs="Times New Roman"/>
        </w:rPr>
        <w:t xml:space="preserve"> = fasting serum</w:t>
      </w:r>
      <w:r w:rsidR="00543427">
        <w:rPr>
          <w:rFonts w:ascii="Times New Roman" w:hAnsi="Times New Roman" w:cs="Times New Roman"/>
        </w:rPr>
        <w:t>.</w:t>
      </w:r>
    </w:p>
    <w:p w:rsidR="00B83192" w:rsidRDefault="00B83192" w:rsidP="00B83192">
      <w:pPr>
        <w:rPr>
          <w:rFonts w:ascii="Times New Roman" w:hAnsi="Times New Roman" w:cs="Times New Roman"/>
        </w:rPr>
      </w:pPr>
    </w:p>
    <w:p w:rsidR="00B83192" w:rsidRDefault="00B83192" w:rsidP="00B83192">
      <w:pPr>
        <w:rPr>
          <w:rFonts w:ascii="Times New Roman" w:hAnsi="Times New Roman" w:cs="Times New Roman"/>
        </w:rPr>
      </w:pPr>
    </w:p>
    <w:p w:rsidR="00B83192" w:rsidRDefault="00B83192" w:rsidP="00B83192">
      <w:pPr>
        <w:rPr>
          <w:rFonts w:ascii="Times New Roman" w:hAnsi="Times New Roman" w:cs="Times New Roman"/>
        </w:rPr>
      </w:pPr>
    </w:p>
    <w:p w:rsidR="00B83192" w:rsidRDefault="00B83192" w:rsidP="00B83192">
      <w:pPr>
        <w:rPr>
          <w:rFonts w:ascii="Times New Roman" w:hAnsi="Times New Roman" w:cs="Times New Roman"/>
        </w:rPr>
      </w:pPr>
    </w:p>
    <w:p w:rsidR="00B83192" w:rsidRDefault="00B83192" w:rsidP="00B83192">
      <w:pPr>
        <w:rPr>
          <w:rFonts w:ascii="Times New Roman" w:hAnsi="Times New Roman" w:cs="Times New Roman"/>
        </w:rPr>
      </w:pPr>
    </w:p>
    <w:p w:rsidR="00B83192" w:rsidRDefault="00B83192" w:rsidP="00B83192">
      <w:pPr>
        <w:rPr>
          <w:rFonts w:ascii="Times New Roman" w:hAnsi="Times New Roman" w:cs="Times New Roman"/>
        </w:rPr>
      </w:pPr>
    </w:p>
    <w:p w:rsidR="00543427" w:rsidRDefault="00543427" w:rsidP="00B83192">
      <w:pPr>
        <w:rPr>
          <w:rFonts w:ascii="Times New Roman" w:hAnsi="Times New Roman" w:cs="Times New Roman"/>
        </w:rPr>
      </w:pPr>
    </w:p>
    <w:p w:rsidR="00543427" w:rsidRDefault="00543427" w:rsidP="00B83192">
      <w:pPr>
        <w:rPr>
          <w:rFonts w:ascii="Times New Roman" w:hAnsi="Times New Roman" w:cs="Times New Roman"/>
        </w:rPr>
      </w:pPr>
    </w:p>
    <w:p w:rsidR="003464C2" w:rsidRDefault="003464C2" w:rsidP="00B83192">
      <w:pPr>
        <w:rPr>
          <w:rFonts w:ascii="Times New Roman" w:hAnsi="Times New Roman" w:cs="Times New Roman"/>
          <w:b/>
        </w:rPr>
      </w:pPr>
    </w:p>
    <w:sectPr w:rsidR="003464C2" w:rsidSect="00BD7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7B" w:rsidRDefault="004B157B" w:rsidP="00463CE2">
      <w:pPr>
        <w:spacing w:after="0" w:line="240" w:lineRule="auto"/>
      </w:pPr>
      <w:r>
        <w:separator/>
      </w:r>
    </w:p>
  </w:endnote>
  <w:endnote w:type="continuationSeparator" w:id="0">
    <w:p w:rsidR="004B157B" w:rsidRDefault="004B157B" w:rsidP="0046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7B" w:rsidRDefault="004B157B" w:rsidP="00463CE2">
      <w:pPr>
        <w:spacing w:after="0" w:line="240" w:lineRule="auto"/>
      </w:pPr>
      <w:r>
        <w:separator/>
      </w:r>
    </w:p>
  </w:footnote>
  <w:footnote w:type="continuationSeparator" w:id="0">
    <w:p w:rsidR="004B157B" w:rsidRDefault="004B157B" w:rsidP="0046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3B9"/>
    <w:multiLevelType w:val="hybridMultilevel"/>
    <w:tmpl w:val="9DF6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394"/>
    <w:multiLevelType w:val="hybridMultilevel"/>
    <w:tmpl w:val="4C54B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2A3"/>
    <w:multiLevelType w:val="hybridMultilevel"/>
    <w:tmpl w:val="A4889ED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21C0"/>
    <w:multiLevelType w:val="hybridMultilevel"/>
    <w:tmpl w:val="0786F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192"/>
    <w:rsid w:val="00045AF2"/>
    <w:rsid w:val="00046C7A"/>
    <w:rsid w:val="0005124B"/>
    <w:rsid w:val="000540B5"/>
    <w:rsid w:val="000809C6"/>
    <w:rsid w:val="000820CD"/>
    <w:rsid w:val="000A089E"/>
    <w:rsid w:val="000C622B"/>
    <w:rsid w:val="00155C07"/>
    <w:rsid w:val="001E2E4B"/>
    <w:rsid w:val="002167C3"/>
    <w:rsid w:val="00235A06"/>
    <w:rsid w:val="002B70C6"/>
    <w:rsid w:val="002F5BCD"/>
    <w:rsid w:val="003464C2"/>
    <w:rsid w:val="00350E95"/>
    <w:rsid w:val="00364E31"/>
    <w:rsid w:val="003D0997"/>
    <w:rsid w:val="00432D39"/>
    <w:rsid w:val="00463CE2"/>
    <w:rsid w:val="004962D7"/>
    <w:rsid w:val="004B157B"/>
    <w:rsid w:val="004B5C0F"/>
    <w:rsid w:val="004D084A"/>
    <w:rsid w:val="004F7347"/>
    <w:rsid w:val="00543427"/>
    <w:rsid w:val="00606AD1"/>
    <w:rsid w:val="006F00B9"/>
    <w:rsid w:val="00735C00"/>
    <w:rsid w:val="007D4A8F"/>
    <w:rsid w:val="009308E4"/>
    <w:rsid w:val="00971603"/>
    <w:rsid w:val="009B1F31"/>
    <w:rsid w:val="009B387B"/>
    <w:rsid w:val="009F7C2B"/>
    <w:rsid w:val="00A04EAD"/>
    <w:rsid w:val="00A263A5"/>
    <w:rsid w:val="00A424B4"/>
    <w:rsid w:val="00AC7411"/>
    <w:rsid w:val="00B83192"/>
    <w:rsid w:val="00BA3C11"/>
    <w:rsid w:val="00BD78DB"/>
    <w:rsid w:val="00C8359A"/>
    <w:rsid w:val="00CB7E21"/>
    <w:rsid w:val="00DB633E"/>
    <w:rsid w:val="00DD4B5E"/>
    <w:rsid w:val="00EF625E"/>
    <w:rsid w:val="00F3729F"/>
    <w:rsid w:val="00F551B3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9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9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92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192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192"/>
    <w:rPr>
      <w:rFonts w:asciiTheme="majorHAnsi" w:eastAsiaTheme="majorEastAsia" w:hAnsiTheme="majorHAnsi" w:cstheme="majorBidi"/>
      <w:b/>
      <w:iCs/>
      <w:color w:val="000000" w:themeColor="text1"/>
      <w:spacing w:val="15"/>
      <w:szCs w:val="24"/>
    </w:rPr>
  </w:style>
  <w:style w:type="paragraph" w:styleId="NormalWeb">
    <w:name w:val="Normal (Web)"/>
    <w:basedOn w:val="Normal"/>
    <w:uiPriority w:val="99"/>
    <w:unhideWhenUsed/>
    <w:rsid w:val="00B8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3192"/>
    <w:rPr>
      <w:b/>
      <w:bCs/>
    </w:rPr>
  </w:style>
  <w:style w:type="paragraph" w:styleId="ListParagraph">
    <w:name w:val="List Paragraph"/>
    <w:basedOn w:val="Normal"/>
    <w:uiPriority w:val="34"/>
    <w:qFormat/>
    <w:rsid w:val="00B831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83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319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1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192"/>
    <w:rPr>
      <w:color w:val="800080"/>
      <w:u w:val="single"/>
    </w:rPr>
  </w:style>
  <w:style w:type="paragraph" w:customStyle="1" w:styleId="xl67">
    <w:name w:val="xl67"/>
    <w:basedOn w:val="Normal"/>
    <w:rsid w:val="00B83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B831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B8319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B8319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B831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B8319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8319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B8319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B8319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B831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B8319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B8319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B831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B8319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B831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B8319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B831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Normal"/>
    <w:rsid w:val="00B8319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Normal"/>
    <w:rsid w:val="00B8319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6">
    <w:name w:val="xl86"/>
    <w:basedOn w:val="Normal"/>
    <w:rsid w:val="00B8319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"/>
    <w:rsid w:val="00B831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"/>
    <w:rsid w:val="00B8319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"/>
    <w:rsid w:val="00B831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Normal"/>
    <w:rsid w:val="00B8319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B8319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B8319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Normal"/>
    <w:rsid w:val="00B8319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4">
    <w:name w:val="xl94"/>
    <w:basedOn w:val="Normal"/>
    <w:rsid w:val="00B83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"/>
    <w:rsid w:val="00B83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B83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192"/>
  </w:style>
  <w:style w:type="paragraph" w:styleId="Footer">
    <w:name w:val="footer"/>
    <w:basedOn w:val="Normal"/>
    <w:link w:val="FooterChar"/>
    <w:uiPriority w:val="99"/>
    <w:semiHidden/>
    <w:unhideWhenUsed/>
    <w:rsid w:val="00B8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192"/>
  </w:style>
  <w:style w:type="character" w:styleId="CommentReference">
    <w:name w:val="annotation reference"/>
    <w:basedOn w:val="DefaultParagraphFont"/>
    <w:uiPriority w:val="99"/>
    <w:semiHidden/>
    <w:unhideWhenUsed/>
    <w:rsid w:val="00B831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1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8319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a">
    <w:name w:val="meta"/>
    <w:basedOn w:val="DefaultParagraphFont"/>
    <w:rsid w:val="00B83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Jaakko Leinonen</dc:creator>
  <cp:lastModifiedBy>Jaakko Leinonen</cp:lastModifiedBy>
  <cp:revision>2</cp:revision>
  <cp:lastPrinted>2012-05-16T13:01:00Z</cp:lastPrinted>
  <dcterms:created xsi:type="dcterms:W3CDTF">2012-10-15T10:59:00Z</dcterms:created>
  <dcterms:modified xsi:type="dcterms:W3CDTF">2012-10-15T10:59:00Z</dcterms:modified>
</cp:coreProperties>
</file>