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9A3" w:rsidRDefault="008F49A3" w:rsidP="008F49A3">
      <w:pPr>
        <w:spacing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Supplementary Data File S2: Summary of whole-genome sequencing data generated for each </w:t>
      </w:r>
      <w:r w:rsidRPr="008F49A3">
        <w:rPr>
          <w:rFonts w:ascii="Times New Roman" w:hAnsi="Times New Roman"/>
          <w:b/>
          <w:i/>
          <w:sz w:val="24"/>
          <w:szCs w:val="20"/>
        </w:rPr>
        <w:t>E. coli</w:t>
      </w:r>
      <w:r>
        <w:rPr>
          <w:rFonts w:ascii="Times New Roman" w:hAnsi="Times New Roman"/>
          <w:b/>
          <w:sz w:val="24"/>
          <w:szCs w:val="20"/>
        </w:rPr>
        <w:t xml:space="preserve"> strain </w:t>
      </w:r>
    </w:p>
    <w:p w:rsidR="008F49A3" w:rsidRDefault="008F49A3" w:rsidP="008F49A3">
      <w:pPr>
        <w:spacing w:line="240" w:lineRule="auto"/>
        <w:rPr>
          <w:rFonts w:ascii="Times New Roman" w:hAnsi="Times New Roman"/>
          <w:b/>
          <w:sz w:val="24"/>
          <w:szCs w:val="20"/>
        </w:rPr>
      </w:pPr>
    </w:p>
    <w:p w:rsidR="008F49A3" w:rsidRPr="008F49A3" w:rsidRDefault="000068D0" w:rsidP="008F49A3">
      <w:pPr>
        <w:spacing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Table S1: </w:t>
      </w:r>
      <w:r w:rsidR="008F49A3" w:rsidRPr="008F49A3">
        <w:rPr>
          <w:rFonts w:ascii="Times New Roman" w:hAnsi="Times New Roman"/>
          <w:b/>
          <w:sz w:val="24"/>
          <w:szCs w:val="20"/>
        </w:rPr>
        <w:t>WGS Dataset Descriptions</w:t>
      </w:r>
    </w:p>
    <w:tbl>
      <w:tblPr>
        <w:tblStyle w:val="TableGrid"/>
        <w:tblW w:w="0" w:type="auto"/>
        <w:tblLook w:val="00BF"/>
      </w:tblPr>
      <w:tblGrid>
        <w:gridCol w:w="1515"/>
        <w:gridCol w:w="1296"/>
        <w:gridCol w:w="1301"/>
        <w:gridCol w:w="1627"/>
        <w:gridCol w:w="1504"/>
        <w:gridCol w:w="1132"/>
        <w:gridCol w:w="1201"/>
      </w:tblGrid>
      <w:tr w:rsidR="008F49A3" w:rsidTr="008F4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Project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Illumina</w:t>
            </w:r>
            <w:proofErr w:type="spellEnd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r w:rsidRPr="008F49A3">
              <w:rPr>
                <w:rFonts w:ascii="Times New Roman" w:hAnsi="Times New Roman"/>
                <w:b/>
                <w:sz w:val="24"/>
                <w:szCs w:val="20"/>
              </w:rPr>
              <w:t xml:space="preserve">454 Titanium </w:t>
            </w:r>
          </w:p>
        </w:tc>
      </w:tr>
      <w:tr w:rsidR="008F49A3" w:rsidTr="008F4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Reads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Total Data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Shotgun Reads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PE Ave Insert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PE Reads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Total Data</w:t>
            </w:r>
          </w:p>
        </w:tc>
      </w:tr>
      <w:tr w:rsidR="008F49A3" w:rsidTr="008F4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2011C-3493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68,001,128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6,800.1 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190,316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 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48,226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85.4 Mb</w:t>
            </w:r>
          </w:p>
        </w:tc>
      </w:tr>
      <w:tr w:rsidR="008F49A3" w:rsidTr="008F4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2009EL-2050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64,810,939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6,481.1 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1,134,847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7 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196,203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479.7 Mb</w:t>
            </w:r>
          </w:p>
        </w:tc>
      </w:tr>
      <w:tr w:rsidR="008F49A3" w:rsidTr="008F49A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2009EL-2071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57,082,874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5,708.3 Mb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1,229,574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9 kb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295,352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keepNext/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379.7 Mb</w:t>
            </w:r>
          </w:p>
        </w:tc>
      </w:tr>
    </w:tbl>
    <w:p w:rsidR="008F49A3" w:rsidRDefault="008F49A3" w:rsidP="008F49A3">
      <w:pPr>
        <w:spacing w:line="240" w:lineRule="auto"/>
        <w:rPr>
          <w:rFonts w:ascii="Times New Roman" w:hAnsi="Times New Roman"/>
          <w:sz w:val="24"/>
          <w:szCs w:val="20"/>
        </w:rPr>
      </w:pPr>
    </w:p>
    <w:p w:rsidR="008F49A3" w:rsidRDefault="000068D0" w:rsidP="008F49A3">
      <w:pPr>
        <w:spacing w:line="240" w:lineRule="auto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Table S2: </w:t>
      </w:r>
      <w:r w:rsidR="008F49A3">
        <w:rPr>
          <w:rFonts w:ascii="Times New Roman" w:hAnsi="Times New Roman"/>
          <w:b/>
          <w:sz w:val="24"/>
          <w:szCs w:val="20"/>
        </w:rPr>
        <w:t>Draft sequencing data included in the final assemblies</w:t>
      </w:r>
    </w:p>
    <w:tbl>
      <w:tblPr>
        <w:tblStyle w:val="TableGrid"/>
        <w:tblW w:w="0" w:type="auto"/>
        <w:tblLook w:val="00BF"/>
      </w:tblPr>
      <w:tblGrid>
        <w:gridCol w:w="1070"/>
        <w:gridCol w:w="1980"/>
        <w:gridCol w:w="2505"/>
        <w:gridCol w:w="1771"/>
        <w:gridCol w:w="1772"/>
      </w:tblGrid>
      <w:tr w:rsidR="008F49A3" w:rsidTr="008F4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Project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454 Draft Data Used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r w:rsidRPr="008F49A3">
              <w:rPr>
                <w:rFonts w:ascii="Times New Roman" w:hAnsi="Times New Roman"/>
                <w:b/>
                <w:sz w:val="24"/>
                <w:szCs w:val="20"/>
              </w:rPr>
              <w:t xml:space="preserve">454 Data Genome Coverage 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Illumina</w:t>
            </w:r>
            <w:proofErr w:type="spellEnd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 xml:space="preserve"> Data Used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Pr="008F49A3" w:rsidRDefault="008F49A3" w:rsidP="008F49A3">
            <w:pPr>
              <w:spacing w:after="200"/>
              <w:rPr>
                <w:rFonts w:ascii="Times New Roman" w:hAnsi="Times New Roman"/>
                <w:b/>
                <w:sz w:val="24"/>
                <w:szCs w:val="20"/>
              </w:rPr>
            </w:pPr>
            <w:proofErr w:type="spellStart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>Illumina</w:t>
            </w:r>
            <w:proofErr w:type="spellEnd"/>
            <w:r w:rsidRPr="008F49A3">
              <w:rPr>
                <w:rFonts w:ascii="Times New Roman" w:hAnsi="Times New Roman"/>
                <w:b/>
                <w:sz w:val="24"/>
                <w:szCs w:val="20"/>
              </w:rPr>
              <w:t xml:space="preserve"> Data Genome Coverage </w:t>
            </w:r>
          </w:p>
        </w:tc>
      </w:tr>
      <w:tr w:rsidR="008F49A3" w:rsidTr="008F4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2011C-3493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84.1 Mb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16.2x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1,590 Mb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305.8x</w:t>
            </w:r>
          </w:p>
        </w:tc>
      </w:tr>
      <w:tr w:rsidR="008F49A3" w:rsidTr="008F49A3">
        <w:trPr>
          <w:trHeight w:val="41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2009EL-2050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170.6 Mb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32.8x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6,481.1 Mb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1,246.4x</w:t>
            </w:r>
          </w:p>
        </w:tc>
      </w:tr>
      <w:tr w:rsidR="008F49A3" w:rsidTr="008F49A3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2009EL-2071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181.1 Mb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34.8x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5,708.3 Mb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9A3" w:rsidRDefault="008F49A3" w:rsidP="008F49A3">
            <w:pPr>
              <w:keepNext/>
              <w:spacing w:after="20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1,097.7x</w:t>
            </w:r>
          </w:p>
        </w:tc>
      </w:tr>
    </w:tbl>
    <w:p w:rsidR="008F49A3" w:rsidRDefault="008F49A3" w:rsidP="008F49A3">
      <w:pPr>
        <w:spacing w:line="240" w:lineRule="auto"/>
        <w:rPr>
          <w:rFonts w:ascii="Times New Roman" w:hAnsi="Times New Roman"/>
          <w:b/>
          <w:sz w:val="24"/>
        </w:rPr>
      </w:pPr>
    </w:p>
    <w:p w:rsidR="00DE35F5" w:rsidRDefault="008F49A3" w:rsidP="008F49A3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</w:p>
    <w:p w:rsidR="00DE35F5" w:rsidRDefault="00DE35F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5F238D" w:rsidRDefault="005F238D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br w:type="page"/>
      </w:r>
    </w:p>
    <w:p w:rsidR="005F238D" w:rsidRPr="005F238D" w:rsidRDefault="000068D0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Table S3: </w:t>
      </w:r>
      <w:r w:rsidR="005F238D" w:rsidRPr="005F238D">
        <w:rPr>
          <w:rFonts w:ascii="Times New Roman" w:hAnsi="Times New Roman"/>
          <w:b/>
          <w:sz w:val="24"/>
        </w:rPr>
        <w:t xml:space="preserve">NCBI Accession Numbers for genomes used in </w:t>
      </w:r>
      <w:proofErr w:type="spellStart"/>
      <w:r w:rsidR="005F238D" w:rsidRPr="005F238D">
        <w:rPr>
          <w:rFonts w:ascii="Times New Roman" w:hAnsi="Times New Roman"/>
          <w:b/>
          <w:sz w:val="24"/>
        </w:rPr>
        <w:t>phylogenetic</w:t>
      </w:r>
      <w:proofErr w:type="spellEnd"/>
      <w:r w:rsidR="005F238D" w:rsidRPr="005F238D">
        <w:rPr>
          <w:rFonts w:ascii="Times New Roman" w:hAnsi="Times New Roman"/>
          <w:b/>
          <w:sz w:val="24"/>
        </w:rPr>
        <w:t xml:space="preserve"> analysis</w:t>
      </w:r>
    </w:p>
    <w:tbl>
      <w:tblPr>
        <w:tblW w:w="5240" w:type="dxa"/>
        <w:tblInd w:w="93" w:type="dxa"/>
        <w:tblLook w:val="04A0"/>
      </w:tblPr>
      <w:tblGrid>
        <w:gridCol w:w="1290"/>
        <w:gridCol w:w="4020"/>
      </w:tblGrid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bookmarkStart w:id="0" w:name="RANGE!A1:B57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AE005174</w:t>
            </w:r>
            <w:bookmarkEnd w:id="0"/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O157-H7 EDL933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AE005674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flexneri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2a 301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AE014073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flexneri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2a 2457T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AE014075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CFT073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AM946981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BL21 DE3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AP009048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K-12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AP009240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SE11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AP009378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SE15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AP010953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11368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AP010958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12009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AP010960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11128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AP012030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DH1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AP012306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K-12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BA000007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Sakai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CP000034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dysenteriae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1 Sd197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CP000036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boydii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4 Sb227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CP000038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sonnei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Ss046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CP000243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UTI89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CP000247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536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CP000266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flexneri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5 8401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CP000468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APEC O1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CP000800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E24377A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CP000802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HS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CP000819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REL606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CP000946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ATCC 8739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CP000948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K-12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CP000970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SMS-3-5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CP001063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boydii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BS512 CDC 3083-94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CP001164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EC4115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CP001368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O157-H7 TW14359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CP001383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Shigella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flexneri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Fxv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2002017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CP001396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K-12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CP001509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BL21 DE3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CP001637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DH1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CP001665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BL21-Gold DE3pLysS AG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CP001671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ABU 83972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CP001846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O55-H7 CB9615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CP001855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O83-H1 NRG 857C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lastRenderedPageBreak/>
              <w:t>CP001969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IHE3034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CP002167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UM146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CP002185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W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CP002211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clone D i2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CP002212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clone D i14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CP002516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KO11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CP002729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UMNK88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CP002797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NA114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CP003034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O7-K1-NM CE10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CU928145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55989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CU928160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IAI1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CU928161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S88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CU928162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ED1a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CU928163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UMN026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CU928164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IAI39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FM180568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O127-H6 E2348-69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FN554766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042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FN649414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ETEC H10407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U00096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Escherichia coli K-12</w:t>
            </w:r>
          </w:p>
        </w:tc>
      </w:tr>
      <w:tr w:rsidR="005F238D" w:rsidRPr="005F238D" w:rsidTr="005F238D">
        <w:trPr>
          <w:trHeight w:val="31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CU928158</w:t>
            </w:r>
          </w:p>
        </w:tc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38D" w:rsidRPr="005F238D" w:rsidRDefault="005F238D" w:rsidP="005F238D">
            <w:pPr>
              <w:spacing w:after="0" w:line="240" w:lineRule="auto"/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Escherichia </w:t>
            </w:r>
            <w:proofErr w:type="spellStart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>fergusonii</w:t>
            </w:r>
            <w:proofErr w:type="spellEnd"/>
            <w:r w:rsidRPr="005F238D">
              <w:rPr>
                <w:rFonts w:eastAsia="Times New Roman" w:cs="Calibri"/>
                <w:color w:val="000000"/>
                <w:sz w:val="24"/>
                <w:szCs w:val="24"/>
              </w:rPr>
              <w:t xml:space="preserve"> ATCC 35469T</w:t>
            </w:r>
          </w:p>
        </w:tc>
      </w:tr>
    </w:tbl>
    <w:p w:rsidR="005F238D" w:rsidRDefault="005F238D" w:rsidP="005F238D">
      <w:pPr>
        <w:rPr>
          <w:rFonts w:ascii="Times New Roman" w:hAnsi="Times New Roman"/>
          <w:b/>
          <w:sz w:val="24"/>
        </w:rPr>
        <w:sectPr w:rsidR="005F238D">
          <w:footnotePr>
            <w:pos w:val="beneathText"/>
          </w:footnotePr>
          <w:endnotePr>
            <w:numFmt w:val="decimal"/>
          </w:endnotePr>
          <w:pgSz w:w="12240" w:h="15840"/>
          <w:pgMar w:top="1440" w:right="1440" w:bottom="1440" w:left="1440" w:header="720" w:footer="720" w:gutter="0"/>
          <w:lnNumType w:countBy="1" w:restart="continuous"/>
          <w:cols w:space="720"/>
        </w:sectPr>
      </w:pPr>
    </w:p>
    <w:p w:rsidR="000068D0" w:rsidRDefault="000068D0" w:rsidP="000068D0">
      <w:pPr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Table S4: Chromosome and Plasmid statistics – </w:t>
      </w:r>
    </w:p>
    <w:tbl>
      <w:tblPr>
        <w:tblW w:w="8748" w:type="dxa"/>
        <w:tblLook w:val="04A0"/>
      </w:tblPr>
      <w:tblGrid>
        <w:gridCol w:w="2875"/>
        <w:gridCol w:w="1326"/>
        <w:gridCol w:w="1339"/>
        <w:gridCol w:w="1604"/>
        <w:gridCol w:w="1604"/>
      </w:tblGrid>
      <w:tr w:rsidR="000068D0" w:rsidTr="000068D0">
        <w:tc>
          <w:tcPr>
            <w:tcW w:w="2875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5873" w:type="dxa"/>
            <w:gridSpan w:val="4"/>
            <w:hideMark/>
          </w:tcPr>
          <w:p w:rsidR="000068D0" w:rsidRDefault="000068D0" w:rsidP="000068D0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Strain</w:t>
            </w:r>
          </w:p>
        </w:tc>
      </w:tr>
      <w:tr w:rsidR="000068D0" w:rsidTr="000068D0">
        <w:tc>
          <w:tcPr>
            <w:tcW w:w="2875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 xml:space="preserve">TY2482 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2011C-3493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2009EL-2050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2009EL-2071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Chromosome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NCBI Accession #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CP003289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CP003301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Total Length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5278900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5273097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5253138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5312586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# CDS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5127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5205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5174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5254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% coding sequence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87.18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87.44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87.38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87.29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G+C content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rPr>
          <w:trHeight w:val="324"/>
        </w:trPr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Total genome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50.72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50.71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50.74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50.72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Protein coding genes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50.58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50.53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50.60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5054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RNA genes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58.31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58.14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58.22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58.24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Ribosomal RNA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# 16S loci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# 23S loci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# 5S loci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#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tRNA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loci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101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92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92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95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Plasmid #1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pESBL</w:t>
            </w:r>
            <w:proofErr w:type="spellEnd"/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pESBL-EA11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N/A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N/A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Accession number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CP003290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Total Length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88695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88544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# CDS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115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90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% coding sequence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87.43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77.00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G + C content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Total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replicon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49.72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49.73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Protein coding genes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49.54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49.73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6"/>
                <w:vertAlign w:val="superscript"/>
              </w:rPr>
              <w:t>1</w:t>
            </w:r>
            <w:r>
              <w:rPr>
                <w:rFonts w:ascii="Times New Roman" w:hAnsi="Times New Roman"/>
                <w:sz w:val="18"/>
                <w:szCs w:val="16"/>
              </w:rPr>
              <w:t xml:space="preserve">Est. copy # 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N/A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Plasmid #2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6"/>
              </w:rPr>
              <w:t>pAA</w:t>
            </w:r>
            <w:proofErr w:type="spellEnd"/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pAA-EA11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pAA-09EL50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pAA-09EL71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Accession number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CP003302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Total Length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75330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74217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74213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75573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# CDS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122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86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86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89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% coding sequence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82.27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72.27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70.57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72.16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G + C content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Total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replicon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47.23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47.09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47.08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47.17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Protein coding genes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47.24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49.01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49.06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49.16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Est. copy #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N/A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Plasmid #3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pG2011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pG-EA11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pG-09EL50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pG-09EL71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Accession number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CP003292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CP003299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CP003303</w:t>
            </w:r>
          </w:p>
        </w:tc>
      </w:tr>
      <w:tr w:rsidR="000068D0" w:rsidTr="000068D0">
        <w:trPr>
          <w:trHeight w:val="315"/>
        </w:trPr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Total Length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1549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1549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1549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1549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# CDS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% coding sequence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30.79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30.79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30.79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30.79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G + C content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Total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replicon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50.81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50.81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50.81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50.81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Protein coding genes (%)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42.77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42.77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42.77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42.77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Est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Copy #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26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3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Plasmid #4</w:t>
            </w:r>
          </w:p>
        </w:tc>
        <w:tc>
          <w:tcPr>
            <w:tcW w:w="1326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N/A</w:t>
            </w:r>
          </w:p>
        </w:tc>
        <w:tc>
          <w:tcPr>
            <w:tcW w:w="1339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N/A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20"/>
              </w:rPr>
              <w:t>p09EL50</w:t>
            </w: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b/>
                <w:sz w:val="18"/>
                <w:szCs w:val="16"/>
              </w:rPr>
            </w:pPr>
            <w:r>
              <w:rPr>
                <w:rFonts w:ascii="Times New Roman" w:hAnsi="Times New Roman"/>
                <w:b/>
                <w:sz w:val="18"/>
                <w:szCs w:val="16"/>
              </w:rPr>
              <w:t>N/A</w:t>
            </w: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Accession number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CP003300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Total Length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109274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# CDS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112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% coding sequence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74.52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G + C content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Total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replicon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45.31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Protein coding genes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45.68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lastRenderedPageBreak/>
              <w:t xml:space="preserve">      RNA genes (%)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53.12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Ribosomal RNA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    # </w:t>
            </w:r>
            <w:proofErr w:type="spellStart"/>
            <w:r>
              <w:rPr>
                <w:rFonts w:ascii="Times New Roman" w:hAnsi="Times New Roman"/>
                <w:sz w:val="18"/>
                <w:szCs w:val="16"/>
              </w:rPr>
              <w:t>tRNA</w:t>
            </w:r>
            <w:proofErr w:type="spellEnd"/>
            <w:r>
              <w:rPr>
                <w:rFonts w:ascii="Times New Roman" w:hAnsi="Times New Roman"/>
                <w:sz w:val="18"/>
                <w:szCs w:val="16"/>
              </w:rPr>
              <w:t xml:space="preserve"> loci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2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0068D0" w:rsidTr="000068D0">
        <w:tc>
          <w:tcPr>
            <w:tcW w:w="2875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 xml:space="preserve">   Est. Copy #</w:t>
            </w:r>
          </w:p>
        </w:tc>
        <w:tc>
          <w:tcPr>
            <w:tcW w:w="1326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339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604" w:type="dxa"/>
            <w:hideMark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1</w:t>
            </w:r>
          </w:p>
        </w:tc>
        <w:tc>
          <w:tcPr>
            <w:tcW w:w="1604" w:type="dxa"/>
          </w:tcPr>
          <w:p w:rsidR="000068D0" w:rsidRDefault="000068D0" w:rsidP="000068D0">
            <w:pPr>
              <w:spacing w:after="0"/>
              <w:rPr>
                <w:rFonts w:ascii="Times New Roman" w:hAnsi="Times New Roman"/>
                <w:sz w:val="18"/>
                <w:szCs w:val="16"/>
              </w:rPr>
            </w:pPr>
          </w:p>
        </w:tc>
      </w:tr>
    </w:tbl>
    <w:p w:rsidR="000068D0" w:rsidRDefault="000068D0" w:rsidP="000068D0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</w:p>
    <w:p w:rsidR="000068D0" w:rsidRDefault="000068D0" w:rsidP="000068D0">
      <w:pPr>
        <w:spacing w:line="48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  <w:vertAlign w:val="superscript"/>
        </w:rPr>
        <w:t>1</w:t>
      </w:r>
      <w:r>
        <w:rPr>
          <w:rFonts w:ascii="Times New Roman" w:hAnsi="Times New Roman"/>
          <w:sz w:val="20"/>
        </w:rPr>
        <w:t xml:space="preserve">Copy number estimated by dividing the average sequence coverage of the </w:t>
      </w:r>
      <w:proofErr w:type="spellStart"/>
      <w:r>
        <w:rPr>
          <w:rFonts w:ascii="Times New Roman" w:hAnsi="Times New Roman"/>
          <w:sz w:val="20"/>
        </w:rPr>
        <w:t>replicon</w:t>
      </w:r>
      <w:proofErr w:type="spellEnd"/>
      <w:r>
        <w:rPr>
          <w:rFonts w:ascii="Times New Roman" w:hAnsi="Times New Roman"/>
          <w:sz w:val="20"/>
        </w:rPr>
        <w:t xml:space="preserve"> by the average coverage of the chromosome</w:t>
      </w:r>
    </w:p>
    <w:p w:rsidR="00C63F5D" w:rsidRPr="000068D0" w:rsidRDefault="000068D0" w:rsidP="00C63F5D">
      <w:pPr>
        <w:tabs>
          <w:tab w:val="left" w:pos="14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Table S5: </w:t>
      </w:r>
      <w:proofErr w:type="spellStart"/>
      <w:r w:rsidR="00C63F5D" w:rsidRPr="000068D0">
        <w:rPr>
          <w:rFonts w:ascii="Times New Roman" w:hAnsi="Times New Roman"/>
          <w:b/>
          <w:sz w:val="24"/>
          <w:szCs w:val="24"/>
        </w:rPr>
        <w:t>Prophage</w:t>
      </w:r>
      <w:proofErr w:type="spellEnd"/>
      <w:r w:rsidR="00C63F5D" w:rsidRPr="000068D0">
        <w:rPr>
          <w:rFonts w:ascii="Times New Roman" w:hAnsi="Times New Roman"/>
          <w:b/>
          <w:sz w:val="24"/>
          <w:szCs w:val="24"/>
        </w:rPr>
        <w:t xml:space="preserve"> Attachment (</w:t>
      </w:r>
      <w:proofErr w:type="spellStart"/>
      <w:r w:rsidR="00C63F5D" w:rsidRPr="000068D0">
        <w:rPr>
          <w:rFonts w:ascii="Times New Roman" w:hAnsi="Times New Roman"/>
          <w:b/>
          <w:sz w:val="24"/>
          <w:szCs w:val="24"/>
        </w:rPr>
        <w:t>attB</w:t>
      </w:r>
      <w:proofErr w:type="spellEnd"/>
      <w:r w:rsidR="00C63F5D" w:rsidRPr="000068D0">
        <w:rPr>
          <w:rFonts w:ascii="Times New Roman" w:hAnsi="Times New Roman"/>
          <w:b/>
          <w:sz w:val="24"/>
          <w:szCs w:val="24"/>
        </w:rPr>
        <w:t>) sites</w:t>
      </w:r>
    </w:p>
    <w:tbl>
      <w:tblPr>
        <w:tblStyle w:val="TableGrid"/>
        <w:tblW w:w="9975" w:type="dxa"/>
        <w:tblLook w:val="04A0"/>
      </w:tblPr>
      <w:tblGrid>
        <w:gridCol w:w="1188"/>
        <w:gridCol w:w="8787"/>
      </w:tblGrid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549C2">
              <w:rPr>
                <w:rFonts w:ascii="Times New Roman" w:hAnsi="Times New Roman"/>
                <w:b/>
                <w:sz w:val="20"/>
                <w:szCs w:val="20"/>
              </w:rPr>
              <w:t>Phage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549C2">
              <w:rPr>
                <w:rFonts w:ascii="Times New Roman" w:hAnsi="Times New Roman"/>
                <w:b/>
                <w:sz w:val="20"/>
                <w:szCs w:val="20"/>
              </w:rPr>
              <w:t>Att</w:t>
            </w:r>
            <w:proofErr w:type="spellEnd"/>
            <w:r w:rsidRPr="002549C2">
              <w:rPr>
                <w:rFonts w:ascii="Times New Roman" w:hAnsi="Times New Roman"/>
                <w:b/>
                <w:sz w:val="20"/>
                <w:szCs w:val="20"/>
              </w:rPr>
              <w:t xml:space="preserve"> Site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A-Black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B-Pink</w:t>
            </w:r>
          </w:p>
        </w:tc>
        <w:tc>
          <w:tcPr>
            <w:tcW w:w="8787" w:type="dxa"/>
          </w:tcPr>
          <w:p w:rsidR="00C63F5D" w:rsidRPr="002549C2" w:rsidRDefault="00C63F5D" w:rsidP="002549C2">
            <w:pPr>
              <w:ind w:left="184" w:hanging="184"/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TTGCAGGTTCGATTCC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C-Grey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D-Orange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E-Green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TCTTCACGCTTA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F-Blue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ND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G-Red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ACCGCCTGCTTT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H-Yellow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GGCTTTTGGCGT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I-Purple</w:t>
            </w:r>
          </w:p>
        </w:tc>
        <w:tc>
          <w:tcPr>
            <w:tcW w:w="8787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TCAGCCGGACAG</w:t>
            </w:r>
          </w:p>
        </w:tc>
      </w:tr>
      <w:tr w:rsidR="00C63F5D" w:rsidTr="002549C2">
        <w:tc>
          <w:tcPr>
            <w:tcW w:w="1188" w:type="dxa"/>
          </w:tcPr>
          <w:p w:rsidR="00C63F5D" w:rsidRPr="002549C2" w:rsidRDefault="00C63F5D" w:rsidP="008F49A3">
            <w:pPr>
              <w:rPr>
                <w:rFonts w:ascii="Times New Roman" w:hAnsi="Times New Roman"/>
                <w:sz w:val="20"/>
                <w:szCs w:val="20"/>
              </w:rPr>
            </w:pPr>
            <w:r w:rsidRPr="002549C2">
              <w:rPr>
                <w:rFonts w:ascii="Times New Roman" w:hAnsi="Times New Roman"/>
                <w:sz w:val="20"/>
                <w:szCs w:val="20"/>
              </w:rPr>
              <w:t>J-Grey</w:t>
            </w:r>
          </w:p>
        </w:tc>
        <w:tc>
          <w:tcPr>
            <w:tcW w:w="8787" w:type="dxa"/>
            <w:vAlign w:val="bottom"/>
          </w:tcPr>
          <w:p w:rsidR="00C63F5D" w:rsidRPr="002549C2" w:rsidRDefault="00C63F5D" w:rsidP="00C63F5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N.D</w:t>
            </w:r>
          </w:p>
        </w:tc>
      </w:tr>
      <w:tr w:rsidR="002549C2" w:rsidTr="002549C2"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55989-1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TTGCAGGTTCGATTCC</w:t>
            </w:r>
          </w:p>
        </w:tc>
      </w:tr>
      <w:tr w:rsidR="002549C2" w:rsidTr="002549C2"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55989-2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N.D</w:t>
            </w:r>
          </w:p>
        </w:tc>
      </w:tr>
      <w:tr w:rsidR="002549C2" w:rsidTr="002549C2"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55989-3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AAACCAGAAAA</w:t>
            </w:r>
          </w:p>
        </w:tc>
      </w:tr>
      <w:tr w:rsidR="002549C2" w:rsidTr="002549C2"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55989-4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TCAGCCGGACAG</w:t>
            </w:r>
          </w:p>
        </w:tc>
      </w:tr>
      <w:tr w:rsidR="002549C2" w:rsidTr="002549C2"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55989-5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CGGTCTTGAAAACCGGCGACCCGAAAGGGTTCCAGAGTTCGAATCTCTGCGCTTCCGCCAAA</w:t>
            </w:r>
          </w:p>
        </w:tc>
      </w:tr>
      <w:tr w:rsidR="002549C2" w:rsidTr="002549C2">
        <w:trPr>
          <w:trHeight w:val="70"/>
        </w:trPr>
        <w:tc>
          <w:tcPr>
            <w:tcW w:w="1188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55989-6</w:t>
            </w:r>
          </w:p>
        </w:tc>
        <w:tc>
          <w:tcPr>
            <w:tcW w:w="8787" w:type="dxa"/>
            <w:vAlign w:val="bottom"/>
          </w:tcPr>
          <w:p w:rsidR="002549C2" w:rsidRPr="002549C2" w:rsidRDefault="002549C2" w:rsidP="000068D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549C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GGCTTTTGGCGT</w:t>
            </w:r>
          </w:p>
        </w:tc>
      </w:tr>
    </w:tbl>
    <w:p w:rsidR="008F49A3" w:rsidRDefault="008F49A3" w:rsidP="008F49A3">
      <w:pPr>
        <w:spacing w:line="240" w:lineRule="auto"/>
        <w:rPr>
          <w:rFonts w:ascii="Times New Roman" w:hAnsi="Times New Roman"/>
          <w:b/>
          <w:sz w:val="24"/>
        </w:rPr>
      </w:pPr>
    </w:p>
    <w:p w:rsidR="005F238D" w:rsidRDefault="005F238D" w:rsidP="008F49A3">
      <w:pPr>
        <w:spacing w:line="240" w:lineRule="auto"/>
      </w:pPr>
    </w:p>
    <w:sectPr w:rsidR="005F238D" w:rsidSect="005F6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pos w:val="beneathText"/>
  </w:footnotePr>
  <w:endnotePr>
    <w:numFmt w:val="decimal"/>
  </w:endnotePr>
  <w:compat/>
  <w:rsids>
    <w:rsidRoot w:val="008F49A3"/>
    <w:rsid w:val="000068D0"/>
    <w:rsid w:val="001B7618"/>
    <w:rsid w:val="002549C2"/>
    <w:rsid w:val="002C6004"/>
    <w:rsid w:val="004B012C"/>
    <w:rsid w:val="00575920"/>
    <w:rsid w:val="005F238D"/>
    <w:rsid w:val="005F665B"/>
    <w:rsid w:val="00736BDD"/>
    <w:rsid w:val="008B397F"/>
    <w:rsid w:val="008D2EC6"/>
    <w:rsid w:val="008F49A3"/>
    <w:rsid w:val="00B96D17"/>
    <w:rsid w:val="00BD306E"/>
    <w:rsid w:val="00C25053"/>
    <w:rsid w:val="00C63F5D"/>
    <w:rsid w:val="00CC64E5"/>
    <w:rsid w:val="00DB0EE2"/>
    <w:rsid w:val="00DE3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9A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49A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DE3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6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henry.gibbons</dc:creator>
  <cp:lastModifiedBy>henry.gibbons</cp:lastModifiedBy>
  <cp:revision>5</cp:revision>
  <dcterms:created xsi:type="dcterms:W3CDTF">2012-02-27T19:05:00Z</dcterms:created>
  <dcterms:modified xsi:type="dcterms:W3CDTF">2012-10-01T11:42:00Z</dcterms:modified>
</cp:coreProperties>
</file>