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1E31BB" w14:textId="77777777" w:rsidR="00346406" w:rsidRDefault="000C29FF" w:rsidP="00346406">
      <w:pPr>
        <w:pageBreakBefore/>
        <w:jc w:val="both"/>
      </w:pP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</w:r>
      <w:r w:rsidR="00346406">
        <w:rPr>
          <w:rFonts w:ascii="Arial" w:hAnsi="Arial" w:cs="Arial"/>
          <w:b/>
        </w:rPr>
        <w:t xml:space="preserve">Table S1. </w:t>
      </w:r>
      <w:r w:rsidR="00346406">
        <w:rPr>
          <w:rFonts w:ascii="Arial" w:hAnsi="Arial" w:cs="Arial"/>
        </w:rPr>
        <w:t>FREQ-</w:t>
      </w:r>
      <w:proofErr w:type="spellStart"/>
      <w:r w:rsidR="00346406">
        <w:rPr>
          <w:rFonts w:ascii="Arial" w:hAnsi="Arial" w:cs="Arial"/>
        </w:rPr>
        <w:t>Seq</w:t>
      </w:r>
      <w:proofErr w:type="spellEnd"/>
      <w:r w:rsidR="00346406">
        <w:rPr>
          <w:rFonts w:ascii="Arial" w:hAnsi="Arial" w:cs="Arial"/>
        </w:rPr>
        <w:t xml:space="preserve"> primer sequences and allele-specific primers used in this study.</w:t>
      </w:r>
    </w:p>
    <w:tbl>
      <w:tblPr>
        <w:tblW w:w="0" w:type="auto"/>
        <w:tblInd w:w="-108" w:type="dxa"/>
        <w:tblBorders>
          <w:top w:val="single" w:sz="8" w:space="0" w:color="000001"/>
          <w:bottom w:val="single" w:sz="8" w:space="0" w:color="000001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2"/>
        <w:gridCol w:w="5977"/>
        <w:gridCol w:w="2788"/>
      </w:tblGrid>
      <w:tr w:rsidR="00346406" w14:paraId="4F82A06D" w14:textId="77777777" w:rsidTr="00C2500E">
        <w:tc>
          <w:tcPr>
            <w:tcW w:w="812" w:type="dxa"/>
            <w:tcBorders>
              <w:top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668B22" w14:textId="77777777" w:rsidR="00346406" w:rsidRDefault="00346406" w:rsidP="00C2500E">
            <w:pPr>
              <w:spacing w:after="0" w:line="100" w:lineRule="atLeast"/>
              <w:jc w:val="both"/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Name</w:t>
            </w:r>
          </w:p>
        </w:tc>
        <w:tc>
          <w:tcPr>
            <w:tcW w:w="5976" w:type="dxa"/>
            <w:tcBorders>
              <w:top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F453AC" w14:textId="77777777" w:rsidR="00346406" w:rsidRDefault="00346406" w:rsidP="00C2500E">
            <w:pPr>
              <w:spacing w:after="0" w:line="100" w:lineRule="atLeast"/>
              <w:jc w:val="both"/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Sequence</w:t>
            </w:r>
          </w:p>
        </w:tc>
        <w:tc>
          <w:tcPr>
            <w:tcW w:w="2788" w:type="dxa"/>
            <w:tcBorders>
              <w:top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3AA96D" w14:textId="77777777" w:rsidR="00346406" w:rsidRDefault="00346406" w:rsidP="00C2500E">
            <w:pPr>
              <w:spacing w:after="0" w:line="100" w:lineRule="atLeast"/>
              <w:jc w:val="both"/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Description</w:t>
            </w:r>
          </w:p>
        </w:tc>
      </w:tr>
      <w:tr w:rsidR="00346406" w14:paraId="72B3576C" w14:textId="77777777" w:rsidTr="00C2500E">
        <w:tc>
          <w:tcPr>
            <w:tcW w:w="812" w:type="dxa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5160AB" w14:textId="77777777" w:rsidR="00346406" w:rsidRDefault="00346406" w:rsidP="00C2500E">
            <w:pPr>
              <w:spacing w:after="0" w:line="100" w:lineRule="atLeast"/>
              <w:jc w:val="both"/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FO</w:t>
            </w:r>
          </w:p>
        </w:tc>
        <w:tc>
          <w:tcPr>
            <w:tcW w:w="5976" w:type="dxa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F66F9E" w14:textId="77777777" w:rsidR="00346406" w:rsidRDefault="00346406" w:rsidP="00C2500E">
            <w:pPr>
              <w:spacing w:after="0" w:line="100" w:lineRule="atLeast"/>
              <w:jc w:val="both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GTAAAACGACGGCCAGT</w:t>
            </w:r>
          </w:p>
        </w:tc>
        <w:tc>
          <w:tcPr>
            <w:tcW w:w="2788" w:type="dxa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24BEAA" w14:textId="77777777" w:rsidR="00346406" w:rsidRDefault="00346406" w:rsidP="00C2500E">
            <w:pPr>
              <w:spacing w:after="0" w:line="100" w:lineRule="atLeast"/>
              <w:jc w:val="both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Forward/sequencing end overhang</w:t>
            </w:r>
          </w:p>
        </w:tc>
      </w:tr>
      <w:tr w:rsidR="00346406" w14:paraId="737B07CC" w14:textId="77777777" w:rsidTr="00C2500E">
        <w:tc>
          <w:tcPr>
            <w:tcW w:w="8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2DB801" w14:textId="77777777" w:rsidR="00346406" w:rsidRDefault="00346406" w:rsidP="00C2500E">
            <w:pPr>
              <w:spacing w:after="0" w:line="100" w:lineRule="atLeast"/>
              <w:jc w:val="both"/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RO</w:t>
            </w:r>
          </w:p>
        </w:tc>
        <w:tc>
          <w:tcPr>
            <w:tcW w:w="59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F8DC40" w14:textId="77777777" w:rsidR="00346406" w:rsidRDefault="00346406" w:rsidP="00C2500E">
            <w:pPr>
              <w:spacing w:after="0" w:line="100" w:lineRule="atLeast"/>
              <w:jc w:val="both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CAAGCAGAAGACGGCATACGAGCTCTTCCGATCT</w:t>
            </w:r>
          </w:p>
        </w:tc>
        <w:tc>
          <w:tcPr>
            <w:tcW w:w="27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264D94" w14:textId="77777777" w:rsidR="00346406" w:rsidRDefault="00346406" w:rsidP="00C2500E">
            <w:pPr>
              <w:spacing w:after="0" w:line="100" w:lineRule="atLeast"/>
              <w:jc w:val="both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Single-end read reverse overhang</w:t>
            </w:r>
          </w:p>
        </w:tc>
      </w:tr>
      <w:tr w:rsidR="00346406" w14:paraId="26BBC173" w14:textId="77777777" w:rsidTr="00C2500E">
        <w:tc>
          <w:tcPr>
            <w:tcW w:w="812" w:type="dxa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E6FF90" w14:textId="77777777" w:rsidR="00346406" w:rsidRDefault="00346406" w:rsidP="00C2500E">
            <w:pPr>
              <w:spacing w:after="0" w:line="100" w:lineRule="atLeast"/>
              <w:jc w:val="both"/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PRO</w:t>
            </w:r>
          </w:p>
        </w:tc>
        <w:tc>
          <w:tcPr>
            <w:tcW w:w="5976" w:type="dxa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E72B3A" w14:textId="77777777" w:rsidR="00346406" w:rsidRDefault="00346406" w:rsidP="00C2500E">
            <w:pPr>
              <w:spacing w:after="0" w:line="100" w:lineRule="atLeast"/>
              <w:jc w:val="both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AAGCAGAAGACGGCATACGAGATCGGTCTCGGCATTCCTGCTGAACCGCTCTTCCGATCT</w:t>
            </w:r>
          </w:p>
        </w:tc>
        <w:tc>
          <w:tcPr>
            <w:tcW w:w="2788" w:type="dxa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7229D6" w14:textId="77777777" w:rsidR="00346406" w:rsidRDefault="00346406" w:rsidP="00C2500E">
            <w:pPr>
              <w:spacing w:after="0" w:line="100" w:lineRule="atLeast"/>
              <w:jc w:val="both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Paired-end read reverse overhang</w:t>
            </w:r>
          </w:p>
        </w:tc>
      </w:tr>
      <w:tr w:rsidR="00346406" w14:paraId="6ACB9AF4" w14:textId="77777777" w:rsidTr="00C2500E">
        <w:tc>
          <w:tcPr>
            <w:tcW w:w="8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F90FEE" w14:textId="77777777" w:rsidR="00346406" w:rsidRDefault="00346406" w:rsidP="00C2500E">
            <w:pPr>
              <w:spacing w:after="0" w:line="100" w:lineRule="atLeast"/>
              <w:jc w:val="both"/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ABC1</w:t>
            </w:r>
          </w:p>
        </w:tc>
        <w:tc>
          <w:tcPr>
            <w:tcW w:w="59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E4C4F2" w14:textId="77777777" w:rsidR="00346406" w:rsidRDefault="00346406" w:rsidP="00C2500E">
            <w:pPr>
              <w:spacing w:after="0" w:line="100" w:lineRule="atLeast"/>
              <w:jc w:val="both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AATGATACGGCGACCAC</w:t>
            </w:r>
          </w:p>
        </w:tc>
        <w:tc>
          <w:tcPr>
            <w:tcW w:w="27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646D8E" w14:textId="77777777" w:rsidR="00346406" w:rsidRDefault="00346406" w:rsidP="00C2500E">
            <w:pPr>
              <w:spacing w:after="0" w:line="100" w:lineRule="atLeast"/>
              <w:jc w:val="both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Bar code amplification</w:t>
            </w:r>
          </w:p>
        </w:tc>
      </w:tr>
      <w:tr w:rsidR="00346406" w14:paraId="0174D97E" w14:textId="77777777" w:rsidTr="00C2500E">
        <w:tc>
          <w:tcPr>
            <w:tcW w:w="812" w:type="dxa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046F97" w14:textId="77777777" w:rsidR="00346406" w:rsidRDefault="00346406" w:rsidP="00C2500E">
            <w:pPr>
              <w:spacing w:after="0" w:line="100" w:lineRule="atLeast"/>
              <w:jc w:val="both"/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ABC2</w:t>
            </w:r>
          </w:p>
        </w:tc>
        <w:tc>
          <w:tcPr>
            <w:tcW w:w="5976" w:type="dxa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39AB86" w14:textId="77777777" w:rsidR="00346406" w:rsidRDefault="00346406" w:rsidP="00C2500E">
            <w:pPr>
              <w:spacing w:after="0" w:line="100" w:lineRule="atLeast"/>
              <w:jc w:val="both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ACTGGCCGTCGTTTTAC</w:t>
            </w:r>
          </w:p>
        </w:tc>
        <w:tc>
          <w:tcPr>
            <w:tcW w:w="2788" w:type="dxa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76324E" w14:textId="77777777" w:rsidR="00346406" w:rsidRDefault="00346406" w:rsidP="00C2500E">
            <w:pPr>
              <w:spacing w:after="0" w:line="100" w:lineRule="atLeast"/>
              <w:jc w:val="both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Bar code amplification</w:t>
            </w:r>
          </w:p>
        </w:tc>
      </w:tr>
      <w:tr w:rsidR="00346406" w14:paraId="03237490" w14:textId="77777777" w:rsidTr="00C2500E">
        <w:tc>
          <w:tcPr>
            <w:tcW w:w="8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C873B0" w14:textId="77777777" w:rsidR="00346406" w:rsidRDefault="00346406" w:rsidP="00C2500E">
            <w:pPr>
              <w:spacing w:after="0" w:line="100" w:lineRule="atLeast"/>
              <w:jc w:val="both"/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AF1 </w:t>
            </w:r>
          </w:p>
        </w:tc>
        <w:tc>
          <w:tcPr>
            <w:tcW w:w="59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0B1AA0" w14:textId="77777777" w:rsidR="00346406" w:rsidRDefault="00346406" w:rsidP="00C2500E">
            <w:pPr>
              <w:spacing w:after="0" w:line="100" w:lineRule="atLeast"/>
              <w:jc w:val="both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AATGATACGGCGACCAC</w:t>
            </w:r>
          </w:p>
        </w:tc>
        <w:tc>
          <w:tcPr>
            <w:tcW w:w="27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962E4" w14:textId="77777777" w:rsidR="00346406" w:rsidRDefault="00346406" w:rsidP="00C2500E">
            <w:pPr>
              <w:spacing w:after="0" w:line="100" w:lineRule="atLeast"/>
              <w:jc w:val="both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FREQ-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Seq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enrichment</w:t>
            </w:r>
          </w:p>
        </w:tc>
      </w:tr>
      <w:tr w:rsidR="00346406" w14:paraId="2CA7D17D" w14:textId="77777777" w:rsidTr="00C2500E">
        <w:tc>
          <w:tcPr>
            <w:tcW w:w="812" w:type="dxa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3B607B" w14:textId="77777777" w:rsidR="00346406" w:rsidRDefault="00346406" w:rsidP="00C2500E">
            <w:pPr>
              <w:spacing w:after="0" w:line="100" w:lineRule="atLeast"/>
              <w:jc w:val="both"/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AF2</w:t>
            </w:r>
          </w:p>
        </w:tc>
        <w:tc>
          <w:tcPr>
            <w:tcW w:w="5976" w:type="dxa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F0F73D" w14:textId="77777777" w:rsidR="00346406" w:rsidRDefault="00346406" w:rsidP="00C2500E">
            <w:pPr>
              <w:spacing w:after="0" w:line="100" w:lineRule="atLeast"/>
              <w:jc w:val="both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CAAGCAGAAGACGGCATAC</w:t>
            </w:r>
          </w:p>
        </w:tc>
        <w:tc>
          <w:tcPr>
            <w:tcW w:w="2788" w:type="dxa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49BB6B" w14:textId="77777777" w:rsidR="00346406" w:rsidRDefault="00346406" w:rsidP="00C2500E">
            <w:pPr>
              <w:spacing w:after="0" w:line="100" w:lineRule="atLeast"/>
              <w:jc w:val="both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FREQ-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Seq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enrichment</w:t>
            </w:r>
          </w:p>
        </w:tc>
      </w:tr>
      <w:tr w:rsidR="00346406" w14:paraId="2894382E" w14:textId="77777777" w:rsidTr="00C2500E">
        <w:tc>
          <w:tcPr>
            <w:tcW w:w="8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1C652D" w14:textId="77777777" w:rsidR="00346406" w:rsidRDefault="00346406" w:rsidP="00C2500E">
            <w:pPr>
              <w:spacing w:after="0" w:line="100" w:lineRule="atLeast"/>
              <w:jc w:val="both"/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AF3</w:t>
            </w:r>
          </w:p>
        </w:tc>
        <w:tc>
          <w:tcPr>
            <w:tcW w:w="59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62551B" w14:textId="77777777" w:rsidR="00346406" w:rsidRDefault="00346406" w:rsidP="00C2500E">
            <w:pPr>
              <w:spacing w:after="0" w:line="100" w:lineRule="atLeast"/>
              <w:jc w:val="both"/>
            </w:pPr>
            <w:r>
              <w:rPr>
                <w:rFonts w:ascii="Courier New" w:hAnsi="Courier New" w:cs="Courier New"/>
                <w:b/>
                <w:color w:val="000000"/>
                <w:sz w:val="16"/>
                <w:szCs w:val="16"/>
              </w:rPr>
              <w:t>FO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+CAGATCTGAACTTCCCAGCA</w:t>
            </w:r>
          </w:p>
        </w:tc>
        <w:tc>
          <w:tcPr>
            <w:tcW w:w="27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67938C" w14:textId="77777777" w:rsidR="00346406" w:rsidRDefault="00346406" w:rsidP="00C2500E">
            <w:pPr>
              <w:spacing w:after="0" w:line="100" w:lineRule="atLeast"/>
              <w:jc w:val="both"/>
            </w:pPr>
            <w:proofErr w:type="spellStart"/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pntAB</w:t>
            </w:r>
            <w:proofErr w:type="spellEnd"/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forward</w:t>
            </w:r>
          </w:p>
        </w:tc>
      </w:tr>
      <w:tr w:rsidR="00346406" w14:paraId="45B68691" w14:textId="77777777" w:rsidTr="00C2500E">
        <w:tc>
          <w:tcPr>
            <w:tcW w:w="812" w:type="dxa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3BF9C7" w14:textId="77777777" w:rsidR="00346406" w:rsidRDefault="00346406" w:rsidP="00C2500E">
            <w:pPr>
              <w:spacing w:after="0" w:line="100" w:lineRule="atLeast"/>
              <w:jc w:val="both"/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AF4</w:t>
            </w:r>
          </w:p>
        </w:tc>
        <w:tc>
          <w:tcPr>
            <w:tcW w:w="5976" w:type="dxa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EA228E" w14:textId="77777777" w:rsidR="00346406" w:rsidRDefault="00346406" w:rsidP="00C2500E">
            <w:pPr>
              <w:spacing w:after="0" w:line="100" w:lineRule="atLeast"/>
              <w:jc w:val="both"/>
            </w:pPr>
            <w:r>
              <w:rPr>
                <w:rFonts w:ascii="Courier New" w:hAnsi="Courier New" w:cs="Courier New"/>
                <w:b/>
                <w:color w:val="000000"/>
                <w:sz w:val="16"/>
                <w:szCs w:val="16"/>
              </w:rPr>
              <w:t>RO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+GACCCCAGACCTATGAACTTC</w:t>
            </w:r>
          </w:p>
        </w:tc>
        <w:tc>
          <w:tcPr>
            <w:tcW w:w="2788" w:type="dxa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3C8490" w14:textId="77777777" w:rsidR="00346406" w:rsidRDefault="00346406" w:rsidP="00C2500E">
            <w:pPr>
              <w:spacing w:after="0" w:line="100" w:lineRule="atLeast"/>
              <w:jc w:val="both"/>
            </w:pPr>
            <w:proofErr w:type="spellStart"/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pntAB</w:t>
            </w:r>
            <w:proofErr w:type="spellEnd"/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reverse</w:t>
            </w:r>
          </w:p>
        </w:tc>
      </w:tr>
      <w:tr w:rsidR="00346406" w14:paraId="04BD4F14" w14:textId="77777777" w:rsidTr="00C2500E">
        <w:tc>
          <w:tcPr>
            <w:tcW w:w="8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554511" w14:textId="77777777" w:rsidR="00346406" w:rsidRDefault="00346406" w:rsidP="00C2500E">
            <w:pPr>
              <w:spacing w:after="0" w:line="100" w:lineRule="atLeast"/>
              <w:jc w:val="both"/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AF7</w:t>
            </w:r>
          </w:p>
        </w:tc>
        <w:tc>
          <w:tcPr>
            <w:tcW w:w="59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474F3B" w14:textId="77777777" w:rsidR="00346406" w:rsidRDefault="00346406" w:rsidP="00C2500E">
            <w:pPr>
              <w:spacing w:after="0" w:line="100" w:lineRule="atLeast"/>
              <w:jc w:val="both"/>
            </w:pPr>
            <w:r>
              <w:rPr>
                <w:rFonts w:ascii="Courier New" w:hAnsi="Courier New" w:cs="Courier New"/>
                <w:b/>
                <w:color w:val="000000"/>
                <w:sz w:val="16"/>
                <w:szCs w:val="16"/>
              </w:rPr>
              <w:t>FO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+ACGCTGCAAGAGTGAACAAC</w:t>
            </w:r>
          </w:p>
        </w:tc>
        <w:tc>
          <w:tcPr>
            <w:tcW w:w="27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B74ACD" w14:textId="77777777" w:rsidR="00346406" w:rsidRDefault="00346406" w:rsidP="00C2500E">
            <w:pPr>
              <w:spacing w:after="0" w:line="100" w:lineRule="atLeast"/>
              <w:jc w:val="both"/>
            </w:pPr>
            <w:proofErr w:type="spellStart"/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gshA</w:t>
            </w:r>
            <w:proofErr w:type="spellEnd"/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forward</w:t>
            </w:r>
          </w:p>
        </w:tc>
      </w:tr>
      <w:tr w:rsidR="00346406" w14:paraId="0C8A559F" w14:textId="77777777" w:rsidTr="00C2500E">
        <w:tc>
          <w:tcPr>
            <w:tcW w:w="812" w:type="dxa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8F5302" w14:textId="77777777" w:rsidR="00346406" w:rsidRDefault="00346406" w:rsidP="00C2500E">
            <w:pPr>
              <w:spacing w:after="0" w:line="100" w:lineRule="atLeast"/>
              <w:jc w:val="both"/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AF8</w:t>
            </w:r>
          </w:p>
        </w:tc>
        <w:tc>
          <w:tcPr>
            <w:tcW w:w="5976" w:type="dxa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705C07" w14:textId="77777777" w:rsidR="00346406" w:rsidRDefault="00346406" w:rsidP="00C2500E">
            <w:pPr>
              <w:spacing w:after="0" w:line="100" w:lineRule="atLeast"/>
              <w:jc w:val="both"/>
            </w:pPr>
            <w:r>
              <w:rPr>
                <w:rFonts w:ascii="Courier New" w:hAnsi="Courier New" w:cs="Courier New"/>
                <w:b/>
                <w:color w:val="000000"/>
                <w:sz w:val="16"/>
                <w:szCs w:val="16"/>
              </w:rPr>
              <w:t>RO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+TGAGATCGATCTGCTGGGTC</w:t>
            </w:r>
          </w:p>
        </w:tc>
        <w:tc>
          <w:tcPr>
            <w:tcW w:w="2788" w:type="dxa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874C64" w14:textId="77777777" w:rsidR="00346406" w:rsidRDefault="00346406" w:rsidP="00C2500E">
            <w:pPr>
              <w:spacing w:after="0" w:line="100" w:lineRule="atLeast"/>
              <w:jc w:val="both"/>
            </w:pPr>
            <w:proofErr w:type="spellStart"/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gshA</w:t>
            </w:r>
            <w:proofErr w:type="spellEnd"/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reverse</w:t>
            </w:r>
          </w:p>
        </w:tc>
      </w:tr>
      <w:tr w:rsidR="00346406" w14:paraId="16CA4938" w14:textId="77777777" w:rsidTr="00C2500E">
        <w:tc>
          <w:tcPr>
            <w:tcW w:w="8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037E91" w14:textId="77777777" w:rsidR="00346406" w:rsidRDefault="00346406" w:rsidP="00C2500E">
            <w:pPr>
              <w:spacing w:after="0" w:line="100" w:lineRule="atLeast"/>
              <w:jc w:val="both"/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AF9</w:t>
            </w:r>
          </w:p>
        </w:tc>
        <w:tc>
          <w:tcPr>
            <w:tcW w:w="59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1B574B" w14:textId="77777777" w:rsidR="00346406" w:rsidRDefault="00346406" w:rsidP="00C2500E">
            <w:pPr>
              <w:spacing w:after="0" w:line="100" w:lineRule="atLeast"/>
              <w:jc w:val="both"/>
            </w:pPr>
            <w:r>
              <w:rPr>
                <w:rFonts w:ascii="Courier New" w:hAnsi="Courier New" w:cs="Courier New"/>
                <w:b/>
                <w:color w:val="000000"/>
                <w:sz w:val="16"/>
                <w:szCs w:val="16"/>
              </w:rPr>
              <w:t>FO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+CTAGAGTTCCACGACTTGACAG</w:t>
            </w:r>
          </w:p>
        </w:tc>
        <w:tc>
          <w:tcPr>
            <w:tcW w:w="27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F0B12F" w14:textId="77777777" w:rsidR="00346406" w:rsidRDefault="00346406" w:rsidP="00C2500E">
            <w:pPr>
              <w:spacing w:after="0" w:line="100" w:lineRule="atLeast"/>
              <w:jc w:val="both"/>
            </w:pPr>
            <w:proofErr w:type="spellStart"/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fghA</w:t>
            </w:r>
            <w:proofErr w:type="spellEnd"/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forward</w:t>
            </w:r>
          </w:p>
        </w:tc>
      </w:tr>
      <w:tr w:rsidR="00346406" w14:paraId="4BBA78E6" w14:textId="77777777" w:rsidTr="00C2500E">
        <w:tc>
          <w:tcPr>
            <w:tcW w:w="812" w:type="dxa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67A79B" w14:textId="77777777" w:rsidR="00346406" w:rsidRDefault="00346406" w:rsidP="00C2500E">
            <w:pPr>
              <w:spacing w:after="0" w:line="100" w:lineRule="atLeast"/>
              <w:jc w:val="both"/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AF10</w:t>
            </w:r>
          </w:p>
        </w:tc>
        <w:tc>
          <w:tcPr>
            <w:tcW w:w="5976" w:type="dxa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95E356" w14:textId="77777777" w:rsidR="00346406" w:rsidRDefault="00346406" w:rsidP="00C2500E">
            <w:pPr>
              <w:spacing w:after="0" w:line="100" w:lineRule="atLeast"/>
              <w:jc w:val="both"/>
            </w:pPr>
            <w:r>
              <w:rPr>
                <w:rFonts w:ascii="Courier New" w:hAnsi="Courier New" w:cs="Courier New"/>
                <w:b/>
                <w:color w:val="000000"/>
                <w:sz w:val="16"/>
                <w:szCs w:val="16"/>
              </w:rPr>
              <w:t>RO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+CATTTTCATGCGTGCAGGTC</w:t>
            </w:r>
          </w:p>
        </w:tc>
        <w:tc>
          <w:tcPr>
            <w:tcW w:w="2788" w:type="dxa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3F4803" w14:textId="77777777" w:rsidR="00346406" w:rsidRDefault="00346406" w:rsidP="00C2500E">
            <w:pPr>
              <w:spacing w:after="0" w:line="100" w:lineRule="atLeast"/>
              <w:jc w:val="both"/>
            </w:pPr>
            <w:proofErr w:type="spellStart"/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fghA</w:t>
            </w:r>
            <w:proofErr w:type="spellEnd"/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reverse</w:t>
            </w:r>
          </w:p>
        </w:tc>
      </w:tr>
      <w:tr w:rsidR="00346406" w14:paraId="3CA61D8F" w14:textId="77777777" w:rsidTr="00C2500E">
        <w:tc>
          <w:tcPr>
            <w:tcW w:w="8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BCF947" w14:textId="77777777" w:rsidR="00346406" w:rsidRDefault="00346406" w:rsidP="00C2500E">
            <w:pPr>
              <w:spacing w:after="0" w:line="100" w:lineRule="atLeast"/>
              <w:jc w:val="both"/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AF11</w:t>
            </w:r>
          </w:p>
        </w:tc>
        <w:tc>
          <w:tcPr>
            <w:tcW w:w="59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B3FDF3" w14:textId="77777777" w:rsidR="00346406" w:rsidRDefault="00346406" w:rsidP="00C2500E">
            <w:pPr>
              <w:spacing w:after="0" w:line="100" w:lineRule="atLeast"/>
              <w:jc w:val="both"/>
            </w:pPr>
            <w:r>
              <w:rPr>
                <w:rFonts w:ascii="Courier New" w:hAnsi="Courier New" w:cs="Courier New"/>
                <w:b/>
                <w:color w:val="000000"/>
                <w:sz w:val="16"/>
                <w:szCs w:val="16"/>
              </w:rPr>
              <w:t>FO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+GATGCTGCGACCGAGATT</w:t>
            </w:r>
          </w:p>
        </w:tc>
        <w:tc>
          <w:tcPr>
            <w:tcW w:w="27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220EFF" w14:textId="77777777" w:rsidR="00346406" w:rsidRDefault="00346406" w:rsidP="00C2500E">
            <w:pPr>
              <w:spacing w:after="0" w:line="100" w:lineRule="atLeast"/>
              <w:jc w:val="both"/>
            </w:pPr>
            <w:proofErr w:type="spellStart"/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icuAB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forward</w:t>
            </w:r>
          </w:p>
        </w:tc>
      </w:tr>
      <w:tr w:rsidR="00346406" w14:paraId="64F0B176" w14:textId="77777777" w:rsidTr="00C2500E">
        <w:tc>
          <w:tcPr>
            <w:tcW w:w="812" w:type="dxa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C8D762" w14:textId="77777777" w:rsidR="00346406" w:rsidRDefault="00346406" w:rsidP="00C2500E">
            <w:pPr>
              <w:spacing w:after="0" w:line="100" w:lineRule="atLeast"/>
              <w:jc w:val="both"/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AF12</w:t>
            </w:r>
          </w:p>
        </w:tc>
        <w:tc>
          <w:tcPr>
            <w:tcW w:w="5976" w:type="dxa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FB9BAC" w14:textId="77777777" w:rsidR="00346406" w:rsidRDefault="00346406" w:rsidP="00C2500E">
            <w:pPr>
              <w:spacing w:after="0" w:line="100" w:lineRule="atLeast"/>
              <w:jc w:val="both"/>
            </w:pPr>
            <w:r>
              <w:rPr>
                <w:rFonts w:ascii="Courier New" w:hAnsi="Courier New" w:cs="Courier New"/>
                <w:b/>
                <w:color w:val="000000"/>
                <w:sz w:val="16"/>
                <w:szCs w:val="16"/>
              </w:rPr>
              <w:t>FO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+ATCCACTGCCCTCGTGAATA</w:t>
            </w:r>
          </w:p>
        </w:tc>
        <w:tc>
          <w:tcPr>
            <w:tcW w:w="2788" w:type="dxa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9003DB" w14:textId="77777777" w:rsidR="00346406" w:rsidRDefault="00346406" w:rsidP="00C2500E">
            <w:pPr>
              <w:spacing w:after="0" w:line="100" w:lineRule="atLeast"/>
              <w:jc w:val="both"/>
            </w:pPr>
            <w:proofErr w:type="spellStart"/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icuAB</w:t>
            </w:r>
            <w:proofErr w:type="spellEnd"/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::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ISMex4 forward</w:t>
            </w:r>
          </w:p>
        </w:tc>
      </w:tr>
      <w:tr w:rsidR="00346406" w14:paraId="1CDBF814" w14:textId="77777777" w:rsidTr="00C2500E">
        <w:tc>
          <w:tcPr>
            <w:tcW w:w="8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D4F1F5" w14:textId="77777777" w:rsidR="00346406" w:rsidRDefault="00346406" w:rsidP="00C2500E">
            <w:pPr>
              <w:spacing w:after="0" w:line="100" w:lineRule="atLeast"/>
              <w:jc w:val="both"/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AF13</w:t>
            </w:r>
          </w:p>
        </w:tc>
        <w:tc>
          <w:tcPr>
            <w:tcW w:w="59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5301AD" w14:textId="77777777" w:rsidR="00346406" w:rsidRDefault="00346406" w:rsidP="00C2500E">
            <w:pPr>
              <w:spacing w:after="0" w:line="100" w:lineRule="atLeast"/>
              <w:jc w:val="both"/>
            </w:pPr>
            <w:r>
              <w:rPr>
                <w:rFonts w:ascii="Courier New" w:hAnsi="Courier New" w:cs="Courier New"/>
                <w:b/>
                <w:color w:val="000000"/>
                <w:sz w:val="16"/>
                <w:szCs w:val="16"/>
              </w:rPr>
              <w:t>RO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+AGTTCCTCCAGCTCAACTGC</w:t>
            </w:r>
          </w:p>
        </w:tc>
        <w:tc>
          <w:tcPr>
            <w:tcW w:w="27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73E9C4" w14:textId="77777777" w:rsidR="00346406" w:rsidRDefault="00346406" w:rsidP="00C2500E">
            <w:pPr>
              <w:spacing w:after="0" w:line="100" w:lineRule="atLeast"/>
              <w:jc w:val="both"/>
            </w:pPr>
            <w:proofErr w:type="spellStart"/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icuAB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reverse</w:t>
            </w:r>
          </w:p>
        </w:tc>
      </w:tr>
      <w:tr w:rsidR="00346406" w14:paraId="50497736" w14:textId="77777777" w:rsidTr="00C2500E">
        <w:tc>
          <w:tcPr>
            <w:tcW w:w="812" w:type="dxa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C8D2D6" w14:textId="77777777" w:rsidR="00346406" w:rsidRDefault="00346406" w:rsidP="00C2500E">
            <w:pPr>
              <w:spacing w:after="0" w:line="100" w:lineRule="atLeast"/>
              <w:jc w:val="both"/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MLBC1</w:t>
            </w:r>
          </w:p>
        </w:tc>
        <w:tc>
          <w:tcPr>
            <w:tcW w:w="5976" w:type="dxa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4D1EBA" w14:textId="77777777" w:rsidR="00346406" w:rsidRDefault="00346406" w:rsidP="00C2500E">
            <w:pPr>
              <w:spacing w:after="0" w:line="100" w:lineRule="atLeast"/>
              <w:jc w:val="both"/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AATGATACGGCGACCACCGAGATCTACACTCTTTCCCTACACGACGCTCT TCCGATCTGAGAGAGTAAAACGACGGCCAGT</w:t>
            </w:r>
          </w:p>
        </w:tc>
        <w:tc>
          <w:tcPr>
            <w:tcW w:w="2788" w:type="dxa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A0AE3F" w14:textId="77777777" w:rsidR="00346406" w:rsidRDefault="00346406" w:rsidP="00C2500E">
            <w:pPr>
              <w:spacing w:after="0" w:line="100" w:lineRule="atLeast"/>
              <w:jc w:val="both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Control bridge adapter</w:t>
            </w:r>
          </w:p>
        </w:tc>
      </w:tr>
      <w:tr w:rsidR="00346406" w14:paraId="599664B0" w14:textId="77777777" w:rsidTr="00C2500E">
        <w:tc>
          <w:tcPr>
            <w:tcW w:w="8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6F21AB" w14:textId="77777777" w:rsidR="00346406" w:rsidRDefault="00346406" w:rsidP="00C2500E">
            <w:pPr>
              <w:spacing w:after="0" w:line="100" w:lineRule="atLeast"/>
              <w:jc w:val="both"/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S11</w:t>
            </w:r>
          </w:p>
        </w:tc>
        <w:tc>
          <w:tcPr>
            <w:tcW w:w="59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6B68CD" w14:textId="77777777" w:rsidR="00346406" w:rsidRDefault="00346406" w:rsidP="00C2500E">
            <w:pPr>
              <w:spacing w:after="0" w:line="100" w:lineRule="atLeast"/>
              <w:jc w:val="both"/>
            </w:pPr>
            <w:r>
              <w:rPr>
                <w:rStyle w:val="apple-style-span"/>
                <w:rFonts w:ascii="Courier New" w:hAnsi="Courier New" w:cs="Courier New"/>
                <w:bCs/>
                <w:color w:val="000000"/>
                <w:sz w:val="16"/>
                <w:szCs w:val="16"/>
              </w:rPr>
              <w:t>GACTTCCGGCAAGCTATACG</w:t>
            </w:r>
          </w:p>
        </w:tc>
        <w:tc>
          <w:tcPr>
            <w:tcW w:w="27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A0457C" w14:textId="77777777" w:rsidR="00346406" w:rsidRDefault="00346406" w:rsidP="00C2500E">
            <w:pPr>
              <w:spacing w:after="0" w:line="100" w:lineRule="atLeast"/>
              <w:jc w:val="both"/>
            </w:pPr>
            <w:r>
              <w:rPr>
                <w:rStyle w:val="apple-style-span"/>
                <w:rFonts w:ascii="Arial" w:hAnsi="Arial" w:cs="Arial"/>
                <w:bCs/>
                <w:color w:val="000000"/>
                <w:sz w:val="16"/>
                <w:szCs w:val="16"/>
              </w:rPr>
              <w:t>ISMex25 insertion forward</w:t>
            </w:r>
          </w:p>
        </w:tc>
      </w:tr>
      <w:tr w:rsidR="00346406" w14:paraId="5FE98561" w14:textId="77777777" w:rsidTr="00C2500E">
        <w:tc>
          <w:tcPr>
            <w:tcW w:w="812" w:type="dxa"/>
            <w:tcBorders>
              <w:bottom w:val="single" w:sz="8" w:space="0" w:color="000001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A18815" w14:textId="77777777" w:rsidR="00346406" w:rsidRDefault="00346406" w:rsidP="00C2500E">
            <w:pPr>
              <w:spacing w:after="0" w:line="100" w:lineRule="atLeast"/>
              <w:jc w:val="both"/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S12</w:t>
            </w:r>
          </w:p>
        </w:tc>
        <w:tc>
          <w:tcPr>
            <w:tcW w:w="5976" w:type="dxa"/>
            <w:tcBorders>
              <w:bottom w:val="single" w:sz="8" w:space="0" w:color="000001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EE7DCC" w14:textId="77777777" w:rsidR="00346406" w:rsidRDefault="00346406" w:rsidP="00C2500E">
            <w:pPr>
              <w:spacing w:after="0" w:line="100" w:lineRule="atLeast"/>
              <w:jc w:val="both"/>
            </w:pPr>
            <w:r>
              <w:rPr>
                <w:rStyle w:val="apple-style-span"/>
                <w:rFonts w:ascii="Courier New" w:hAnsi="Courier New" w:cs="Courier New"/>
                <w:color w:val="000000"/>
                <w:sz w:val="16"/>
                <w:szCs w:val="16"/>
              </w:rPr>
              <w:t>CCCGCAAGGAGGGTGAATG</w:t>
            </w:r>
          </w:p>
        </w:tc>
        <w:tc>
          <w:tcPr>
            <w:tcW w:w="2788" w:type="dxa"/>
            <w:tcBorders>
              <w:bottom w:val="single" w:sz="8" w:space="0" w:color="000001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5CD1CE" w14:textId="77777777" w:rsidR="00346406" w:rsidRDefault="00346406" w:rsidP="00C2500E">
            <w:pPr>
              <w:spacing w:after="0" w:line="100" w:lineRule="atLeast"/>
              <w:jc w:val="both"/>
            </w:pPr>
            <w:r>
              <w:rPr>
                <w:rStyle w:val="apple-style-span"/>
                <w:rFonts w:ascii="Arial" w:hAnsi="Arial" w:cs="Arial"/>
                <w:color w:val="000000"/>
                <w:sz w:val="16"/>
                <w:szCs w:val="16"/>
              </w:rPr>
              <w:t>ISMex25 insertion reverse</w:t>
            </w:r>
          </w:p>
        </w:tc>
      </w:tr>
    </w:tbl>
    <w:p w14:paraId="1CAEC743" w14:textId="77777777" w:rsidR="009D650C" w:rsidRDefault="009D650C">
      <w:bookmarkStart w:id="0" w:name="_GoBack"/>
      <w:bookmarkEnd w:id="0"/>
    </w:p>
    <w:sectPr w:rsidR="009D650C" w:rsidSect="009D65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3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46406"/>
    <w:rsid w:val="000C29FF"/>
    <w:rsid w:val="00346406"/>
    <w:rsid w:val="003C27D8"/>
    <w:rsid w:val="005513A9"/>
    <w:rsid w:val="009D6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B4898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46406"/>
    <w:pPr>
      <w:suppressAutoHyphens/>
    </w:pPr>
    <w:rPr>
      <w:rFonts w:ascii="Calibri" w:eastAsia="Droid Sans Fallback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34640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965</Characters>
  <Application>Microsoft Macintosh Word</Application>
  <DocSecurity>0</DocSecurity>
  <Lines>8</Lines>
  <Paragraphs>2</Paragraphs>
  <ScaleCrop>false</ScaleCrop>
  <Company/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 Chubiz</dc:creator>
  <cp:lastModifiedBy>Christopher Marx</cp:lastModifiedBy>
  <cp:revision>3</cp:revision>
  <dcterms:created xsi:type="dcterms:W3CDTF">2012-09-29T20:54:00Z</dcterms:created>
  <dcterms:modified xsi:type="dcterms:W3CDTF">2012-10-02T16:30:00Z</dcterms:modified>
</cp:coreProperties>
</file>