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E1" w:rsidRPr="00C213C6" w:rsidRDefault="00C213C6">
      <w:pPr>
        <w:rPr>
          <w:rFonts w:hint="eastAsia"/>
          <w:b/>
        </w:rPr>
      </w:pPr>
      <w:bookmarkStart w:id="0" w:name="_GoBack"/>
      <w:r w:rsidRPr="00C213C6">
        <w:rPr>
          <w:rFonts w:hint="eastAsia"/>
          <w:b/>
        </w:rPr>
        <w:t>Supporting Information</w:t>
      </w:r>
    </w:p>
    <w:bookmarkEnd w:id="0"/>
    <w:p w:rsidR="00C213C6" w:rsidRDefault="00C213C6"/>
    <w:p w:rsidR="003C7712" w:rsidRDefault="003C7712" w:rsidP="003C7712">
      <w:r>
        <w:rPr>
          <w:rFonts w:hint="eastAsia"/>
        </w:rPr>
        <w:t xml:space="preserve">Table </w:t>
      </w:r>
      <w:r w:rsidR="007C2754">
        <w:rPr>
          <w:rFonts w:hint="eastAsia"/>
        </w:rPr>
        <w:t>S4</w:t>
      </w:r>
      <w:r w:rsidR="00C01AA1" w:rsidRPr="00C01AA1">
        <w:rPr>
          <w:rFonts w:hint="eastAsia"/>
        </w:rPr>
        <w:t xml:space="preserve"> </w:t>
      </w:r>
      <w:r w:rsidR="00C01AA1">
        <w:rPr>
          <w:rFonts w:hint="eastAsia"/>
        </w:rPr>
        <w:t>Odds ratio and 95% confidence interval for the risk</w:t>
      </w:r>
      <w:r>
        <w:rPr>
          <w:rFonts w:hint="eastAsia"/>
        </w:rPr>
        <w:t xml:space="preserve"> of ischemic stroke associated with individual ESR1 C-A haplotype and </w:t>
      </w:r>
      <w:r>
        <w:t>estradiol</w:t>
      </w:r>
      <w:r>
        <w:rPr>
          <w:rFonts w:hint="eastAsia"/>
        </w:rPr>
        <w:t xml:space="preserve"> level</w:t>
      </w:r>
    </w:p>
    <w:tbl>
      <w:tblPr>
        <w:tblStyle w:val="a3"/>
        <w:tblW w:w="5000" w:type="pct"/>
        <w:tblBorders>
          <w:top w:val="single" w:sz="18" w:space="0" w:color="auto"/>
          <w:bottom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283"/>
        <w:gridCol w:w="1986"/>
        <w:gridCol w:w="2125"/>
        <w:gridCol w:w="1894"/>
      </w:tblGrid>
      <w:tr w:rsidR="00C01AA1" w:rsidTr="00C01AA1">
        <w:tc>
          <w:tcPr>
            <w:tcW w:w="1311" w:type="pct"/>
            <w:tcBorders>
              <w:top w:val="single" w:sz="18" w:space="0" w:color="auto"/>
              <w:bottom w:val="single" w:sz="4" w:space="0" w:color="auto"/>
            </w:tcBorders>
          </w:tcPr>
          <w:p w:rsidR="00C01AA1" w:rsidRDefault="00C01AA1" w:rsidP="002765B8">
            <w:r>
              <w:rPr>
                <w:rFonts w:hint="eastAsia"/>
              </w:rPr>
              <w:t>Genes</w:t>
            </w:r>
          </w:p>
        </w:tc>
        <w:tc>
          <w:tcPr>
            <w:tcW w:w="166" w:type="pct"/>
            <w:tcBorders>
              <w:top w:val="single" w:sz="18" w:space="0" w:color="auto"/>
              <w:bottom w:val="nil"/>
            </w:tcBorders>
          </w:tcPr>
          <w:p w:rsidR="00C01AA1" w:rsidRDefault="00C01AA1" w:rsidP="002765B8"/>
        </w:tc>
        <w:tc>
          <w:tcPr>
            <w:tcW w:w="2412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C01AA1" w:rsidRDefault="00C01AA1" w:rsidP="00C01AA1">
            <w:pPr>
              <w:jc w:val="center"/>
            </w:pPr>
            <w:r>
              <w:t>E</w:t>
            </w:r>
            <w:r>
              <w:rPr>
                <w:rFonts w:hint="eastAsia"/>
              </w:rPr>
              <w:t>stradiol level</w:t>
            </w:r>
          </w:p>
        </w:tc>
        <w:tc>
          <w:tcPr>
            <w:tcW w:w="1111" w:type="pct"/>
            <w:tcBorders>
              <w:bottom w:val="nil"/>
            </w:tcBorders>
          </w:tcPr>
          <w:p w:rsidR="00C01AA1" w:rsidRDefault="00C01AA1" w:rsidP="002765B8"/>
        </w:tc>
      </w:tr>
      <w:tr w:rsidR="00C01AA1" w:rsidTr="00C01AA1"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</w:tcPr>
          <w:p w:rsidR="00C01AA1" w:rsidRDefault="00C01AA1" w:rsidP="002765B8">
            <w:r>
              <w:rPr>
                <w:rFonts w:hint="eastAsia"/>
              </w:rPr>
              <w:t>ESR1 C-A haplotype</w:t>
            </w:r>
          </w:p>
        </w:tc>
        <w:tc>
          <w:tcPr>
            <w:tcW w:w="166" w:type="pct"/>
            <w:tcBorders>
              <w:top w:val="nil"/>
              <w:bottom w:val="single" w:sz="4" w:space="0" w:color="auto"/>
            </w:tcBorders>
          </w:tcPr>
          <w:p w:rsidR="00C01AA1" w:rsidRDefault="00C01AA1" w:rsidP="002765B8"/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C01AA1" w:rsidRDefault="00C01AA1" w:rsidP="00C01AA1">
            <w:pPr>
              <w:jc w:val="center"/>
            </w:pPr>
            <w:r>
              <w:t>H</w:t>
            </w:r>
            <w:r>
              <w:rPr>
                <w:rFonts w:hint="eastAsia"/>
              </w:rPr>
              <w:t>igh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</w:tcPr>
          <w:p w:rsidR="00C01AA1" w:rsidRDefault="00C01AA1" w:rsidP="00C01AA1">
            <w:pPr>
              <w:ind w:firstLineChars="200" w:firstLine="480"/>
            </w:pPr>
            <w:r>
              <w:t>L</w:t>
            </w:r>
            <w:r>
              <w:rPr>
                <w:rFonts w:hint="eastAsia"/>
              </w:rPr>
              <w:t>ow</w:t>
            </w:r>
          </w:p>
        </w:tc>
        <w:tc>
          <w:tcPr>
            <w:tcW w:w="1111" w:type="pct"/>
            <w:tcBorders>
              <w:top w:val="nil"/>
              <w:bottom w:val="single" w:sz="4" w:space="0" w:color="auto"/>
            </w:tcBorders>
          </w:tcPr>
          <w:p w:rsidR="00C01AA1" w:rsidRDefault="00C01AA1" w:rsidP="002765B8">
            <w:r>
              <w:rPr>
                <w:rFonts w:hint="eastAsia"/>
              </w:rPr>
              <w:t>P for interaction</w:t>
            </w:r>
          </w:p>
        </w:tc>
      </w:tr>
      <w:tr w:rsidR="00C01AA1" w:rsidTr="00C01AA1">
        <w:tc>
          <w:tcPr>
            <w:tcW w:w="1311" w:type="pct"/>
            <w:tcBorders>
              <w:top w:val="single" w:sz="4" w:space="0" w:color="auto"/>
            </w:tcBorders>
          </w:tcPr>
          <w:p w:rsidR="00C01AA1" w:rsidRDefault="00C01AA1" w:rsidP="002765B8">
            <w:r>
              <w:rPr>
                <w:rFonts w:hint="eastAsia"/>
              </w:rPr>
              <w:t>0 copies</w:t>
            </w:r>
          </w:p>
        </w:tc>
        <w:tc>
          <w:tcPr>
            <w:tcW w:w="166" w:type="pct"/>
            <w:tcBorders>
              <w:top w:val="single" w:sz="4" w:space="0" w:color="auto"/>
            </w:tcBorders>
          </w:tcPr>
          <w:p w:rsidR="00C01AA1" w:rsidRDefault="00C01AA1" w:rsidP="002765B8"/>
        </w:tc>
        <w:tc>
          <w:tcPr>
            <w:tcW w:w="1165" w:type="pct"/>
            <w:tcBorders>
              <w:top w:val="single" w:sz="4" w:space="0" w:color="auto"/>
            </w:tcBorders>
          </w:tcPr>
          <w:p w:rsidR="00C01AA1" w:rsidRDefault="00C01AA1" w:rsidP="00C01AA1"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1247" w:type="pct"/>
            <w:tcBorders>
              <w:top w:val="single" w:sz="4" w:space="0" w:color="auto"/>
            </w:tcBorders>
          </w:tcPr>
          <w:p w:rsidR="00C01AA1" w:rsidRPr="003C7712" w:rsidRDefault="00C01AA1" w:rsidP="002765B8">
            <w:pPr>
              <w:rPr>
                <w:b/>
              </w:rPr>
            </w:pPr>
            <w:r w:rsidRPr="003C7712">
              <w:rPr>
                <w:rFonts w:hint="eastAsia"/>
                <w:b/>
              </w:rPr>
              <w:t>3.49(1.17-10.40)</w:t>
            </w:r>
            <w:r>
              <w:rPr>
                <w:rFonts w:hint="eastAsia"/>
                <w:b/>
              </w:rPr>
              <w:t>*</w:t>
            </w:r>
          </w:p>
        </w:tc>
        <w:tc>
          <w:tcPr>
            <w:tcW w:w="1111" w:type="pct"/>
            <w:tcBorders>
              <w:top w:val="single" w:sz="4" w:space="0" w:color="auto"/>
            </w:tcBorders>
          </w:tcPr>
          <w:p w:rsidR="00C01AA1" w:rsidRPr="00B653B3" w:rsidRDefault="00C01AA1" w:rsidP="002765B8">
            <w:pPr>
              <w:rPr>
                <w:b/>
              </w:rPr>
            </w:pPr>
            <w:r>
              <w:rPr>
                <w:rFonts w:hint="eastAsia"/>
                <w:b/>
              </w:rPr>
              <w:t>0.0348</w:t>
            </w:r>
          </w:p>
        </w:tc>
      </w:tr>
      <w:tr w:rsidR="00C01AA1" w:rsidTr="00C01AA1">
        <w:tc>
          <w:tcPr>
            <w:tcW w:w="1311" w:type="pct"/>
          </w:tcPr>
          <w:p w:rsidR="00C01AA1" w:rsidRDefault="003F21F1" w:rsidP="002765B8">
            <w:r>
              <w:rPr>
                <w:rFonts w:cstheme="minorHAnsi"/>
              </w:rPr>
              <w:t>≥</w:t>
            </w:r>
            <w:r>
              <w:rPr>
                <w:rFonts w:hint="eastAsia"/>
              </w:rPr>
              <w:t xml:space="preserve"> </w:t>
            </w:r>
            <w:r w:rsidR="00C01AA1">
              <w:rPr>
                <w:rFonts w:hint="eastAsia"/>
              </w:rPr>
              <w:t>1 copy</w:t>
            </w:r>
          </w:p>
        </w:tc>
        <w:tc>
          <w:tcPr>
            <w:tcW w:w="166" w:type="pct"/>
          </w:tcPr>
          <w:p w:rsidR="00C01AA1" w:rsidRPr="003C7712" w:rsidRDefault="00C01AA1" w:rsidP="002765B8"/>
        </w:tc>
        <w:tc>
          <w:tcPr>
            <w:tcW w:w="1165" w:type="pct"/>
          </w:tcPr>
          <w:p w:rsidR="00C01AA1" w:rsidRPr="003C7712" w:rsidRDefault="00C01AA1" w:rsidP="00C01AA1">
            <w:pPr>
              <w:jc w:val="center"/>
            </w:pPr>
            <w:r w:rsidRPr="003C7712">
              <w:rPr>
                <w:rFonts w:hint="eastAsia"/>
              </w:rPr>
              <w:t>1.87(0.46-7.65)</w:t>
            </w:r>
          </w:p>
        </w:tc>
        <w:tc>
          <w:tcPr>
            <w:tcW w:w="1247" w:type="pct"/>
          </w:tcPr>
          <w:p w:rsidR="00C01AA1" w:rsidRPr="003C7712" w:rsidRDefault="00C01AA1" w:rsidP="002765B8">
            <w:r w:rsidRPr="003C7712">
              <w:rPr>
                <w:rFonts w:hint="eastAsia"/>
              </w:rPr>
              <w:t>2.96(0.64-13.68)</w:t>
            </w:r>
          </w:p>
        </w:tc>
        <w:tc>
          <w:tcPr>
            <w:tcW w:w="1111" w:type="pct"/>
          </w:tcPr>
          <w:p w:rsidR="00C01AA1" w:rsidRDefault="00C01AA1" w:rsidP="002765B8"/>
        </w:tc>
      </w:tr>
    </w:tbl>
    <w:p w:rsidR="00517955" w:rsidRDefault="00517955" w:rsidP="00517955">
      <w:r>
        <w:rPr>
          <w:rFonts w:hint="eastAsia"/>
        </w:rPr>
        <w:t xml:space="preserve">OR was adjusted for age, gender, education level, hypertension, diabetes mellitus, </w:t>
      </w:r>
      <w:r>
        <w:t>dyslipidemia</w:t>
      </w:r>
      <w:r>
        <w:rPr>
          <w:rFonts w:hint="eastAsia"/>
        </w:rPr>
        <w:t>, obesity, and cigarette smoking</w:t>
      </w:r>
    </w:p>
    <w:p w:rsidR="003C7712" w:rsidRDefault="003C7712" w:rsidP="003C7712">
      <w:r>
        <w:t>H</w:t>
      </w:r>
      <w:r>
        <w:rPr>
          <w:rFonts w:hint="eastAsia"/>
        </w:rPr>
        <w:t>igh estradiol level defined as m</w:t>
      </w:r>
      <w:r w:rsidR="005D02DF">
        <w:rPr>
          <w:rFonts w:hint="eastAsia"/>
        </w:rPr>
        <w:t>edian log estradiol level was 1.68</w:t>
      </w:r>
      <w:r>
        <w:rPr>
          <w:rFonts w:hint="eastAsia"/>
        </w:rPr>
        <w:t xml:space="preserve"> and </w:t>
      </w:r>
      <w:r w:rsidR="005D02DF">
        <w:rPr>
          <w:rFonts w:hint="eastAsia"/>
        </w:rPr>
        <w:t>1.38</w:t>
      </w:r>
      <w:r>
        <w:rPr>
          <w:rFonts w:hint="eastAsia"/>
        </w:rPr>
        <w:t xml:space="preserve"> for female and male among healthy controls, respectively.</w:t>
      </w:r>
    </w:p>
    <w:p w:rsidR="003C7712" w:rsidRPr="003C7712" w:rsidRDefault="003C7712"/>
    <w:sectPr w:rsidR="003C7712" w:rsidRPr="003C7712" w:rsidSect="003C77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CF" w:rsidRDefault="009B6CCF" w:rsidP="008304A4">
      <w:r>
        <w:separator/>
      </w:r>
    </w:p>
  </w:endnote>
  <w:endnote w:type="continuationSeparator" w:id="0">
    <w:p w:rsidR="009B6CCF" w:rsidRDefault="009B6CCF" w:rsidP="0083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CF" w:rsidRDefault="009B6CCF" w:rsidP="008304A4">
      <w:r>
        <w:separator/>
      </w:r>
    </w:p>
  </w:footnote>
  <w:footnote w:type="continuationSeparator" w:id="0">
    <w:p w:rsidR="009B6CCF" w:rsidRDefault="009B6CCF" w:rsidP="00830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B3"/>
    <w:rsid w:val="00041C89"/>
    <w:rsid w:val="00044E14"/>
    <w:rsid w:val="000B4B7F"/>
    <w:rsid w:val="000B6FCA"/>
    <w:rsid w:val="000C6D95"/>
    <w:rsid w:val="000D57FF"/>
    <w:rsid w:val="000E392A"/>
    <w:rsid w:val="00163E17"/>
    <w:rsid w:val="001A157D"/>
    <w:rsid w:val="001A782E"/>
    <w:rsid w:val="00240531"/>
    <w:rsid w:val="00316A9F"/>
    <w:rsid w:val="00342441"/>
    <w:rsid w:val="003A323A"/>
    <w:rsid w:val="003C7712"/>
    <w:rsid w:val="003F21F1"/>
    <w:rsid w:val="003F2BFE"/>
    <w:rsid w:val="004153A4"/>
    <w:rsid w:val="0042252C"/>
    <w:rsid w:val="004739F4"/>
    <w:rsid w:val="004E376C"/>
    <w:rsid w:val="004F1BE1"/>
    <w:rsid w:val="00500C84"/>
    <w:rsid w:val="00517955"/>
    <w:rsid w:val="00565725"/>
    <w:rsid w:val="0059082A"/>
    <w:rsid w:val="005B5910"/>
    <w:rsid w:val="005C74B3"/>
    <w:rsid w:val="005D02DF"/>
    <w:rsid w:val="005D690E"/>
    <w:rsid w:val="005E2525"/>
    <w:rsid w:val="005F65BF"/>
    <w:rsid w:val="00601AD0"/>
    <w:rsid w:val="006D275E"/>
    <w:rsid w:val="00735E5C"/>
    <w:rsid w:val="00755943"/>
    <w:rsid w:val="00764D80"/>
    <w:rsid w:val="00794546"/>
    <w:rsid w:val="007C2754"/>
    <w:rsid w:val="007C7B8A"/>
    <w:rsid w:val="007D7F30"/>
    <w:rsid w:val="007F2768"/>
    <w:rsid w:val="008304A4"/>
    <w:rsid w:val="008A5D46"/>
    <w:rsid w:val="009B6CCF"/>
    <w:rsid w:val="009F3F90"/>
    <w:rsid w:val="00A507F4"/>
    <w:rsid w:val="00A75941"/>
    <w:rsid w:val="00A77327"/>
    <w:rsid w:val="00A95195"/>
    <w:rsid w:val="00AA0BD9"/>
    <w:rsid w:val="00AA1278"/>
    <w:rsid w:val="00B21931"/>
    <w:rsid w:val="00B448FA"/>
    <w:rsid w:val="00B71470"/>
    <w:rsid w:val="00B93C09"/>
    <w:rsid w:val="00BF4A1B"/>
    <w:rsid w:val="00C01AA1"/>
    <w:rsid w:val="00C213C6"/>
    <w:rsid w:val="00C3681C"/>
    <w:rsid w:val="00C74379"/>
    <w:rsid w:val="00C74A6C"/>
    <w:rsid w:val="00C91CD1"/>
    <w:rsid w:val="00D06379"/>
    <w:rsid w:val="00D12AC3"/>
    <w:rsid w:val="00D2385E"/>
    <w:rsid w:val="00D3408E"/>
    <w:rsid w:val="00EA1C67"/>
    <w:rsid w:val="00EA42B9"/>
    <w:rsid w:val="00EB51B7"/>
    <w:rsid w:val="00F15817"/>
    <w:rsid w:val="00F227A6"/>
    <w:rsid w:val="00F22988"/>
    <w:rsid w:val="00F36669"/>
    <w:rsid w:val="00FA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0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04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0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04A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0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04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0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04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TMU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yichen</dc:creator>
  <cp:lastModifiedBy>chiou</cp:lastModifiedBy>
  <cp:revision>2</cp:revision>
  <dcterms:created xsi:type="dcterms:W3CDTF">2012-09-27T09:30:00Z</dcterms:created>
  <dcterms:modified xsi:type="dcterms:W3CDTF">2012-09-27T09:30:00Z</dcterms:modified>
</cp:coreProperties>
</file>