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EE" w:rsidRPr="00DD2FEE" w:rsidRDefault="00DD2FEE" w:rsidP="008304A4">
      <w:pPr>
        <w:rPr>
          <w:rFonts w:hint="eastAsia"/>
          <w:b/>
        </w:rPr>
      </w:pPr>
      <w:r w:rsidRPr="00DD2FEE">
        <w:rPr>
          <w:rFonts w:hint="eastAsia"/>
          <w:b/>
        </w:rPr>
        <w:t>Supporting Information</w:t>
      </w:r>
      <w:bookmarkStart w:id="0" w:name="_GoBack"/>
      <w:bookmarkEnd w:id="0"/>
    </w:p>
    <w:p w:rsidR="00DD2FEE" w:rsidRDefault="00DD2FEE" w:rsidP="008304A4">
      <w:pPr>
        <w:rPr>
          <w:rFonts w:hint="eastAsia"/>
        </w:rPr>
      </w:pPr>
    </w:p>
    <w:p w:rsidR="008304A4" w:rsidRDefault="008304A4" w:rsidP="008304A4">
      <w:r>
        <w:rPr>
          <w:rFonts w:hint="eastAsia"/>
        </w:rPr>
        <w:t>Table S</w:t>
      </w:r>
      <w:r w:rsidR="007F2768">
        <w:rPr>
          <w:rFonts w:hint="eastAsia"/>
        </w:rPr>
        <w:t>3</w:t>
      </w:r>
      <w:r>
        <w:rPr>
          <w:rFonts w:hint="eastAsia"/>
        </w:rPr>
        <w:t xml:space="preserve"> </w:t>
      </w:r>
      <w:r w:rsidR="00AA1278">
        <w:rPr>
          <w:rFonts w:hint="eastAsia"/>
        </w:rPr>
        <w:t>Odds ratios between ESR1 haplotype and the risk of ischemic stroke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"/>
        <w:gridCol w:w="336"/>
        <w:gridCol w:w="667"/>
        <w:gridCol w:w="1264"/>
        <w:gridCol w:w="1200"/>
        <w:gridCol w:w="373"/>
        <w:gridCol w:w="1200"/>
        <w:gridCol w:w="448"/>
        <w:gridCol w:w="891"/>
        <w:gridCol w:w="726"/>
        <w:gridCol w:w="1200"/>
        <w:gridCol w:w="448"/>
        <w:gridCol w:w="998"/>
        <w:gridCol w:w="726"/>
        <w:gridCol w:w="448"/>
        <w:gridCol w:w="1407"/>
        <w:gridCol w:w="720"/>
      </w:tblGrid>
      <w:tr w:rsidR="005C74B3" w:rsidRPr="007442D0" w:rsidTr="006D275E">
        <w:trPr>
          <w:trHeight w:val="255"/>
        </w:trPr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4B3" w:rsidRPr="007442D0" w:rsidRDefault="005C74B3" w:rsidP="00141DBD">
            <w:pPr>
              <w:widowControl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4B3" w:rsidRPr="007442D0" w:rsidRDefault="005C74B3" w:rsidP="00141DBD">
            <w:pPr>
              <w:widowControl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4B3" w:rsidRPr="007442D0" w:rsidRDefault="005C74B3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74B3" w:rsidRPr="007442D0" w:rsidRDefault="005C74B3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7442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Prevalence</w:t>
            </w:r>
            <w:r w:rsidRPr="007442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br/>
              <w:t>in controls, %</w:t>
            </w:r>
          </w:p>
        </w:tc>
        <w:tc>
          <w:tcPr>
            <w:tcW w:w="56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4B3" w:rsidRPr="007442D0" w:rsidRDefault="005C74B3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7442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0 copies</w:t>
            </w:r>
          </w:p>
        </w:tc>
        <w:tc>
          <w:tcPr>
            <w:tcW w:w="1165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4B3" w:rsidRPr="007442D0" w:rsidRDefault="005C74B3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7442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 copy</w:t>
            </w:r>
          </w:p>
        </w:tc>
        <w:tc>
          <w:tcPr>
            <w:tcW w:w="1203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4B3" w:rsidRPr="007442D0" w:rsidRDefault="005C74B3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7442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 copies</w:t>
            </w:r>
          </w:p>
        </w:tc>
        <w:tc>
          <w:tcPr>
            <w:tcW w:w="16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4B3" w:rsidRPr="007442D0" w:rsidRDefault="005C74B3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4B3" w:rsidRPr="007442D0" w:rsidRDefault="005C74B3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7442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Additive model</w:t>
            </w:r>
          </w:p>
        </w:tc>
        <w:tc>
          <w:tcPr>
            <w:tcW w:w="25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3" w:rsidRPr="007442D0" w:rsidRDefault="005C74B3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</w:tr>
      <w:tr w:rsidR="005C74B3" w:rsidRPr="007442D0" w:rsidTr="006D275E">
        <w:trPr>
          <w:trHeight w:val="25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4B3" w:rsidRPr="007442D0" w:rsidRDefault="005C74B3" w:rsidP="00141DBD">
            <w:pPr>
              <w:widowControl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7442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Haplotype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74B3" w:rsidRPr="007442D0" w:rsidRDefault="005C74B3" w:rsidP="00141DBD">
            <w:pPr>
              <w:widowControl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74B3" w:rsidRPr="007442D0" w:rsidRDefault="005C74B3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74B3" w:rsidRPr="007442D0" w:rsidRDefault="005C74B3" w:rsidP="00141DBD">
            <w:pPr>
              <w:widowControl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4B3" w:rsidRPr="007442D0" w:rsidRDefault="005C74B3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7442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Case/Control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4B3" w:rsidRPr="007442D0" w:rsidRDefault="005C74B3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7442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OR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4B3" w:rsidRPr="007442D0" w:rsidRDefault="005C74B3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7442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Case/Control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4B3" w:rsidRPr="007442D0" w:rsidRDefault="005C74B3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7442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OR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4B3" w:rsidRPr="007442D0" w:rsidRDefault="005C74B3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7442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95% CI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4B3" w:rsidRPr="007442D0" w:rsidRDefault="005C74B3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7442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P-value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4B3" w:rsidRPr="007442D0" w:rsidRDefault="005C74B3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7442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Case/Control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4B3" w:rsidRPr="007442D0" w:rsidRDefault="005C74B3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7442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OR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4B3" w:rsidRPr="007442D0" w:rsidRDefault="005C74B3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7442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95% CI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4B3" w:rsidRPr="007442D0" w:rsidRDefault="005C74B3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7442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P-value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4B3" w:rsidRPr="007442D0" w:rsidRDefault="005C74B3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7442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OR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4B3" w:rsidRPr="007442D0" w:rsidRDefault="005C74B3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7442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95% CI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B3" w:rsidRPr="007442D0" w:rsidRDefault="005C74B3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7442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P-value</w:t>
            </w:r>
          </w:p>
        </w:tc>
      </w:tr>
      <w:tr w:rsidR="005C74B3" w:rsidRPr="007442D0" w:rsidTr="006D275E">
        <w:trPr>
          <w:trHeight w:val="255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4B3" w:rsidRPr="007442D0" w:rsidRDefault="005C74B3" w:rsidP="00141DBD">
            <w:pPr>
              <w:widowControl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7442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ESR1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4B3" w:rsidRPr="007442D0" w:rsidRDefault="005C74B3" w:rsidP="00141DBD">
            <w:pPr>
              <w:widowControl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7442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4B3" w:rsidRPr="007442D0" w:rsidRDefault="005C74B3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7442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TA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4B3" w:rsidRPr="007442D0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86.1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4B3" w:rsidRPr="007442D0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50/49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4B3" w:rsidRPr="007442D0" w:rsidRDefault="005C74B3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7442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1.0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4B3" w:rsidRPr="007442D0" w:rsidRDefault="001A157D" w:rsidP="001A157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150/157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4B3" w:rsidRPr="007442D0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0.70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4B3" w:rsidRPr="007442D0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0.39-1.26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4B3" w:rsidRPr="007442D0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0.2332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4B3" w:rsidRPr="007442D0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101/109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4B3" w:rsidRPr="007442D0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0.57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4B3" w:rsidRPr="007442D0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0.31-1.06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4B3" w:rsidRPr="007442D0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0.0749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4B3" w:rsidRPr="007442D0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0.77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4B3" w:rsidRPr="007442D0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0.57-1.03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4B3" w:rsidRPr="007442D0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0.0798</w:t>
            </w:r>
          </w:p>
        </w:tc>
      </w:tr>
      <w:tr w:rsidR="005C74B3" w:rsidRPr="007442D0" w:rsidTr="006D275E">
        <w:trPr>
          <w:trHeight w:val="255"/>
        </w:trPr>
        <w:tc>
          <w:tcPr>
            <w:tcW w:w="343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4B3" w:rsidRPr="007442D0" w:rsidRDefault="005C74B3" w:rsidP="00141DBD">
            <w:pPr>
              <w:widowControl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4B3" w:rsidRPr="007442D0" w:rsidRDefault="005C74B3" w:rsidP="00141DBD">
            <w:pPr>
              <w:widowControl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7442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H2</w:t>
            </w:r>
          </w:p>
        </w:tc>
        <w:tc>
          <w:tcPr>
            <w:tcW w:w="2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4B3" w:rsidRPr="007442D0" w:rsidRDefault="005C74B3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7442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CG</w:t>
            </w:r>
          </w:p>
        </w:tc>
        <w:tc>
          <w:tcPr>
            <w:tcW w:w="4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C74B3" w:rsidRPr="007442D0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37.2</w:t>
            </w:r>
          </w:p>
        </w:tc>
        <w:tc>
          <w:tcPr>
            <w:tcW w:w="4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C74B3" w:rsidRPr="007442D0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189/194</w:t>
            </w:r>
          </w:p>
        </w:tc>
        <w:tc>
          <w:tcPr>
            <w:tcW w:w="1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4B3" w:rsidRPr="007442D0" w:rsidRDefault="005C74B3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7442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1.0 </w:t>
            </w:r>
          </w:p>
        </w:tc>
        <w:tc>
          <w:tcPr>
            <w:tcW w:w="4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C74B3" w:rsidRPr="007442D0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105/98</w:t>
            </w:r>
          </w:p>
        </w:tc>
        <w:tc>
          <w:tcPr>
            <w:tcW w:w="1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C74B3" w:rsidRPr="007442D0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1.16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C74B3" w:rsidRPr="007442D0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0.76-1.77</w:t>
            </w:r>
          </w:p>
        </w:tc>
        <w:tc>
          <w:tcPr>
            <w:tcW w:w="2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C74B3" w:rsidRPr="007442D0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0.5038</w:t>
            </w:r>
          </w:p>
        </w:tc>
        <w:tc>
          <w:tcPr>
            <w:tcW w:w="4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C74B3" w:rsidRPr="007442D0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7/17</w:t>
            </w:r>
          </w:p>
        </w:tc>
        <w:tc>
          <w:tcPr>
            <w:tcW w:w="1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C74B3" w:rsidRPr="007442D0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0.85</w:t>
            </w:r>
          </w:p>
        </w:tc>
        <w:tc>
          <w:tcPr>
            <w:tcW w:w="3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C74B3" w:rsidRPr="007442D0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0.29-2.51</w:t>
            </w:r>
          </w:p>
        </w:tc>
        <w:tc>
          <w:tcPr>
            <w:tcW w:w="2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C74B3" w:rsidRPr="007442D0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0.7737</w:t>
            </w:r>
          </w:p>
        </w:tc>
        <w:tc>
          <w:tcPr>
            <w:tcW w:w="1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C74B3" w:rsidRPr="007442D0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1.06</w:t>
            </w:r>
          </w:p>
        </w:tc>
        <w:tc>
          <w:tcPr>
            <w:tcW w:w="5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C74B3" w:rsidRPr="007442D0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0.75-1.51</w:t>
            </w:r>
          </w:p>
        </w:tc>
        <w:tc>
          <w:tcPr>
            <w:tcW w:w="25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4B3" w:rsidRPr="007442D0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0.7340</w:t>
            </w:r>
          </w:p>
        </w:tc>
      </w:tr>
      <w:tr w:rsidR="005C74B3" w:rsidRPr="007442D0" w:rsidTr="006D275E">
        <w:trPr>
          <w:trHeight w:val="255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4B3" w:rsidRPr="007442D0" w:rsidRDefault="005C74B3" w:rsidP="00141DBD">
            <w:pPr>
              <w:widowControl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4B3" w:rsidRPr="007442D0" w:rsidRDefault="005C74B3" w:rsidP="00141DBD">
            <w:pPr>
              <w:widowControl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7442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4B3" w:rsidRPr="007442D0" w:rsidRDefault="005C74B3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7442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CA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4B3" w:rsidRPr="007442D0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29.8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4B3" w:rsidRPr="007442D0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203/217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4B3" w:rsidRPr="007442D0" w:rsidRDefault="005C74B3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7442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1.0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4B3" w:rsidRPr="007442D0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83/85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4B3" w:rsidRPr="007442D0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1.18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4B3" w:rsidRPr="007442D0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0.74-1.86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4B3" w:rsidRPr="007442D0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0.4899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4B3" w:rsidRPr="007442D0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15/7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4B3" w:rsidRPr="007442D0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2.81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4B3" w:rsidRPr="007442D0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0.91-8.69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4B3" w:rsidRPr="007442D0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0.0736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4B3" w:rsidRPr="007442D0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1.35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4B3" w:rsidRPr="007442D0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0.93-1.96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4B3" w:rsidRPr="007442D0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0.1119</w:t>
            </w:r>
          </w:p>
        </w:tc>
      </w:tr>
      <w:tr w:rsidR="001A157D" w:rsidRPr="007442D0" w:rsidTr="006D275E">
        <w:trPr>
          <w:trHeight w:val="255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Pr="001A157D" w:rsidRDefault="001A157D" w:rsidP="00141DBD">
            <w:pPr>
              <w:widowControl/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</w:pPr>
            <w:r w:rsidRPr="001A157D"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  <w:t>F</w:t>
            </w:r>
            <w:r w:rsidRPr="001A157D">
              <w:rPr>
                <w:rFonts w:ascii="Times New Roman" w:eastAsia="Arial Unicode MS" w:hAnsi="Times New Roman" w:cs="Times New Roman" w:hint="eastAsia"/>
                <w:b/>
                <w:kern w:val="0"/>
                <w:sz w:val="20"/>
                <w:szCs w:val="20"/>
              </w:rPr>
              <w:t>emale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Pr="007442D0" w:rsidRDefault="001A157D" w:rsidP="00141DBD">
            <w:pPr>
              <w:widowControl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Pr="007442D0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Pr="007442D0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57D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</w:tr>
      <w:tr w:rsidR="001A157D" w:rsidRPr="007442D0" w:rsidTr="006D275E">
        <w:trPr>
          <w:trHeight w:val="255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Pr="007442D0" w:rsidRDefault="001A157D" w:rsidP="000F613A">
            <w:pPr>
              <w:widowControl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7442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ESR1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Pr="007442D0" w:rsidRDefault="001A157D" w:rsidP="000F613A">
            <w:pPr>
              <w:widowControl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7442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Pr="007442D0" w:rsidRDefault="001A157D" w:rsidP="000F613A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7442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TA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565725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87.5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14/11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Pr="007442D0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1.0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49/46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42252C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0.85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42252C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0.27-2.73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42252C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0.7877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24/31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42252C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0.32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42252C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0.09-1.18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42252C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0.0868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42252C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0.54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42252C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0.29-1.02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57D" w:rsidRDefault="0042252C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0.0582</w:t>
            </w:r>
          </w:p>
        </w:tc>
      </w:tr>
      <w:tr w:rsidR="001A157D" w:rsidRPr="007442D0" w:rsidTr="006D275E">
        <w:trPr>
          <w:trHeight w:val="255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Pr="007442D0" w:rsidRDefault="001A157D" w:rsidP="000F613A">
            <w:pPr>
              <w:widowControl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Pr="007442D0" w:rsidRDefault="001A157D" w:rsidP="000F613A">
            <w:pPr>
              <w:widowControl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7442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Pr="007442D0" w:rsidRDefault="001A157D" w:rsidP="000F613A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7442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CG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565725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34.1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52/58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Pr="007442D0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1.0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34/26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42252C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2.01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42252C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0.83-4.87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42252C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0.1227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1/4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42252C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0.34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42252C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0.02-5.95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42252C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0.4603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42252C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1.34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42252C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0.65-2.76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57D" w:rsidRDefault="0042252C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0.4253</w:t>
            </w:r>
          </w:p>
        </w:tc>
      </w:tr>
      <w:tr w:rsidR="001A157D" w:rsidRPr="007442D0" w:rsidTr="006D275E">
        <w:trPr>
          <w:trHeight w:val="255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Pr="007442D0" w:rsidRDefault="001A157D" w:rsidP="000F613A">
            <w:pPr>
              <w:widowControl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Pr="007442D0" w:rsidRDefault="001A157D" w:rsidP="000F613A">
            <w:pPr>
              <w:widowControl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7442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Pr="007442D0" w:rsidRDefault="001A157D" w:rsidP="000F613A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7442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CA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565725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32.96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42252C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58/59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Pr="007442D0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1.0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42252C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25/26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42252C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1.66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42252C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0.64-4.30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42252C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0.2956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42252C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4/3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42252C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1.96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42252C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0.26-14.87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42252C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0.5167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42252C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1.53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42252C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0.74-3.19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57D" w:rsidRDefault="0042252C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0.2519</w:t>
            </w:r>
          </w:p>
        </w:tc>
      </w:tr>
      <w:tr w:rsidR="001A157D" w:rsidRPr="007442D0" w:rsidTr="006D275E">
        <w:trPr>
          <w:trHeight w:val="255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Pr="001A157D" w:rsidRDefault="001A157D" w:rsidP="00141DBD">
            <w:pPr>
              <w:widowControl/>
              <w:rPr>
                <w:rFonts w:ascii="Times New Roman" w:eastAsia="Arial Unicode MS" w:hAnsi="Times New Roman" w:cs="Times New Roman"/>
                <w:b/>
                <w:kern w:val="0"/>
                <w:sz w:val="20"/>
                <w:szCs w:val="20"/>
              </w:rPr>
            </w:pPr>
            <w:r w:rsidRPr="001A157D">
              <w:rPr>
                <w:rFonts w:ascii="Times New Roman" w:eastAsia="Arial Unicode MS" w:hAnsi="Times New Roman" w:cs="Times New Roman" w:hint="eastAsia"/>
                <w:b/>
                <w:kern w:val="0"/>
                <w:sz w:val="20"/>
                <w:szCs w:val="20"/>
              </w:rPr>
              <w:t>Male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Pr="007442D0" w:rsidRDefault="001A157D" w:rsidP="00141DBD">
            <w:pPr>
              <w:widowControl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Pr="007442D0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Pr="007442D0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57D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57D" w:rsidRDefault="001A157D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</w:tr>
      <w:tr w:rsidR="00565725" w:rsidRPr="007442D0" w:rsidTr="006D275E">
        <w:trPr>
          <w:trHeight w:val="255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5725" w:rsidRPr="007442D0" w:rsidRDefault="00565725" w:rsidP="000F613A">
            <w:pPr>
              <w:widowControl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7442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ESR1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5725" w:rsidRPr="007442D0" w:rsidRDefault="00565725" w:rsidP="000F613A">
            <w:pPr>
              <w:widowControl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7442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5725" w:rsidRPr="007442D0" w:rsidRDefault="00565725" w:rsidP="000F613A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7442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TA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5725" w:rsidRDefault="00565725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85.5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5725" w:rsidRDefault="00565725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36/32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5725" w:rsidRPr="007442D0" w:rsidRDefault="00565725" w:rsidP="000F613A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1.0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5725" w:rsidRDefault="00565725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101/111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5725" w:rsidRDefault="00565725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0.70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5725" w:rsidRDefault="00565725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0.35-1.40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5725" w:rsidRDefault="00565725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0.3131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5725" w:rsidRDefault="00565725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77/78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5725" w:rsidRDefault="00565725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0.67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5725" w:rsidRDefault="00565725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0.33-1.39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5725" w:rsidRDefault="00565725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0.2829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5725" w:rsidRDefault="00565725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0.85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5725" w:rsidRDefault="00565725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0.60-1.20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725" w:rsidRDefault="00565725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0.3556</w:t>
            </w:r>
          </w:p>
        </w:tc>
      </w:tr>
      <w:tr w:rsidR="00565725" w:rsidRPr="007442D0" w:rsidTr="006D275E">
        <w:trPr>
          <w:trHeight w:val="255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5725" w:rsidRPr="007442D0" w:rsidRDefault="00565725" w:rsidP="000F613A">
            <w:pPr>
              <w:widowControl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5725" w:rsidRPr="007442D0" w:rsidRDefault="00565725" w:rsidP="000F613A">
            <w:pPr>
              <w:widowControl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7442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5725" w:rsidRPr="007442D0" w:rsidRDefault="00565725" w:rsidP="000F613A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7442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CG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5725" w:rsidRDefault="00565725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38.5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5725" w:rsidRDefault="00565725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137/136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5725" w:rsidRPr="007442D0" w:rsidRDefault="00565725" w:rsidP="000F613A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1.0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5725" w:rsidRDefault="00565725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71/72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5725" w:rsidRDefault="00565725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1.02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5725" w:rsidRDefault="00565725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0.62-1.68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5725" w:rsidRDefault="00565725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0.9337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5725" w:rsidRDefault="00565725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6/13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5725" w:rsidRDefault="00565725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1.01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5725" w:rsidRDefault="00565725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0.30-3.40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5725" w:rsidRDefault="00565725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0.9861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5725" w:rsidRDefault="00565725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1.02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5725" w:rsidRDefault="00565725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0.67-1.53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725" w:rsidRDefault="00565725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0.9427</w:t>
            </w:r>
          </w:p>
        </w:tc>
      </w:tr>
      <w:tr w:rsidR="00565725" w:rsidRPr="007442D0" w:rsidTr="006D275E">
        <w:trPr>
          <w:trHeight w:val="25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65725" w:rsidRPr="007442D0" w:rsidRDefault="00565725" w:rsidP="000F613A">
            <w:pPr>
              <w:widowControl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65725" w:rsidRPr="007442D0" w:rsidRDefault="00565725" w:rsidP="000F613A">
            <w:pPr>
              <w:widowControl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7442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65725" w:rsidRPr="007442D0" w:rsidRDefault="00565725" w:rsidP="000F613A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7442D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CA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65725" w:rsidRDefault="00565725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28.5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65725" w:rsidRDefault="00565725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145/158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65725" w:rsidRPr="007442D0" w:rsidRDefault="00565725" w:rsidP="000F613A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1.0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65725" w:rsidRDefault="00565725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58/59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65725" w:rsidRDefault="00565725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1.07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65725" w:rsidRDefault="00565725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0.63-1.85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65725" w:rsidRDefault="00565725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0.7950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65725" w:rsidRDefault="00565725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11/4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65725" w:rsidRDefault="00565725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3.57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65725" w:rsidRDefault="00565725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0.82-15.59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65725" w:rsidRDefault="00565725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0.0906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65725" w:rsidRDefault="00565725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1.32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65725" w:rsidRDefault="00565725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0.84-2.06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725" w:rsidRDefault="00565725" w:rsidP="00141DBD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kern w:val="0"/>
                <w:sz w:val="20"/>
                <w:szCs w:val="20"/>
              </w:rPr>
              <w:t>0.2281</w:t>
            </w:r>
          </w:p>
        </w:tc>
      </w:tr>
    </w:tbl>
    <w:p w:rsidR="00517955" w:rsidRDefault="00517955" w:rsidP="00517955">
      <w:r>
        <w:rPr>
          <w:rFonts w:hint="eastAsia"/>
        </w:rPr>
        <w:t xml:space="preserve">OR was adjusted for age, gender, education level, hypertension, diabetes mellitus, </w:t>
      </w:r>
      <w:r>
        <w:t>dyslipidemia</w:t>
      </w:r>
      <w:r>
        <w:rPr>
          <w:rFonts w:hint="eastAsia"/>
        </w:rPr>
        <w:t>, obesity, and cigarette smoking</w:t>
      </w:r>
    </w:p>
    <w:p w:rsidR="003C7712" w:rsidRPr="003C7712" w:rsidRDefault="003C7712" w:rsidP="00DD2FEE"/>
    <w:sectPr w:rsidR="003C7712" w:rsidRPr="003C7712" w:rsidSect="00DD2FE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CC" w:rsidRDefault="00E65DCC" w:rsidP="008304A4">
      <w:r>
        <w:separator/>
      </w:r>
    </w:p>
  </w:endnote>
  <w:endnote w:type="continuationSeparator" w:id="0">
    <w:p w:rsidR="00E65DCC" w:rsidRDefault="00E65DCC" w:rsidP="0083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CC" w:rsidRDefault="00E65DCC" w:rsidP="008304A4">
      <w:r>
        <w:separator/>
      </w:r>
    </w:p>
  </w:footnote>
  <w:footnote w:type="continuationSeparator" w:id="0">
    <w:p w:rsidR="00E65DCC" w:rsidRDefault="00E65DCC" w:rsidP="00830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B3"/>
    <w:rsid w:val="00041C89"/>
    <w:rsid w:val="00044E14"/>
    <w:rsid w:val="000B4B7F"/>
    <w:rsid w:val="000B6FCA"/>
    <w:rsid w:val="000C6D95"/>
    <w:rsid w:val="000D57FF"/>
    <w:rsid w:val="000E392A"/>
    <w:rsid w:val="00163E17"/>
    <w:rsid w:val="001A157D"/>
    <w:rsid w:val="001A782E"/>
    <w:rsid w:val="00240531"/>
    <w:rsid w:val="00316A9F"/>
    <w:rsid w:val="00342441"/>
    <w:rsid w:val="003A323A"/>
    <w:rsid w:val="003C7712"/>
    <w:rsid w:val="003F21F1"/>
    <w:rsid w:val="003F2BFE"/>
    <w:rsid w:val="004153A4"/>
    <w:rsid w:val="0042252C"/>
    <w:rsid w:val="004739F4"/>
    <w:rsid w:val="004E376C"/>
    <w:rsid w:val="004F1BE1"/>
    <w:rsid w:val="00500C84"/>
    <w:rsid w:val="00517955"/>
    <w:rsid w:val="00565725"/>
    <w:rsid w:val="0059082A"/>
    <w:rsid w:val="005B5910"/>
    <w:rsid w:val="005C74B3"/>
    <w:rsid w:val="005D02DF"/>
    <w:rsid w:val="005D690E"/>
    <w:rsid w:val="005E2525"/>
    <w:rsid w:val="005F65BF"/>
    <w:rsid w:val="00601AD0"/>
    <w:rsid w:val="006D275E"/>
    <w:rsid w:val="00735E5C"/>
    <w:rsid w:val="00755943"/>
    <w:rsid w:val="00764D80"/>
    <w:rsid w:val="00794546"/>
    <w:rsid w:val="007C2754"/>
    <w:rsid w:val="007C7B8A"/>
    <w:rsid w:val="007D7F30"/>
    <w:rsid w:val="007F2768"/>
    <w:rsid w:val="008304A4"/>
    <w:rsid w:val="008A5D46"/>
    <w:rsid w:val="009F3F90"/>
    <w:rsid w:val="00A507F4"/>
    <w:rsid w:val="00A75941"/>
    <w:rsid w:val="00A77327"/>
    <w:rsid w:val="00A95195"/>
    <w:rsid w:val="00AA0BD9"/>
    <w:rsid w:val="00AA1278"/>
    <w:rsid w:val="00B21931"/>
    <w:rsid w:val="00B448FA"/>
    <w:rsid w:val="00B71470"/>
    <w:rsid w:val="00B93C09"/>
    <w:rsid w:val="00BF4A1B"/>
    <w:rsid w:val="00C01AA1"/>
    <w:rsid w:val="00C3681C"/>
    <w:rsid w:val="00C74379"/>
    <w:rsid w:val="00C74A6C"/>
    <w:rsid w:val="00C91CD1"/>
    <w:rsid w:val="00D06379"/>
    <w:rsid w:val="00D12AC3"/>
    <w:rsid w:val="00D2385E"/>
    <w:rsid w:val="00D3408E"/>
    <w:rsid w:val="00DD2FEE"/>
    <w:rsid w:val="00E65DCC"/>
    <w:rsid w:val="00EA1C67"/>
    <w:rsid w:val="00EA42B9"/>
    <w:rsid w:val="00EB51B7"/>
    <w:rsid w:val="00F15817"/>
    <w:rsid w:val="00F227A6"/>
    <w:rsid w:val="00F22988"/>
    <w:rsid w:val="00F36669"/>
    <w:rsid w:val="00FA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0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04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0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04A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0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04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0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04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>TMU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yichen</dc:creator>
  <cp:lastModifiedBy>chiou</cp:lastModifiedBy>
  <cp:revision>2</cp:revision>
  <dcterms:created xsi:type="dcterms:W3CDTF">2012-09-27T09:30:00Z</dcterms:created>
  <dcterms:modified xsi:type="dcterms:W3CDTF">2012-09-27T09:30:00Z</dcterms:modified>
</cp:coreProperties>
</file>