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8" w:rsidRDefault="00540556" w:rsidP="004F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B9-</w:t>
      </w:r>
      <w:r w:rsidR="004F2438">
        <w:rPr>
          <w:rFonts w:ascii="Arial" w:hAnsi="Arial" w:cs="Arial"/>
          <w:sz w:val="22"/>
          <w:szCs w:val="22"/>
        </w:rPr>
        <w:t xml:space="preserve">M129-MPN127 </w:t>
      </w:r>
    </w:p>
    <w:p w:rsidR="004F2438" w:rsidRDefault="004F2438" w:rsidP="004F2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Sequence of MPN127 region in </w:t>
      </w:r>
      <w:r>
        <w:rPr>
          <w:rFonts w:ascii="Arial" w:hAnsi="Arial" w:cs="Arial"/>
          <w:i/>
          <w:sz w:val="22"/>
          <w:szCs w:val="22"/>
        </w:rPr>
        <w:t>M. pneumoniae</w:t>
      </w:r>
      <w:r>
        <w:rPr>
          <w:rFonts w:ascii="Arial" w:hAnsi="Arial" w:cs="Arial"/>
          <w:sz w:val="22"/>
          <w:szCs w:val="22"/>
        </w:rPr>
        <w:t xml:space="preserve"> strain B9-M129 maintained in the laboratory</w:t>
      </w:r>
    </w:p>
    <w:p w:rsidR="004F2438" w:rsidRDefault="004F2438" w:rsidP="004F2438">
      <w:pPr>
        <w:pStyle w:val="HTMLPreformatted"/>
      </w:pPr>
    </w:p>
    <w:p w:rsidR="004F2438" w:rsidRDefault="004F2438" w:rsidP="004F2438">
      <w:pPr>
        <w:pStyle w:val="HTMLPreformatted"/>
      </w:pPr>
      <w:r>
        <w:t>Length:</w:t>
      </w:r>
      <w:r>
        <w:tab/>
        <w:t xml:space="preserve">820 </w:t>
      </w:r>
      <w:proofErr w:type="spellStart"/>
      <w:r>
        <w:t>nts</w:t>
      </w:r>
      <w:proofErr w:type="spellEnd"/>
    </w:p>
    <w:p w:rsidR="004F2438" w:rsidRDefault="004F2438" w:rsidP="004F2438">
      <w:pPr>
        <w:pStyle w:val="HTMLPreformatted"/>
      </w:pPr>
      <w:r>
        <w:t>Coding region:</w:t>
      </w:r>
      <w:r>
        <w:tab/>
        <w:t xml:space="preserve">774 </w:t>
      </w:r>
      <w:proofErr w:type="spellStart"/>
      <w:r>
        <w:t>nts</w:t>
      </w:r>
      <w:proofErr w:type="spellEnd"/>
      <w:r>
        <w:t xml:space="preserve"> (47 to 820)</w:t>
      </w:r>
    </w:p>
    <w:p w:rsidR="004F2438" w:rsidRDefault="004F2438" w:rsidP="004F2438">
      <w:pPr>
        <w:pStyle w:val="HTMLPreformatted"/>
      </w:pPr>
      <w:r>
        <w:t xml:space="preserve">Protein: 257 </w:t>
      </w:r>
      <w:proofErr w:type="spellStart"/>
      <w:r>
        <w:t>aa</w:t>
      </w:r>
      <w:proofErr w:type="spellEnd"/>
    </w:p>
    <w:p w:rsidR="004F2438" w:rsidRDefault="004F2438" w:rsidP="004F2438">
      <w:pPr>
        <w:pStyle w:val="HTMLPreformatted"/>
      </w:pPr>
    </w:p>
    <w:p w:rsidR="004F2438" w:rsidRDefault="004F2438" w:rsidP="004F24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&gt;B9-M129-MPN127 </w:t>
      </w:r>
      <w:r w:rsidRPr="00023E49">
        <w:rPr>
          <w:rStyle w:val="HTMLTypewriter"/>
          <w:rFonts w:eastAsia="Calibri"/>
        </w:rPr>
        <w:t>GTGTCTTTACTAACTTAAAGCAATTTAGTTAGTGTAAAGACTCATAATGTTTAAATTAAAAATTAACAACTTCCAATTAGGTTTCAAACTCGTTCAGTGACCAGTGACGAACCACCTTCTTAAACATTTTTACGTTTTTCCAATCAATAATAAAGGAGGTCTTGCCATTAAACGCATAATTTCACTTGCTTTGTTTAAGAAAAGACTTAACAAAGATAAGATTAATAATTGTCATGTTTGGGAAGAAGAGTTACCTGATGGTAGCTACGACATGGGATTTAATGGCAATTTCAACCATATGGAAAAACGAAAAAGTGGTTATGTTACCCAAAAGCAGTTTAGCGAGTTCAAAGATGCCAACAATCAGCGTCTCATAAAGATTGAAACTACTTTGGCTATCCAAGGCGAACAAATCAACAAATTGACTCAAACTGTTGAAAAGCAAGGCGAACAAA</w:t>
      </w:r>
      <w:r w:rsidRPr="00023E49">
        <w:rPr>
          <w:rFonts w:ascii="Courier New" w:hAnsi="Courier New" w:cs="Courier New"/>
          <w:sz w:val="20"/>
          <w:szCs w:val="20"/>
        </w:rPr>
        <w:t>TCAATCAATTAGTTCAAGTTGTGCTTCTTCAGGGCGAGCAAATTAGAGAACTTCAAGTGGAGCAAAAAGCACAAAGACAAGAGTTTAATGCCCGCATGGATCGTTTGGAAAATCTTTTGGTGGAAAGTATAGAATCTACCAATAAGCGCTTCGACTCTATGGAAAGACGTTTAGACTCTATGGATAGTCGTCTTGATTCTATGGAAAATCGCTTAGATTCAATGGAAGGTCGTCTTGATTCTATGGAAAATCGCTTAGATTCAATGGAAGGTCGTCTTGATTCTGTTGAAGGACGCTTAGACTCTATGGAAACTCGTTTAGACTCTATGGAAACTCGCCTGGACAAAGTCGATC</w:t>
      </w:r>
      <w:r>
        <w:rPr>
          <w:rFonts w:ascii="Courier New" w:hAnsi="Courier New" w:cs="Courier New"/>
          <w:sz w:val="20"/>
          <w:szCs w:val="20"/>
        </w:rPr>
        <w:t>C</w:t>
      </w:r>
      <w:r w:rsidRPr="00023E49">
        <w:rPr>
          <w:rFonts w:ascii="Courier New" w:hAnsi="Courier New" w:cs="Courier New"/>
          <w:sz w:val="20"/>
          <w:szCs w:val="20"/>
        </w:rPr>
        <w:t>GCCCAAAT</w:t>
      </w:r>
      <w:r>
        <w:rPr>
          <w:rFonts w:ascii="Courier New" w:hAnsi="Courier New" w:cs="Courier New"/>
          <w:sz w:val="20"/>
          <w:szCs w:val="20"/>
        </w:rPr>
        <w:t>AG</w:t>
      </w:r>
    </w:p>
    <w:p w:rsidR="004F2438" w:rsidRDefault="004F2438" w:rsidP="004F2438">
      <w:pPr>
        <w:rPr>
          <w:rFonts w:ascii="Courier New" w:hAnsi="Courier New" w:cs="Courier New"/>
          <w:sz w:val="20"/>
          <w:szCs w:val="20"/>
        </w:rPr>
      </w:pPr>
    </w:p>
    <w:p w:rsidR="004F2438" w:rsidRPr="009E6AFD" w:rsidRDefault="004F2438" w:rsidP="004F2438">
      <w:pPr>
        <w:pStyle w:val="HTMLPreformatted"/>
      </w:pPr>
      <w:r w:rsidRPr="009E6AFD">
        <w:t>MFKLKINNFQLGFKLVQWPVTNHLLKHFYVFPINNKGGLAIKRIISLALFKKRLNKDKINNCHVWEEELPDGSYDMGFNGNFNHMEKRKSGYVTQKQFSEFKDANNQRLIKIETTLAIQGEQINKLTQTVEKQGEQINQLVQVVLLQGEQIRELQVEQKAQRQEFNARMDRLENLLVESIESTNKRFDSMERRLDSMDSRLDSMENRLDSMEGRLDSMENRLDSMEGRLDSVEGRLDSMETRLDSMETRLDKVDPPK</w:t>
      </w:r>
    </w:p>
    <w:p w:rsidR="00017BFD" w:rsidRDefault="00017BFD"/>
    <w:sectPr w:rsidR="00017BFD" w:rsidSect="000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438"/>
    <w:rsid w:val="00017BFD"/>
    <w:rsid w:val="004F2438"/>
    <w:rsid w:val="00540556"/>
    <w:rsid w:val="00A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F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438"/>
    <w:rPr>
      <w:rFonts w:ascii="Courier New" w:eastAsia="Times New Roman" w:hAnsi="Courier New" w:cs="Times New Roman"/>
      <w:sz w:val="20"/>
      <w:szCs w:val="20"/>
    </w:rPr>
  </w:style>
  <w:style w:type="character" w:styleId="HTMLTypewriter">
    <w:name w:val="HTML Typewriter"/>
    <w:uiPriority w:val="99"/>
    <w:rsid w:val="004F24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musatovova</dc:creator>
  <cp:lastModifiedBy>musatovova</cp:lastModifiedBy>
  <cp:revision>2</cp:revision>
  <dcterms:created xsi:type="dcterms:W3CDTF">2012-04-16T14:03:00Z</dcterms:created>
  <dcterms:modified xsi:type="dcterms:W3CDTF">2012-04-16T14:03:00Z</dcterms:modified>
</cp:coreProperties>
</file>