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2" w:rsidRPr="00AA4C01" w:rsidRDefault="00883412" w:rsidP="00883412">
      <w:pPr>
        <w:rPr>
          <w:rFonts w:ascii="Times" w:hAnsi="Times"/>
        </w:rPr>
      </w:pPr>
      <w:r w:rsidRPr="00AA4C01">
        <w:rPr>
          <w:rFonts w:ascii="Times" w:hAnsi="Times"/>
        </w:rPr>
        <w:t xml:space="preserve">Table S1.  The summary of phenotypes in embryos injected with </w:t>
      </w:r>
      <w:proofErr w:type="spellStart"/>
      <w:r w:rsidRPr="00AA4C01">
        <w:rPr>
          <w:rFonts w:ascii="Times" w:hAnsi="Times"/>
          <w:i/>
        </w:rPr>
        <w:t>mNanog</w:t>
      </w:r>
      <w:proofErr w:type="spellEnd"/>
      <w:r w:rsidRPr="00AA4C01">
        <w:rPr>
          <w:rFonts w:ascii="Times" w:hAnsi="Times"/>
        </w:rPr>
        <w:t xml:space="preserve"> into AP region.</w:t>
      </w:r>
    </w:p>
    <w:p w:rsidR="00883412" w:rsidRPr="00AA4C01" w:rsidRDefault="00883412" w:rsidP="00883412">
      <w:pPr>
        <w:rPr>
          <w:rFonts w:ascii="Times" w:hAnsi="Times"/>
        </w:rPr>
      </w:pPr>
    </w:p>
    <w:p w:rsidR="00883412" w:rsidRPr="00AA4C01" w:rsidRDefault="00883412" w:rsidP="00883412">
      <w:pPr>
        <w:tabs>
          <w:tab w:val="left" w:pos="1701"/>
          <w:tab w:val="left" w:pos="2835"/>
          <w:tab w:val="left" w:pos="3686"/>
          <w:tab w:val="left" w:pos="4820"/>
          <w:tab w:val="left" w:pos="5954"/>
          <w:tab w:val="left" w:pos="6946"/>
        </w:tabs>
        <w:spacing w:line="240" w:lineRule="exact"/>
        <w:rPr>
          <w:rFonts w:ascii="Times" w:hAnsi="Times"/>
          <w:sz w:val="22"/>
          <w:szCs w:val="22"/>
        </w:rPr>
      </w:pPr>
      <w:r w:rsidRPr="00AA4C01">
        <w:rPr>
          <w:rFonts w:ascii="Times" w:hAnsi="Times"/>
          <w:sz w:val="22"/>
          <w:szCs w:val="22"/>
        </w:rPr>
        <w:tab/>
      </w:r>
      <w:r w:rsidRPr="00AA4C01">
        <w:rPr>
          <w:rFonts w:ascii="Times" w:hAnsi="Times"/>
          <w:sz w:val="22"/>
          <w:szCs w:val="22"/>
        </w:rPr>
        <w:tab/>
        <w:t xml:space="preserve">  </w:t>
      </w:r>
      <w:proofErr w:type="gramStart"/>
      <w:r w:rsidRPr="00AA4C01">
        <w:rPr>
          <w:rFonts w:ascii="Times" w:hAnsi="Times"/>
          <w:sz w:val="22"/>
          <w:szCs w:val="22"/>
        </w:rPr>
        <w:t>head</w:t>
      </w:r>
      <w:proofErr w:type="gramEnd"/>
      <w:r w:rsidRPr="00AA4C01">
        <w:rPr>
          <w:rFonts w:ascii="Times" w:hAnsi="Times"/>
          <w:sz w:val="22"/>
          <w:szCs w:val="22"/>
        </w:rPr>
        <w:t xml:space="preserve"> defect</w:t>
      </w:r>
    </w:p>
    <w:p w:rsidR="00883412" w:rsidRPr="00AA4C01" w:rsidRDefault="00883412" w:rsidP="00883412">
      <w:pPr>
        <w:pBdr>
          <w:bottom w:val="single" w:sz="6" w:space="1" w:color="auto"/>
        </w:pBdr>
        <w:tabs>
          <w:tab w:val="left" w:pos="1701"/>
          <w:tab w:val="left" w:pos="2835"/>
          <w:tab w:val="left" w:pos="3686"/>
          <w:tab w:val="left" w:pos="4820"/>
          <w:tab w:val="left" w:pos="5954"/>
          <w:tab w:val="left" w:pos="6946"/>
        </w:tabs>
        <w:spacing w:line="240" w:lineRule="exact"/>
        <w:rPr>
          <w:rFonts w:ascii="Times" w:hAnsi="Times"/>
          <w:sz w:val="22"/>
          <w:szCs w:val="22"/>
        </w:rPr>
      </w:pPr>
      <w:r w:rsidRPr="00AA4C01">
        <w:rPr>
          <w:rFonts w:ascii="Times" w:hAnsi="Times"/>
          <w:sz w:val="22"/>
          <w:szCs w:val="22"/>
        </w:rPr>
        <w:tab/>
      </w:r>
      <w:proofErr w:type="gramStart"/>
      <w:r w:rsidRPr="00AA4C01">
        <w:rPr>
          <w:rFonts w:ascii="Times" w:hAnsi="Times"/>
          <w:sz w:val="22"/>
          <w:szCs w:val="22"/>
        </w:rPr>
        <w:t>normal</w:t>
      </w:r>
      <w:proofErr w:type="gramEnd"/>
      <w:r w:rsidRPr="00AA4C01">
        <w:rPr>
          <w:rFonts w:ascii="Times" w:hAnsi="Times"/>
          <w:sz w:val="22"/>
          <w:szCs w:val="22"/>
        </w:rPr>
        <w:tab/>
        <w:t>weak</w:t>
      </w:r>
      <w:r w:rsidRPr="00AA4C01">
        <w:rPr>
          <w:rFonts w:ascii="Times" w:hAnsi="Times"/>
          <w:sz w:val="22"/>
          <w:szCs w:val="22"/>
        </w:rPr>
        <w:tab/>
        <w:t>strong</w:t>
      </w:r>
      <w:r w:rsidRPr="00AA4C01">
        <w:rPr>
          <w:rFonts w:ascii="Times" w:hAnsi="Times"/>
          <w:sz w:val="22"/>
          <w:szCs w:val="22"/>
        </w:rPr>
        <w:tab/>
        <w:t>bent axis</w:t>
      </w:r>
      <w:r w:rsidRPr="00AA4C01">
        <w:rPr>
          <w:rFonts w:ascii="Times" w:hAnsi="Times"/>
          <w:sz w:val="22"/>
          <w:szCs w:val="22"/>
        </w:rPr>
        <w:tab/>
        <w:t>dead</w:t>
      </w:r>
      <w:r w:rsidRPr="00AA4C01">
        <w:rPr>
          <w:rFonts w:ascii="Times" w:hAnsi="Times"/>
          <w:sz w:val="22"/>
          <w:szCs w:val="22"/>
        </w:rPr>
        <w:tab/>
        <w:t>total</w:t>
      </w:r>
    </w:p>
    <w:p w:rsidR="00883412" w:rsidRPr="00AA4C01" w:rsidRDefault="00883412" w:rsidP="00883412">
      <w:pPr>
        <w:tabs>
          <w:tab w:val="left" w:pos="1701"/>
          <w:tab w:val="left" w:pos="2835"/>
          <w:tab w:val="left" w:pos="3686"/>
          <w:tab w:val="left" w:pos="4820"/>
          <w:tab w:val="left" w:pos="5954"/>
          <w:tab w:val="left" w:pos="6946"/>
        </w:tabs>
        <w:spacing w:line="240" w:lineRule="exact"/>
        <w:rPr>
          <w:rFonts w:ascii="Times" w:hAnsi="Times"/>
          <w:sz w:val="22"/>
          <w:szCs w:val="22"/>
        </w:rPr>
      </w:pPr>
      <w:proofErr w:type="gramStart"/>
      <w:r w:rsidRPr="00AA4C01">
        <w:rPr>
          <w:rFonts w:ascii="Times" w:hAnsi="Times"/>
          <w:sz w:val="22"/>
          <w:szCs w:val="22"/>
        </w:rPr>
        <w:t>no</w:t>
      </w:r>
      <w:proofErr w:type="gramEnd"/>
      <w:r w:rsidRPr="00AA4C01">
        <w:rPr>
          <w:rFonts w:ascii="Times" w:hAnsi="Times"/>
          <w:sz w:val="22"/>
          <w:szCs w:val="22"/>
        </w:rPr>
        <w:t xml:space="preserve"> injection</w:t>
      </w:r>
      <w:r w:rsidRPr="00AA4C01">
        <w:rPr>
          <w:rFonts w:ascii="Times" w:hAnsi="Times"/>
          <w:sz w:val="22"/>
          <w:szCs w:val="22"/>
        </w:rPr>
        <w:tab/>
        <w:t>136</w:t>
      </w:r>
      <w:r w:rsidRPr="00AA4C01">
        <w:rPr>
          <w:rFonts w:ascii="Times" w:hAnsi="Times"/>
          <w:sz w:val="22"/>
          <w:szCs w:val="22"/>
        </w:rPr>
        <w:tab/>
        <w:t>0</w:t>
      </w:r>
      <w:r w:rsidRPr="00AA4C01">
        <w:rPr>
          <w:rFonts w:ascii="Times" w:hAnsi="Times"/>
          <w:sz w:val="22"/>
          <w:szCs w:val="22"/>
        </w:rPr>
        <w:tab/>
        <w:t>0</w:t>
      </w:r>
      <w:r w:rsidRPr="00AA4C01">
        <w:rPr>
          <w:rFonts w:ascii="Times" w:hAnsi="Times"/>
          <w:sz w:val="22"/>
          <w:szCs w:val="22"/>
        </w:rPr>
        <w:tab/>
        <w:t>0</w:t>
      </w:r>
      <w:r w:rsidRPr="00AA4C01">
        <w:rPr>
          <w:rFonts w:ascii="Times" w:hAnsi="Times"/>
          <w:sz w:val="22"/>
          <w:szCs w:val="22"/>
        </w:rPr>
        <w:tab/>
        <w:t>4</w:t>
      </w:r>
      <w:r w:rsidRPr="00AA4C01">
        <w:rPr>
          <w:rFonts w:ascii="Times" w:hAnsi="Times"/>
          <w:sz w:val="22"/>
          <w:szCs w:val="22"/>
        </w:rPr>
        <w:tab/>
        <w:t>140</w:t>
      </w:r>
    </w:p>
    <w:p w:rsidR="00883412" w:rsidRPr="00AA4C01" w:rsidRDefault="00883412" w:rsidP="00883412">
      <w:pPr>
        <w:tabs>
          <w:tab w:val="left" w:pos="1701"/>
          <w:tab w:val="left" w:pos="2835"/>
          <w:tab w:val="left" w:pos="3686"/>
          <w:tab w:val="left" w:pos="4820"/>
          <w:tab w:val="left" w:pos="5954"/>
          <w:tab w:val="left" w:pos="6946"/>
        </w:tabs>
        <w:spacing w:line="240" w:lineRule="exact"/>
        <w:rPr>
          <w:rFonts w:ascii="Times" w:hAnsi="Times"/>
          <w:sz w:val="22"/>
          <w:szCs w:val="22"/>
        </w:rPr>
      </w:pPr>
      <w:proofErr w:type="spellStart"/>
      <w:proofErr w:type="gramStart"/>
      <w:r w:rsidRPr="00AA4C01">
        <w:rPr>
          <w:rFonts w:ascii="Times" w:hAnsi="Times"/>
          <w:i/>
          <w:sz w:val="22"/>
          <w:szCs w:val="22"/>
        </w:rPr>
        <w:t>mNanog</w:t>
      </w:r>
      <w:proofErr w:type="spellEnd"/>
      <w:proofErr w:type="gramEnd"/>
      <w:r w:rsidRPr="00AA4C01">
        <w:rPr>
          <w:rFonts w:ascii="Times" w:hAnsi="Times"/>
          <w:sz w:val="22"/>
          <w:szCs w:val="22"/>
        </w:rPr>
        <w:t xml:space="preserve"> 100 </w:t>
      </w:r>
      <w:proofErr w:type="spellStart"/>
      <w:r w:rsidRPr="00AA4C01">
        <w:rPr>
          <w:rFonts w:ascii="Times" w:hAnsi="Times"/>
          <w:sz w:val="22"/>
          <w:szCs w:val="22"/>
        </w:rPr>
        <w:t>pg</w:t>
      </w:r>
      <w:proofErr w:type="spellEnd"/>
      <w:r w:rsidRPr="00AA4C01">
        <w:rPr>
          <w:rFonts w:ascii="Times" w:hAnsi="Times"/>
          <w:sz w:val="22"/>
          <w:szCs w:val="22"/>
        </w:rPr>
        <w:tab/>
        <w:t>32</w:t>
      </w:r>
      <w:r w:rsidRPr="00AA4C01">
        <w:rPr>
          <w:rFonts w:ascii="Times" w:hAnsi="Times"/>
          <w:sz w:val="22"/>
          <w:szCs w:val="22"/>
        </w:rPr>
        <w:tab/>
        <w:t>22</w:t>
      </w:r>
      <w:r w:rsidRPr="00AA4C01">
        <w:rPr>
          <w:rFonts w:ascii="Times" w:hAnsi="Times"/>
          <w:sz w:val="22"/>
          <w:szCs w:val="22"/>
        </w:rPr>
        <w:tab/>
        <w:t>3</w:t>
      </w:r>
      <w:r w:rsidRPr="00AA4C01">
        <w:rPr>
          <w:rFonts w:ascii="Times" w:hAnsi="Times"/>
          <w:sz w:val="22"/>
          <w:szCs w:val="22"/>
        </w:rPr>
        <w:tab/>
        <w:t>0</w:t>
      </w:r>
      <w:r w:rsidRPr="00AA4C01">
        <w:rPr>
          <w:rFonts w:ascii="Times" w:hAnsi="Times"/>
          <w:sz w:val="22"/>
          <w:szCs w:val="22"/>
        </w:rPr>
        <w:tab/>
        <w:t>5</w:t>
      </w:r>
      <w:r w:rsidRPr="00AA4C01">
        <w:rPr>
          <w:rFonts w:ascii="Times" w:hAnsi="Times"/>
          <w:sz w:val="22"/>
          <w:szCs w:val="22"/>
        </w:rPr>
        <w:tab/>
        <w:t>62</w:t>
      </w:r>
    </w:p>
    <w:p w:rsidR="00883412" w:rsidRPr="00AA4C01" w:rsidRDefault="00883412" w:rsidP="00883412">
      <w:pPr>
        <w:tabs>
          <w:tab w:val="left" w:pos="1701"/>
          <w:tab w:val="left" w:pos="2835"/>
          <w:tab w:val="left" w:pos="3686"/>
          <w:tab w:val="left" w:pos="4820"/>
          <w:tab w:val="left" w:pos="5954"/>
          <w:tab w:val="left" w:pos="6946"/>
        </w:tabs>
        <w:spacing w:line="240" w:lineRule="exact"/>
        <w:rPr>
          <w:rFonts w:ascii="Times" w:hAnsi="Times"/>
          <w:sz w:val="22"/>
          <w:szCs w:val="22"/>
        </w:rPr>
      </w:pPr>
      <w:r w:rsidRPr="00AA4C01">
        <w:rPr>
          <w:rFonts w:ascii="Times" w:hAnsi="Times"/>
          <w:sz w:val="22"/>
          <w:szCs w:val="22"/>
        </w:rPr>
        <w:t xml:space="preserve">        200 </w:t>
      </w:r>
      <w:proofErr w:type="spellStart"/>
      <w:proofErr w:type="gramStart"/>
      <w:r w:rsidRPr="00AA4C01">
        <w:rPr>
          <w:rFonts w:ascii="Times" w:hAnsi="Times"/>
          <w:sz w:val="22"/>
          <w:szCs w:val="22"/>
        </w:rPr>
        <w:t>pg</w:t>
      </w:r>
      <w:proofErr w:type="spellEnd"/>
      <w:proofErr w:type="gramEnd"/>
      <w:r w:rsidRPr="00AA4C01">
        <w:rPr>
          <w:rFonts w:ascii="Times" w:hAnsi="Times"/>
          <w:sz w:val="22"/>
          <w:szCs w:val="22"/>
        </w:rPr>
        <w:tab/>
        <w:t>4</w:t>
      </w:r>
      <w:r w:rsidRPr="00AA4C01">
        <w:rPr>
          <w:rFonts w:ascii="Times" w:hAnsi="Times"/>
          <w:sz w:val="22"/>
          <w:szCs w:val="22"/>
        </w:rPr>
        <w:tab/>
        <w:t>41</w:t>
      </w:r>
      <w:r w:rsidRPr="00AA4C01">
        <w:rPr>
          <w:rFonts w:ascii="Times" w:hAnsi="Times"/>
          <w:sz w:val="22"/>
          <w:szCs w:val="22"/>
        </w:rPr>
        <w:tab/>
        <w:t>32</w:t>
      </w:r>
      <w:r w:rsidRPr="00AA4C01">
        <w:rPr>
          <w:rFonts w:ascii="Times" w:hAnsi="Times"/>
          <w:sz w:val="22"/>
          <w:szCs w:val="22"/>
        </w:rPr>
        <w:tab/>
        <w:t>16</w:t>
      </w:r>
      <w:r w:rsidRPr="00AA4C01">
        <w:rPr>
          <w:rFonts w:ascii="Times" w:hAnsi="Times"/>
          <w:sz w:val="22"/>
          <w:szCs w:val="22"/>
        </w:rPr>
        <w:tab/>
        <w:t>19</w:t>
      </w:r>
      <w:r w:rsidRPr="00AA4C01">
        <w:rPr>
          <w:rFonts w:ascii="Times" w:hAnsi="Times"/>
          <w:sz w:val="22"/>
          <w:szCs w:val="22"/>
        </w:rPr>
        <w:tab/>
        <w:t>112</w:t>
      </w:r>
    </w:p>
    <w:p w:rsidR="00883412" w:rsidRPr="00AA4C01" w:rsidRDefault="00883412" w:rsidP="00883412">
      <w:pPr>
        <w:tabs>
          <w:tab w:val="left" w:pos="1701"/>
          <w:tab w:val="left" w:pos="2835"/>
          <w:tab w:val="left" w:pos="3686"/>
          <w:tab w:val="left" w:pos="4820"/>
          <w:tab w:val="left" w:pos="5954"/>
          <w:tab w:val="left" w:pos="6946"/>
        </w:tabs>
        <w:spacing w:line="240" w:lineRule="exact"/>
        <w:rPr>
          <w:rFonts w:ascii="Times" w:hAnsi="Times"/>
          <w:sz w:val="22"/>
          <w:szCs w:val="22"/>
        </w:rPr>
      </w:pPr>
      <w:r w:rsidRPr="00AA4C01">
        <w:rPr>
          <w:rFonts w:ascii="Times" w:hAnsi="Times"/>
          <w:sz w:val="22"/>
          <w:szCs w:val="22"/>
        </w:rPr>
        <w:t xml:space="preserve">        400 </w:t>
      </w:r>
      <w:proofErr w:type="spellStart"/>
      <w:proofErr w:type="gramStart"/>
      <w:r w:rsidRPr="00AA4C01">
        <w:rPr>
          <w:rFonts w:ascii="Times" w:hAnsi="Times"/>
          <w:sz w:val="22"/>
          <w:szCs w:val="22"/>
        </w:rPr>
        <w:t>pg</w:t>
      </w:r>
      <w:proofErr w:type="spellEnd"/>
      <w:proofErr w:type="gramEnd"/>
      <w:r w:rsidRPr="00AA4C01">
        <w:rPr>
          <w:rFonts w:ascii="Times" w:hAnsi="Times"/>
          <w:sz w:val="22"/>
          <w:szCs w:val="22"/>
        </w:rPr>
        <w:tab/>
        <w:t>2</w:t>
      </w:r>
      <w:r w:rsidRPr="00AA4C01">
        <w:rPr>
          <w:rFonts w:ascii="Times" w:hAnsi="Times"/>
          <w:sz w:val="22"/>
          <w:szCs w:val="22"/>
        </w:rPr>
        <w:tab/>
        <w:t>0</w:t>
      </w:r>
      <w:r w:rsidRPr="00AA4C01">
        <w:rPr>
          <w:rFonts w:ascii="Times" w:hAnsi="Times"/>
          <w:sz w:val="22"/>
          <w:szCs w:val="22"/>
        </w:rPr>
        <w:tab/>
        <w:t>3</w:t>
      </w:r>
      <w:r w:rsidRPr="00AA4C01">
        <w:rPr>
          <w:rFonts w:ascii="Times" w:hAnsi="Times"/>
          <w:sz w:val="22"/>
          <w:szCs w:val="22"/>
        </w:rPr>
        <w:tab/>
        <w:t>1</w:t>
      </w:r>
      <w:r w:rsidRPr="00AA4C01">
        <w:rPr>
          <w:rFonts w:ascii="Times" w:hAnsi="Times"/>
          <w:sz w:val="22"/>
          <w:szCs w:val="22"/>
        </w:rPr>
        <w:tab/>
        <w:t>192</w:t>
      </w:r>
      <w:r w:rsidRPr="00AA4C01">
        <w:rPr>
          <w:rFonts w:ascii="Times" w:hAnsi="Times"/>
          <w:sz w:val="22"/>
          <w:szCs w:val="22"/>
        </w:rPr>
        <w:tab/>
        <w:t>198</w:t>
      </w:r>
    </w:p>
    <w:p w:rsidR="004475C1" w:rsidRDefault="004475C1">
      <w:bookmarkStart w:id="0" w:name="_GoBack"/>
      <w:bookmarkEnd w:id="0"/>
    </w:p>
    <w:sectPr w:rsidR="004475C1" w:rsidSect="005C7D9C">
      <w:pgSz w:w="11900" w:h="16820"/>
      <w:pgMar w:top="1418" w:right="851" w:bottom="1418" w:left="851" w:header="851" w:footer="992" w:gutter="0"/>
      <w:cols w:space="425"/>
      <w:docGrid w:type="lines" w:linePitch="537" w:charSpace="33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405"/>
  <w:drawingGridVerticalSpacing w:val="537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12"/>
    <w:rsid w:val="004475C1"/>
    <w:rsid w:val="005C7D9C"/>
    <w:rsid w:val="00883412"/>
    <w:rsid w:val="00C46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AE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12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12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Michiue</dc:creator>
  <cp:keywords/>
  <dc:description/>
  <cp:lastModifiedBy>Michiue</cp:lastModifiedBy>
  <cp:revision>1</cp:revision>
  <dcterms:created xsi:type="dcterms:W3CDTF">2012-09-18T04:41:00Z</dcterms:created>
  <dcterms:modified xsi:type="dcterms:W3CDTF">2012-09-18T04:41:00Z</dcterms:modified>
</cp:coreProperties>
</file>