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73" w:rsidRPr="00530A6B" w:rsidRDefault="00032371" w:rsidP="00530A6B">
      <w:pPr>
        <w:rPr>
          <w:rFonts w:ascii="Arial" w:hAnsi="Arial" w:cs="Arial"/>
          <w:sz w:val="20"/>
          <w:szCs w:val="20"/>
        </w:rPr>
      </w:pPr>
      <w:proofErr w:type="gramStart"/>
      <w:r w:rsidRPr="00530A6B">
        <w:rPr>
          <w:rFonts w:ascii="Arial" w:hAnsi="Arial" w:cs="Arial"/>
          <w:sz w:val="20"/>
          <w:szCs w:val="20"/>
        </w:rPr>
        <w:t xml:space="preserve">Supplementary Table </w:t>
      </w:r>
      <w:r w:rsidR="002925E9">
        <w:rPr>
          <w:rFonts w:ascii="Arial" w:hAnsi="Arial" w:cs="Arial"/>
          <w:sz w:val="20"/>
          <w:szCs w:val="20"/>
        </w:rPr>
        <w:t>S</w:t>
      </w:r>
      <w:r w:rsidRPr="00530A6B">
        <w:rPr>
          <w:rFonts w:ascii="Arial" w:hAnsi="Arial" w:cs="Arial"/>
          <w:sz w:val="20"/>
          <w:szCs w:val="20"/>
        </w:rPr>
        <w:t>1.</w:t>
      </w:r>
      <w:proofErr w:type="gramEnd"/>
      <w:r w:rsidRPr="00530A6B">
        <w:rPr>
          <w:rFonts w:ascii="Arial" w:hAnsi="Arial" w:cs="Arial"/>
          <w:sz w:val="20"/>
          <w:szCs w:val="20"/>
        </w:rPr>
        <w:t xml:space="preserve"> </w:t>
      </w:r>
      <w:r w:rsidR="007B203F" w:rsidRPr="00530A6B">
        <w:rPr>
          <w:rFonts w:ascii="Arial" w:hAnsi="Arial" w:cs="Arial"/>
          <w:sz w:val="20"/>
          <w:szCs w:val="20"/>
        </w:rPr>
        <w:t xml:space="preserve">Mean (SD) eigenvariates </w:t>
      </w:r>
      <w:r w:rsidR="005D5D3F" w:rsidRPr="00530A6B">
        <w:rPr>
          <w:rFonts w:ascii="Arial" w:hAnsi="Arial" w:cs="Arial"/>
          <w:sz w:val="20"/>
          <w:szCs w:val="20"/>
        </w:rPr>
        <w:t>extracted from the peak voxel regions where hemodynamic activity was significantly different between healthy controls and participants with major depressive disorder for masked</w:t>
      </w:r>
      <w:r w:rsidR="008D15F9" w:rsidRPr="00530A6B">
        <w:rPr>
          <w:rFonts w:ascii="Arial" w:hAnsi="Arial" w:cs="Arial"/>
          <w:sz w:val="20"/>
          <w:szCs w:val="20"/>
        </w:rPr>
        <w:t>-</w:t>
      </w:r>
      <w:r w:rsidR="005D5D3F" w:rsidRPr="00530A6B">
        <w:rPr>
          <w:rFonts w:ascii="Arial" w:hAnsi="Arial" w:cs="Arial"/>
          <w:sz w:val="20"/>
          <w:szCs w:val="20"/>
        </w:rPr>
        <w:t xml:space="preserve">sad </w:t>
      </w:r>
      <w:r w:rsidR="007B203F" w:rsidRPr="00530A6B">
        <w:rPr>
          <w:rFonts w:ascii="Arial" w:hAnsi="Arial" w:cs="Arial"/>
          <w:sz w:val="20"/>
          <w:szCs w:val="20"/>
        </w:rPr>
        <w:t>faces (SN) versus masked</w:t>
      </w:r>
      <w:r w:rsidR="008D15F9" w:rsidRPr="00530A6B">
        <w:rPr>
          <w:rFonts w:ascii="Arial" w:hAnsi="Arial" w:cs="Arial"/>
          <w:sz w:val="20"/>
          <w:szCs w:val="20"/>
        </w:rPr>
        <w:t>-</w:t>
      </w:r>
      <w:r w:rsidR="007B203F" w:rsidRPr="00530A6B">
        <w:rPr>
          <w:rFonts w:ascii="Arial" w:hAnsi="Arial" w:cs="Arial"/>
          <w:sz w:val="20"/>
          <w:szCs w:val="20"/>
        </w:rPr>
        <w:t>happy faces</w:t>
      </w:r>
      <w:r w:rsidR="00DE70B1" w:rsidRPr="00530A6B">
        <w:rPr>
          <w:rFonts w:ascii="Arial" w:hAnsi="Arial" w:cs="Arial"/>
          <w:sz w:val="20"/>
          <w:szCs w:val="20"/>
        </w:rPr>
        <w:t xml:space="preserve"> (</w:t>
      </w:r>
      <w:r w:rsidR="007B203F" w:rsidRPr="00530A6B">
        <w:rPr>
          <w:rFonts w:ascii="Arial" w:hAnsi="Arial" w:cs="Arial"/>
          <w:sz w:val="20"/>
          <w:szCs w:val="20"/>
        </w:rPr>
        <w:t>H</w:t>
      </w:r>
      <w:r w:rsidR="00DE70B1" w:rsidRPr="00530A6B">
        <w:rPr>
          <w:rFonts w:ascii="Arial" w:hAnsi="Arial" w:cs="Arial"/>
          <w:sz w:val="20"/>
          <w:szCs w:val="20"/>
        </w:rPr>
        <w:t xml:space="preserve">N). </w:t>
      </w:r>
      <w:r w:rsidR="005D5D3F" w:rsidRPr="00530A6B">
        <w:rPr>
          <w:rFonts w:ascii="Arial" w:hAnsi="Arial" w:cs="Arial"/>
          <w:sz w:val="20"/>
          <w:szCs w:val="20"/>
        </w:rPr>
        <w:t xml:space="preserve">The coordinates correspond to regions reported in Table </w:t>
      </w:r>
      <w:r w:rsidR="008D15F9" w:rsidRPr="00530A6B">
        <w:rPr>
          <w:rFonts w:ascii="Arial" w:hAnsi="Arial" w:cs="Arial"/>
          <w:sz w:val="20"/>
          <w:szCs w:val="20"/>
        </w:rPr>
        <w:t>2</w:t>
      </w:r>
      <w:r w:rsidR="005D5D3F" w:rsidRPr="00530A6B">
        <w:rPr>
          <w:rFonts w:ascii="Arial" w:hAnsi="Arial" w:cs="Arial"/>
          <w:sz w:val="20"/>
          <w:szCs w:val="20"/>
        </w:rPr>
        <w:t xml:space="preserve"> of the manuscript. </w:t>
      </w:r>
    </w:p>
    <w:tbl>
      <w:tblPr>
        <w:tblStyle w:val="TableGrid"/>
        <w:tblW w:w="1049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1260"/>
        <w:gridCol w:w="1170"/>
        <w:gridCol w:w="1170"/>
        <w:gridCol w:w="1260"/>
        <w:gridCol w:w="1247"/>
        <w:gridCol w:w="1178"/>
        <w:gridCol w:w="1182"/>
      </w:tblGrid>
      <w:tr w:rsidR="00DE32ED" w:rsidTr="00CC7E50">
        <w:tc>
          <w:tcPr>
            <w:tcW w:w="2027" w:type="dxa"/>
            <w:vMerge w:val="restart"/>
            <w:tcBorders>
              <w:left w:val="nil"/>
            </w:tcBorders>
          </w:tcPr>
          <w:p w:rsidR="00DE32ED" w:rsidRDefault="00DE32ED" w:rsidP="00DE3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32ED" w:rsidRDefault="00DE32ED" w:rsidP="00DE3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</w:t>
            </w:r>
          </w:p>
          <w:p w:rsidR="00DE32ED" w:rsidRPr="00DE32ED" w:rsidRDefault="00DE32ED" w:rsidP="00DE3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DE32ED" w:rsidRDefault="00DE32ED" w:rsidP="00DE3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32ED" w:rsidRPr="00DE32ED" w:rsidRDefault="00DE32ED" w:rsidP="00DE3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x,y,z</w:t>
            </w:r>
            <w:proofErr w:type="spellEnd"/>
          </w:p>
        </w:tc>
        <w:tc>
          <w:tcPr>
            <w:tcW w:w="7207" w:type="dxa"/>
            <w:gridSpan w:val="6"/>
            <w:tcBorders>
              <w:right w:val="nil"/>
            </w:tcBorders>
          </w:tcPr>
          <w:p w:rsidR="00DE32ED" w:rsidRPr="00DE32ED" w:rsidRDefault="00DE32ED" w:rsidP="00DE3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32ED">
              <w:rPr>
                <w:rFonts w:ascii="Arial" w:hAnsi="Arial" w:cs="Arial"/>
                <w:sz w:val="18"/>
                <w:szCs w:val="18"/>
              </w:rPr>
              <w:t>Eigenvariate</w:t>
            </w:r>
            <w:proofErr w:type="spellEnd"/>
          </w:p>
        </w:tc>
      </w:tr>
      <w:tr w:rsidR="00DE32ED" w:rsidTr="00CC7E50">
        <w:tc>
          <w:tcPr>
            <w:tcW w:w="2027" w:type="dxa"/>
            <w:vMerge/>
            <w:tcBorders>
              <w:left w:val="nil"/>
            </w:tcBorders>
          </w:tcPr>
          <w:p w:rsidR="00DE32ED" w:rsidRPr="00DE32ED" w:rsidRDefault="00DE3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E32ED" w:rsidRPr="00DE32ED" w:rsidRDefault="00DE3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DE32ED" w:rsidRPr="00DE32ED" w:rsidRDefault="00DE32ED" w:rsidP="00DE3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</w:t>
            </w:r>
          </w:p>
        </w:tc>
        <w:tc>
          <w:tcPr>
            <w:tcW w:w="2507" w:type="dxa"/>
            <w:gridSpan w:val="2"/>
          </w:tcPr>
          <w:p w:rsidR="00DE32ED" w:rsidRPr="00DE32ED" w:rsidRDefault="00DE32ED" w:rsidP="00DE3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HN</w:t>
            </w:r>
          </w:p>
        </w:tc>
        <w:tc>
          <w:tcPr>
            <w:tcW w:w="2360" w:type="dxa"/>
            <w:gridSpan w:val="2"/>
            <w:tcBorders>
              <w:right w:val="nil"/>
            </w:tcBorders>
          </w:tcPr>
          <w:p w:rsidR="00DE32ED" w:rsidRPr="00DE32ED" w:rsidRDefault="00DE32ED" w:rsidP="00DE3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NN</w:t>
            </w:r>
          </w:p>
        </w:tc>
      </w:tr>
      <w:tr w:rsidR="00CC7E50" w:rsidTr="00CC7E50">
        <w:tc>
          <w:tcPr>
            <w:tcW w:w="2027" w:type="dxa"/>
            <w:vMerge/>
            <w:tcBorders>
              <w:left w:val="nil"/>
            </w:tcBorders>
          </w:tcPr>
          <w:p w:rsidR="00DE32ED" w:rsidRPr="00DE32ED" w:rsidRDefault="00DE3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E32ED" w:rsidRPr="00DE32ED" w:rsidRDefault="00DE3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DE32ED" w:rsidRPr="00DE32ED" w:rsidRDefault="00DE32ED" w:rsidP="00DE3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HC</w:t>
            </w:r>
          </w:p>
        </w:tc>
        <w:tc>
          <w:tcPr>
            <w:tcW w:w="1170" w:type="dxa"/>
          </w:tcPr>
          <w:p w:rsidR="00DE32ED" w:rsidRPr="00DE32ED" w:rsidRDefault="00DE32ED" w:rsidP="00DE3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MDD</w:t>
            </w:r>
          </w:p>
        </w:tc>
        <w:tc>
          <w:tcPr>
            <w:tcW w:w="1260" w:type="dxa"/>
          </w:tcPr>
          <w:p w:rsidR="00DE32ED" w:rsidRPr="00DE32ED" w:rsidRDefault="00DE32ED" w:rsidP="00DE3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HC</w:t>
            </w:r>
          </w:p>
        </w:tc>
        <w:tc>
          <w:tcPr>
            <w:tcW w:w="1247" w:type="dxa"/>
          </w:tcPr>
          <w:p w:rsidR="00DE32ED" w:rsidRPr="00DE32ED" w:rsidRDefault="00DE32ED" w:rsidP="00DE3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MDD</w:t>
            </w:r>
          </w:p>
        </w:tc>
        <w:tc>
          <w:tcPr>
            <w:tcW w:w="1178" w:type="dxa"/>
          </w:tcPr>
          <w:p w:rsidR="00DE32ED" w:rsidRPr="00DE32ED" w:rsidRDefault="00DE32ED" w:rsidP="00DE3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HC</w:t>
            </w:r>
          </w:p>
        </w:tc>
        <w:tc>
          <w:tcPr>
            <w:tcW w:w="1182" w:type="dxa"/>
            <w:tcBorders>
              <w:right w:val="nil"/>
            </w:tcBorders>
          </w:tcPr>
          <w:p w:rsidR="00DE32ED" w:rsidRPr="00DE32ED" w:rsidRDefault="00DE32ED" w:rsidP="00DE3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MDD</w:t>
            </w:r>
          </w:p>
        </w:tc>
      </w:tr>
      <w:tr w:rsidR="00DE32ED" w:rsidTr="00CC7E50">
        <w:tc>
          <w:tcPr>
            <w:tcW w:w="10494" w:type="dxa"/>
            <w:gridSpan w:val="8"/>
            <w:tcBorders>
              <w:left w:val="nil"/>
              <w:bottom w:val="nil"/>
              <w:right w:val="nil"/>
            </w:tcBorders>
          </w:tcPr>
          <w:p w:rsidR="00DE32ED" w:rsidRDefault="00DE32ED">
            <w:pPr>
              <w:rPr>
                <w:rFonts w:ascii="Arial" w:hAnsi="Arial" w:cs="Arial"/>
                <w:sz w:val="18"/>
                <w:szCs w:val="18"/>
              </w:rPr>
            </w:pPr>
          </w:p>
          <w:p w:rsidR="00DE32ED" w:rsidRDefault="00DE32ED" w:rsidP="00DE3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MDD&gt;HC, Masked</w:t>
            </w:r>
            <w:r w:rsidR="008D15F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Sad Faces vs. Masked</w:t>
            </w:r>
            <w:r w:rsidR="008D15F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Happy Faces</w:t>
            </w:r>
          </w:p>
          <w:p w:rsidR="00DE32ED" w:rsidRPr="00DE32ED" w:rsidRDefault="00DE3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E50" w:rsidTr="00CC7E50">
        <w:tc>
          <w:tcPr>
            <w:tcW w:w="2027" w:type="dxa"/>
            <w:tcBorders>
              <w:top w:val="nil"/>
              <w:left w:val="nil"/>
              <w:bottom w:val="nil"/>
            </w:tcBorders>
          </w:tcPr>
          <w:p w:rsidR="00DE32ED" w:rsidRPr="00DE32ED" w:rsidRDefault="00DE3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 Hippocampus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E32ED" w:rsidRPr="00DE32ED" w:rsidRDefault="00DE32ED" w:rsidP="00DE3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-28, -24, -12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DE32ED" w:rsidRPr="00DE32ED" w:rsidRDefault="0023288C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-0.51 (0.55)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DE32ED" w:rsidRPr="00DE32ED" w:rsidRDefault="00CC7E50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 (0.77)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E32ED" w:rsidRPr="00DE32ED" w:rsidRDefault="0023288C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 (0.60)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E32ED" w:rsidRPr="00DE32ED" w:rsidRDefault="00CC7E50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-0.34 (0.51)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DE32ED" w:rsidRPr="00DE32ED" w:rsidRDefault="0023288C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-0.12 (0.52)</w:t>
            </w:r>
          </w:p>
        </w:tc>
        <w:tc>
          <w:tcPr>
            <w:tcW w:w="1182" w:type="dxa"/>
            <w:tcBorders>
              <w:top w:val="nil"/>
              <w:bottom w:val="nil"/>
              <w:right w:val="nil"/>
            </w:tcBorders>
          </w:tcPr>
          <w:p w:rsidR="00DE32ED" w:rsidRPr="00DE32ED" w:rsidRDefault="00CC7E50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-0.19 (0.70)</w:t>
            </w:r>
          </w:p>
        </w:tc>
      </w:tr>
      <w:tr w:rsidR="00CC7E50" w:rsidTr="00CC7E50">
        <w:tc>
          <w:tcPr>
            <w:tcW w:w="2027" w:type="dxa"/>
            <w:tcBorders>
              <w:top w:val="nil"/>
              <w:left w:val="nil"/>
              <w:bottom w:val="nil"/>
            </w:tcBorders>
          </w:tcPr>
          <w:p w:rsidR="00DE32ED" w:rsidRPr="00DE32ED" w:rsidRDefault="00DE3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 Hippocampus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E32ED" w:rsidRPr="00DE32ED" w:rsidRDefault="00DE32ED" w:rsidP="00DE3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-28, -14, -14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DE32ED" w:rsidRPr="00DE32ED" w:rsidRDefault="0023288C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-0.32 (0.57)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DE32ED" w:rsidRPr="00DE32ED" w:rsidRDefault="00CC7E50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 (0.66)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E32ED" w:rsidRPr="00DE32ED" w:rsidRDefault="0023288C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 (0.61)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E32ED" w:rsidRPr="00DE32ED" w:rsidRDefault="00CC7E50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-0.43 (0.62)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DE32ED" w:rsidRPr="00DE32ED" w:rsidRDefault="0023288C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-0.35 (0.50)</w:t>
            </w:r>
          </w:p>
        </w:tc>
        <w:tc>
          <w:tcPr>
            <w:tcW w:w="1182" w:type="dxa"/>
            <w:tcBorders>
              <w:top w:val="nil"/>
              <w:bottom w:val="nil"/>
              <w:right w:val="nil"/>
            </w:tcBorders>
          </w:tcPr>
          <w:p w:rsidR="00DE32ED" w:rsidRPr="00DE32ED" w:rsidRDefault="00CC7E50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-0.47 (0.49)</w:t>
            </w:r>
          </w:p>
        </w:tc>
      </w:tr>
      <w:tr w:rsidR="00CC7E50" w:rsidTr="00CC7E50">
        <w:tc>
          <w:tcPr>
            <w:tcW w:w="2027" w:type="dxa"/>
            <w:tcBorders>
              <w:top w:val="nil"/>
              <w:left w:val="nil"/>
              <w:bottom w:val="nil"/>
            </w:tcBorders>
          </w:tcPr>
          <w:p w:rsidR="00DE32ED" w:rsidRPr="00DE32ED" w:rsidRDefault="00DE3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 Amygdala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E32ED" w:rsidRPr="00DE32ED" w:rsidRDefault="00DE32ED" w:rsidP="00DE3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-26, -3, -15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DE32ED" w:rsidRPr="00DE32ED" w:rsidRDefault="0023288C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-0.17 (0.55)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DE32ED" w:rsidRPr="00DE32ED" w:rsidRDefault="00CC7E50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 (0.74)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E32ED" w:rsidRPr="00DE32ED" w:rsidRDefault="0023288C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 (0.77)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E32ED" w:rsidRPr="00DE32ED" w:rsidRDefault="00CC7E50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-0.26 (0.41)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DE32ED" w:rsidRPr="00DE32ED" w:rsidRDefault="0023288C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-0.03 (0.42)</w:t>
            </w:r>
          </w:p>
        </w:tc>
        <w:tc>
          <w:tcPr>
            <w:tcW w:w="1182" w:type="dxa"/>
            <w:tcBorders>
              <w:top w:val="nil"/>
              <w:bottom w:val="nil"/>
              <w:right w:val="nil"/>
            </w:tcBorders>
          </w:tcPr>
          <w:p w:rsidR="00DE32ED" w:rsidRPr="00DE32ED" w:rsidRDefault="00CC7E50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-0.21 (0.49)</w:t>
            </w:r>
          </w:p>
        </w:tc>
      </w:tr>
      <w:tr w:rsidR="00CC7E50" w:rsidTr="00CC7E50">
        <w:tc>
          <w:tcPr>
            <w:tcW w:w="2027" w:type="dxa"/>
            <w:tcBorders>
              <w:top w:val="nil"/>
              <w:left w:val="nil"/>
              <w:bottom w:val="nil"/>
            </w:tcBorders>
          </w:tcPr>
          <w:p w:rsidR="00DE32ED" w:rsidRDefault="00DE3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Amygdala/</w:t>
            </w:r>
          </w:p>
          <w:p w:rsidR="00DE32ED" w:rsidRPr="00DE32ED" w:rsidRDefault="00DE32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Anterior ITC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E32ED" w:rsidRPr="00DE32ED" w:rsidRDefault="00DE32ED" w:rsidP="00DE32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 -5, -22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DE32ED" w:rsidRPr="00DE32ED" w:rsidRDefault="0023288C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-0.26 (0.42)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DE32ED" w:rsidRPr="00DE32ED" w:rsidRDefault="00CC7E50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 (0.44)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E32ED" w:rsidRPr="00DE32ED" w:rsidRDefault="0023288C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-0.13 (0.64)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E32ED" w:rsidRPr="00DE32ED" w:rsidRDefault="00CC7E50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-0.52 (0.67)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DE32ED" w:rsidRPr="00DE32ED" w:rsidRDefault="0023288C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-0.31 (0.55)</w:t>
            </w:r>
          </w:p>
        </w:tc>
        <w:tc>
          <w:tcPr>
            <w:tcW w:w="1182" w:type="dxa"/>
            <w:tcBorders>
              <w:top w:val="nil"/>
              <w:bottom w:val="nil"/>
              <w:right w:val="nil"/>
            </w:tcBorders>
          </w:tcPr>
          <w:p w:rsidR="00DE32ED" w:rsidRPr="00DE32ED" w:rsidRDefault="00CC7E50" w:rsidP="00CC7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-0.40 (0.40)</w:t>
            </w:r>
          </w:p>
        </w:tc>
      </w:tr>
    </w:tbl>
    <w:p w:rsidR="00CC7E50" w:rsidRDefault="00CC7E50">
      <w:pPr>
        <w:rPr>
          <w:rFonts w:ascii="Arial" w:hAnsi="Arial" w:cs="Arial"/>
          <w:sz w:val="20"/>
          <w:szCs w:val="20"/>
        </w:rPr>
      </w:pPr>
    </w:p>
    <w:p w:rsidR="008D15F9" w:rsidRPr="00986E31" w:rsidRDefault="008D15F9" w:rsidP="008D15F9">
      <w:pPr>
        <w:rPr>
          <w:rFonts w:ascii="Arial" w:hAnsi="Arial" w:cs="Arial"/>
          <w:color w:val="000000"/>
          <w:sz w:val="20"/>
          <w:szCs w:val="20"/>
        </w:rPr>
      </w:pPr>
      <w:r w:rsidRPr="00986E31">
        <w:rPr>
          <w:rFonts w:ascii="Arial" w:hAnsi="Arial" w:cs="Arial"/>
          <w:color w:val="000000"/>
          <w:sz w:val="20"/>
          <w:szCs w:val="20"/>
        </w:rPr>
        <w:t xml:space="preserve">Abbreviations: </w:t>
      </w:r>
      <w:r>
        <w:rPr>
          <w:rFonts w:ascii="Arial" w:hAnsi="Arial" w:cs="Arial"/>
          <w:color w:val="000000"/>
          <w:sz w:val="20"/>
          <w:szCs w:val="20"/>
        </w:rPr>
        <w:t xml:space="preserve">SD= standard deviation; SN= masked-sad faces; HN= masked-happy faces; HC= healthy control; MDD= major depressive disorder; </w:t>
      </w:r>
      <w:r w:rsidRPr="00986E31">
        <w:rPr>
          <w:rFonts w:ascii="Arial" w:hAnsi="Arial" w:cs="Arial"/>
          <w:color w:val="000000"/>
          <w:sz w:val="20"/>
          <w:szCs w:val="20"/>
        </w:rPr>
        <w:t xml:space="preserve">L= 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Pr="00986E31">
        <w:rPr>
          <w:rFonts w:ascii="Arial" w:hAnsi="Arial" w:cs="Arial"/>
          <w:color w:val="000000"/>
          <w:sz w:val="20"/>
          <w:szCs w:val="20"/>
        </w:rPr>
        <w:t>eft</w:t>
      </w:r>
      <w:r>
        <w:rPr>
          <w:rFonts w:ascii="Arial" w:hAnsi="Arial" w:cs="Arial"/>
          <w:color w:val="000000"/>
          <w:sz w:val="20"/>
          <w:szCs w:val="20"/>
        </w:rPr>
        <w:t>;</w:t>
      </w:r>
      <w:r w:rsidRPr="00986E31">
        <w:rPr>
          <w:rFonts w:ascii="Arial" w:hAnsi="Arial" w:cs="Arial"/>
          <w:color w:val="000000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=</w:t>
      </w:r>
      <w:r w:rsidRPr="00986E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986E31">
        <w:rPr>
          <w:rFonts w:ascii="Arial" w:hAnsi="Arial" w:cs="Arial"/>
          <w:color w:val="000000"/>
          <w:sz w:val="20"/>
          <w:szCs w:val="20"/>
        </w:rPr>
        <w:t>ight</w:t>
      </w:r>
      <w:r>
        <w:rPr>
          <w:rFonts w:ascii="Arial" w:hAnsi="Arial" w:cs="Arial"/>
          <w:color w:val="000000"/>
          <w:sz w:val="20"/>
          <w:szCs w:val="20"/>
        </w:rPr>
        <w:t>;</w:t>
      </w:r>
      <w:r w:rsidRPr="00986E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ITC</w:t>
      </w:r>
      <w:r w:rsidRPr="00986E31">
        <w:rPr>
          <w:rFonts w:ascii="Arial" w:hAnsi="Arial" w:cs="Arial"/>
          <w:color w:val="000000"/>
          <w:sz w:val="20"/>
          <w:szCs w:val="20"/>
        </w:rPr>
        <w:t xml:space="preserve">=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inferotemporal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cortex</w:t>
      </w:r>
    </w:p>
    <w:p w:rsidR="007A6644" w:rsidRPr="00986E31" w:rsidRDefault="007A664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A6644" w:rsidRPr="00986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71"/>
    <w:rsid w:val="00032371"/>
    <w:rsid w:val="000E7D56"/>
    <w:rsid w:val="0015473F"/>
    <w:rsid w:val="00210564"/>
    <w:rsid w:val="0023288C"/>
    <w:rsid w:val="00240426"/>
    <w:rsid w:val="00276A51"/>
    <w:rsid w:val="002925E9"/>
    <w:rsid w:val="003A5C77"/>
    <w:rsid w:val="004A5073"/>
    <w:rsid w:val="004F2C71"/>
    <w:rsid w:val="00503A61"/>
    <w:rsid w:val="00530A6B"/>
    <w:rsid w:val="005512CA"/>
    <w:rsid w:val="005809BE"/>
    <w:rsid w:val="005D5D3F"/>
    <w:rsid w:val="006255C3"/>
    <w:rsid w:val="006E7932"/>
    <w:rsid w:val="007A6644"/>
    <w:rsid w:val="007B203F"/>
    <w:rsid w:val="00866B58"/>
    <w:rsid w:val="008C2728"/>
    <w:rsid w:val="008D15F9"/>
    <w:rsid w:val="008F7A14"/>
    <w:rsid w:val="00986E31"/>
    <w:rsid w:val="00AE18EC"/>
    <w:rsid w:val="00B5592D"/>
    <w:rsid w:val="00CB6437"/>
    <w:rsid w:val="00CC7E50"/>
    <w:rsid w:val="00D82B9D"/>
    <w:rsid w:val="00DE32ED"/>
    <w:rsid w:val="00DE70B1"/>
    <w:rsid w:val="00E46309"/>
    <w:rsid w:val="00E6466B"/>
    <w:rsid w:val="00E86CAF"/>
    <w:rsid w:val="00EF267E"/>
    <w:rsid w:val="00FD347E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75C6-9BC4-4A2D-8310-9C508DD9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Victor</dc:creator>
  <cp:lastModifiedBy>Teresa Victor</cp:lastModifiedBy>
  <cp:revision>2</cp:revision>
  <cp:lastPrinted>2012-03-14T14:45:00Z</cp:lastPrinted>
  <dcterms:created xsi:type="dcterms:W3CDTF">2012-09-14T21:01:00Z</dcterms:created>
  <dcterms:modified xsi:type="dcterms:W3CDTF">2012-09-14T21:01:00Z</dcterms:modified>
</cp:coreProperties>
</file>