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EF" w:rsidRPr="00BC5075" w:rsidRDefault="00B657EF" w:rsidP="00E11F54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BC5075">
        <w:rPr>
          <w:rFonts w:ascii="Arial" w:hAnsi="Arial" w:cs="Arial"/>
          <w:b/>
          <w:sz w:val="24"/>
          <w:szCs w:val="24"/>
        </w:rPr>
        <w:t>Materials and Methods</w:t>
      </w:r>
      <w:r w:rsidR="005E4F58" w:rsidRPr="00BC5075">
        <w:rPr>
          <w:rFonts w:ascii="Arial" w:hAnsi="Arial" w:cs="Arial" w:hint="eastAsia"/>
          <w:b/>
          <w:sz w:val="24"/>
          <w:szCs w:val="24"/>
        </w:rPr>
        <w:t xml:space="preserve"> </w:t>
      </w:r>
      <w:r w:rsidR="009C4C20" w:rsidRPr="00BC5075">
        <w:rPr>
          <w:rFonts w:ascii="Arial" w:hAnsi="Arial" w:cs="Arial" w:hint="eastAsia"/>
          <w:b/>
          <w:sz w:val="24"/>
          <w:szCs w:val="24"/>
        </w:rPr>
        <w:t>S1</w:t>
      </w:r>
    </w:p>
    <w:p w:rsidR="00B657EF" w:rsidRPr="007825C4" w:rsidRDefault="00B657EF" w:rsidP="00E11F54">
      <w:pPr>
        <w:spacing w:line="480" w:lineRule="auto"/>
        <w:rPr>
          <w:rFonts w:ascii="Arial" w:hAnsi="Arial" w:cs="Arial"/>
          <w:sz w:val="22"/>
        </w:rPr>
      </w:pPr>
    </w:p>
    <w:p w:rsidR="008E0B46" w:rsidRPr="00863DA8" w:rsidRDefault="0020408D" w:rsidP="008E0B46">
      <w:pPr>
        <w:spacing w:line="480" w:lineRule="auto"/>
        <w:rPr>
          <w:rFonts w:ascii="Arial" w:hAnsi="Arial" w:cs="Arial"/>
          <w:b/>
          <w:sz w:val="22"/>
        </w:rPr>
      </w:pPr>
      <w:r w:rsidRPr="00863DA8">
        <w:rPr>
          <w:rFonts w:ascii="Arial" w:hAnsi="Arial" w:cs="Arial"/>
          <w:b/>
          <w:sz w:val="22"/>
        </w:rPr>
        <w:t xml:space="preserve">Isolation of Nucleus and Cytosol </w:t>
      </w:r>
    </w:p>
    <w:p w:rsidR="007825C4" w:rsidRPr="00863DA8" w:rsidRDefault="008E0B46" w:rsidP="00BC15A9">
      <w:pPr>
        <w:wordWrap/>
        <w:spacing w:line="480" w:lineRule="auto"/>
        <w:rPr>
          <w:rFonts w:ascii="Arial" w:hAnsi="Arial" w:cs="Arial"/>
          <w:sz w:val="22"/>
        </w:rPr>
      </w:pPr>
      <w:r w:rsidRPr="00863DA8">
        <w:rPr>
          <w:rFonts w:ascii="Arial" w:hAnsi="Arial" w:cs="Arial"/>
          <w:sz w:val="22"/>
        </w:rPr>
        <w:t>RMC cells were pretreated with several doses of DMF for 1 h, and then stimulated with TGF-</w:t>
      </w:r>
      <w:r w:rsidR="00BC5075" w:rsidRPr="00BC5075">
        <w:rPr>
          <w:rFonts w:ascii="Arial" w:eastAsia="맑은 고딕" w:hAnsi="Arial" w:cs="Arial"/>
          <w:sz w:val="22"/>
        </w:rPr>
        <w:t>β</w:t>
      </w:r>
      <w:r w:rsidR="007825C4" w:rsidRPr="00863DA8">
        <w:rPr>
          <w:rFonts w:ascii="Symbol" w:hAnsi="Symbol" w:cs="Arial"/>
          <w:sz w:val="22"/>
        </w:rPr>
        <w:t></w:t>
      </w:r>
      <w:r w:rsidRPr="00863DA8">
        <w:rPr>
          <w:rFonts w:ascii="Arial" w:hAnsi="Arial" w:cs="Arial"/>
          <w:sz w:val="22"/>
        </w:rPr>
        <w:t>(2</w:t>
      </w:r>
      <w:r w:rsidR="00793696" w:rsidRPr="00863DA8">
        <w:rPr>
          <w:rFonts w:ascii="Arial" w:hAnsi="Arial" w:cs="Arial" w:hint="eastAsia"/>
          <w:sz w:val="22"/>
        </w:rPr>
        <w:t xml:space="preserve"> </w:t>
      </w:r>
      <w:r w:rsidRPr="00863DA8">
        <w:rPr>
          <w:rFonts w:ascii="Arial" w:hAnsi="Arial" w:cs="Arial"/>
          <w:sz w:val="22"/>
        </w:rPr>
        <w:t>ng/ml) for 1h. Cells were harvested after trypsini</w:t>
      </w:r>
      <w:r w:rsidR="00793696" w:rsidRPr="00863DA8">
        <w:rPr>
          <w:rFonts w:ascii="Arial" w:hAnsi="Arial" w:cs="Arial"/>
          <w:sz w:val="22"/>
        </w:rPr>
        <w:t xml:space="preserve">zation and lysed with Buffer A </w:t>
      </w:r>
      <w:r w:rsidR="00793696" w:rsidRPr="00863DA8">
        <w:rPr>
          <w:rFonts w:ascii="Arial" w:hAnsi="Arial" w:cs="Arial" w:hint="eastAsia"/>
          <w:sz w:val="22"/>
        </w:rPr>
        <w:t>[</w:t>
      </w:r>
      <w:r w:rsidR="00793696" w:rsidRPr="00863DA8">
        <w:rPr>
          <w:rFonts w:ascii="Arial" w:hAnsi="Arial" w:cs="Arial"/>
          <w:sz w:val="22"/>
        </w:rPr>
        <w:t>10 mM HEPES</w:t>
      </w:r>
      <w:r w:rsidR="00793696" w:rsidRPr="00863DA8">
        <w:rPr>
          <w:rFonts w:ascii="Arial" w:hAnsi="Arial" w:cs="Arial" w:hint="eastAsia"/>
          <w:sz w:val="22"/>
        </w:rPr>
        <w:t xml:space="preserve"> (</w:t>
      </w:r>
      <w:r w:rsidRPr="00863DA8">
        <w:rPr>
          <w:rFonts w:ascii="Arial" w:hAnsi="Arial" w:cs="Arial"/>
          <w:sz w:val="22"/>
        </w:rPr>
        <w:t>pH7.9</w:t>
      </w:r>
      <w:r w:rsidR="00793696" w:rsidRPr="00863DA8">
        <w:rPr>
          <w:rFonts w:ascii="Arial" w:hAnsi="Arial" w:cs="Arial" w:hint="eastAsia"/>
          <w:sz w:val="22"/>
        </w:rPr>
        <w:t>)</w:t>
      </w:r>
      <w:r w:rsidRPr="00863DA8">
        <w:rPr>
          <w:rFonts w:ascii="Arial" w:hAnsi="Arial" w:cs="Arial"/>
          <w:sz w:val="22"/>
        </w:rPr>
        <w:t>, 10 mM KCl, 0.1 mM</w:t>
      </w:r>
      <w:r w:rsidR="00793696" w:rsidRPr="00863DA8">
        <w:rPr>
          <w:rFonts w:ascii="Arial" w:hAnsi="Arial" w:cs="Arial"/>
          <w:sz w:val="22"/>
        </w:rPr>
        <w:t xml:space="preserve"> EDTA, 1 mM DTT and 0.5 mM PMSF</w:t>
      </w:r>
      <w:r w:rsidR="00793696" w:rsidRPr="00863DA8">
        <w:rPr>
          <w:rFonts w:ascii="Arial" w:hAnsi="Arial" w:cs="Arial" w:hint="eastAsia"/>
          <w:sz w:val="22"/>
        </w:rPr>
        <w:t>]</w:t>
      </w:r>
      <w:r w:rsidRPr="00863DA8">
        <w:rPr>
          <w:rFonts w:ascii="Arial" w:hAnsi="Arial" w:cs="Arial"/>
          <w:sz w:val="22"/>
        </w:rPr>
        <w:t xml:space="preserve">. After adding 10% NP-40, cells were centrifuged and </w:t>
      </w:r>
      <w:r w:rsidR="00863DA8" w:rsidRPr="00863DA8">
        <w:rPr>
          <w:rFonts w:ascii="Arial" w:hAnsi="Arial" w:cs="Arial"/>
          <w:sz w:val="22"/>
        </w:rPr>
        <w:t>supernatant (cytosol fraction)</w:t>
      </w:r>
      <w:r w:rsidR="00863DA8" w:rsidRPr="00863DA8">
        <w:rPr>
          <w:rFonts w:ascii="Arial" w:hAnsi="Arial" w:cs="Arial" w:hint="eastAsia"/>
          <w:sz w:val="22"/>
        </w:rPr>
        <w:t xml:space="preserve"> was </w:t>
      </w:r>
      <w:r w:rsidRPr="00863DA8">
        <w:rPr>
          <w:rFonts w:ascii="Arial" w:hAnsi="Arial" w:cs="Arial"/>
          <w:sz w:val="22"/>
        </w:rPr>
        <w:t>collect</w:t>
      </w:r>
      <w:r w:rsidR="0038188C" w:rsidRPr="00863DA8">
        <w:rPr>
          <w:rFonts w:ascii="Arial" w:hAnsi="Arial" w:cs="Arial" w:hint="eastAsia"/>
          <w:sz w:val="22"/>
        </w:rPr>
        <w:t>ed</w:t>
      </w:r>
      <w:r w:rsidR="00863DA8">
        <w:rPr>
          <w:rFonts w:ascii="Arial" w:hAnsi="Arial" w:cs="Arial" w:hint="eastAsia"/>
          <w:sz w:val="22"/>
        </w:rPr>
        <w:t>.</w:t>
      </w:r>
      <w:r w:rsidRPr="00863DA8">
        <w:rPr>
          <w:rFonts w:ascii="Arial" w:hAnsi="Arial" w:cs="Arial"/>
          <w:sz w:val="22"/>
        </w:rPr>
        <w:t xml:space="preserve"> Again, cell </w:t>
      </w:r>
      <w:r w:rsidR="00793696" w:rsidRPr="00863DA8">
        <w:rPr>
          <w:rFonts w:ascii="Arial" w:hAnsi="Arial" w:cs="Arial"/>
          <w:sz w:val="22"/>
        </w:rPr>
        <w:t xml:space="preserve">pellet was lysed with Buffer B </w:t>
      </w:r>
      <w:r w:rsidR="00793696" w:rsidRPr="00863DA8">
        <w:rPr>
          <w:rFonts w:ascii="Arial" w:hAnsi="Arial" w:cs="Arial" w:hint="eastAsia"/>
          <w:sz w:val="22"/>
        </w:rPr>
        <w:t>[</w:t>
      </w:r>
      <w:r w:rsidRPr="00863DA8">
        <w:rPr>
          <w:rFonts w:ascii="Arial" w:hAnsi="Arial" w:cs="Arial"/>
          <w:sz w:val="22"/>
        </w:rPr>
        <w:t>20</w:t>
      </w:r>
      <w:r w:rsidR="007825C4" w:rsidRPr="00863DA8">
        <w:rPr>
          <w:rFonts w:ascii="Arial" w:hAnsi="Arial" w:cs="Arial" w:hint="eastAsia"/>
          <w:sz w:val="22"/>
        </w:rPr>
        <w:t xml:space="preserve"> </w:t>
      </w:r>
      <w:r w:rsidR="00793696" w:rsidRPr="00863DA8">
        <w:rPr>
          <w:rFonts w:ascii="Arial" w:hAnsi="Arial" w:cs="Arial"/>
          <w:sz w:val="22"/>
        </w:rPr>
        <w:t>mM HEPES</w:t>
      </w:r>
      <w:r w:rsidR="00793696" w:rsidRPr="00863DA8">
        <w:rPr>
          <w:rFonts w:ascii="Arial" w:hAnsi="Arial" w:cs="Arial" w:hint="eastAsia"/>
          <w:sz w:val="22"/>
        </w:rPr>
        <w:t xml:space="preserve"> (</w:t>
      </w:r>
      <w:r w:rsidRPr="00863DA8">
        <w:rPr>
          <w:rFonts w:ascii="Arial" w:hAnsi="Arial" w:cs="Arial"/>
          <w:sz w:val="22"/>
        </w:rPr>
        <w:t>pH7.9</w:t>
      </w:r>
      <w:r w:rsidR="00793696" w:rsidRPr="00863DA8">
        <w:rPr>
          <w:rFonts w:ascii="Arial" w:hAnsi="Arial" w:cs="Arial" w:hint="eastAsia"/>
          <w:sz w:val="22"/>
        </w:rPr>
        <w:t>)</w:t>
      </w:r>
      <w:r w:rsidRPr="00863DA8">
        <w:rPr>
          <w:rFonts w:ascii="Arial" w:hAnsi="Arial" w:cs="Arial"/>
          <w:sz w:val="22"/>
        </w:rPr>
        <w:t xml:space="preserve">, 0.4 M NaCl, 1 </w:t>
      </w:r>
      <w:r w:rsidR="00793696" w:rsidRPr="00863DA8">
        <w:rPr>
          <w:rFonts w:ascii="Arial" w:hAnsi="Arial" w:cs="Arial"/>
          <w:sz w:val="22"/>
        </w:rPr>
        <w:t>mM EDTA, 1 mM DTT and 1 mM PMSF</w:t>
      </w:r>
      <w:r w:rsidR="00793696" w:rsidRPr="00863DA8">
        <w:rPr>
          <w:rFonts w:ascii="Arial" w:hAnsi="Arial" w:cs="Arial" w:hint="eastAsia"/>
          <w:sz w:val="22"/>
        </w:rPr>
        <w:t>]</w:t>
      </w:r>
      <w:r w:rsidRPr="00863DA8">
        <w:rPr>
          <w:rFonts w:ascii="Arial" w:hAnsi="Arial" w:cs="Arial"/>
          <w:sz w:val="22"/>
        </w:rPr>
        <w:t xml:space="preserve"> and then centrifuged. Collected supernatant was used for nuc</w:t>
      </w:r>
      <w:r w:rsidR="00BA6939" w:rsidRPr="00863DA8">
        <w:rPr>
          <w:rFonts w:ascii="Arial" w:hAnsi="Arial" w:cs="Arial"/>
          <w:sz w:val="22"/>
        </w:rPr>
        <w:t>leus fraction. Cell extract was</w:t>
      </w:r>
      <w:r w:rsidRPr="00863DA8">
        <w:rPr>
          <w:rFonts w:ascii="Arial" w:hAnsi="Arial" w:cs="Arial"/>
          <w:sz w:val="22"/>
        </w:rPr>
        <w:t xml:space="preserve"> loaded on SDS-PAGE and detected with ECL solution. Lamin B </w:t>
      </w:r>
      <w:r w:rsidR="001D3210" w:rsidRPr="00863DA8">
        <w:rPr>
          <w:rFonts w:ascii="Arial" w:hAnsi="Arial" w:cs="Arial"/>
          <w:sz w:val="22"/>
        </w:rPr>
        <w:t xml:space="preserve">and </w:t>
      </w:r>
      <w:r w:rsidR="00BC5075" w:rsidRPr="00BC5075">
        <w:rPr>
          <w:rFonts w:ascii="Arial" w:eastAsia="맑은 고딕" w:hAnsi="Arial" w:cs="Arial"/>
          <w:sz w:val="22"/>
        </w:rPr>
        <w:t>β</w:t>
      </w:r>
      <w:r w:rsidR="001D3210" w:rsidRPr="00863DA8">
        <w:rPr>
          <w:rFonts w:ascii="Arial" w:hAnsi="Arial" w:cs="Arial"/>
          <w:sz w:val="22"/>
        </w:rPr>
        <w:t xml:space="preserve">-tubulin </w:t>
      </w:r>
      <w:r w:rsidRPr="00863DA8">
        <w:rPr>
          <w:rFonts w:ascii="Arial" w:hAnsi="Arial" w:cs="Arial"/>
          <w:sz w:val="22"/>
        </w:rPr>
        <w:t>w</w:t>
      </w:r>
      <w:r w:rsidR="001D3210" w:rsidRPr="00863DA8">
        <w:rPr>
          <w:rFonts w:ascii="Arial" w:hAnsi="Arial" w:cs="Arial" w:hint="eastAsia"/>
          <w:sz w:val="22"/>
        </w:rPr>
        <w:t xml:space="preserve">ere </w:t>
      </w:r>
      <w:r w:rsidRPr="00863DA8">
        <w:rPr>
          <w:rFonts w:ascii="Arial" w:hAnsi="Arial" w:cs="Arial"/>
          <w:sz w:val="22"/>
        </w:rPr>
        <w:t>used as nucle</w:t>
      </w:r>
      <w:r w:rsidR="001D3210" w:rsidRPr="00863DA8">
        <w:rPr>
          <w:rFonts w:ascii="Arial" w:hAnsi="Arial" w:cs="Arial" w:hint="eastAsia"/>
          <w:sz w:val="22"/>
        </w:rPr>
        <w:t xml:space="preserve">ar and </w:t>
      </w:r>
      <w:r w:rsidR="001D3210" w:rsidRPr="00863DA8">
        <w:rPr>
          <w:rFonts w:ascii="Arial" w:hAnsi="Arial" w:cs="Arial"/>
          <w:sz w:val="22"/>
        </w:rPr>
        <w:t>cytoso</w:t>
      </w:r>
      <w:r w:rsidR="001D3210" w:rsidRPr="00863DA8">
        <w:rPr>
          <w:rFonts w:ascii="Arial" w:hAnsi="Arial" w:cs="Arial" w:hint="eastAsia"/>
          <w:sz w:val="22"/>
        </w:rPr>
        <w:t xml:space="preserve">lic </w:t>
      </w:r>
      <w:r w:rsidR="00A230E5" w:rsidRPr="00863DA8">
        <w:rPr>
          <w:rFonts w:ascii="Arial" w:hAnsi="Arial" w:cs="Arial" w:hint="eastAsia"/>
          <w:sz w:val="22"/>
        </w:rPr>
        <w:t>markers</w:t>
      </w:r>
      <w:r w:rsidR="001D3210" w:rsidRPr="00863DA8">
        <w:rPr>
          <w:rFonts w:ascii="Arial" w:hAnsi="Arial" w:cs="Arial" w:hint="eastAsia"/>
          <w:sz w:val="22"/>
        </w:rPr>
        <w:t>, respectively</w:t>
      </w:r>
      <w:r w:rsidR="00BA6939" w:rsidRPr="00863DA8">
        <w:rPr>
          <w:rFonts w:ascii="Arial" w:hAnsi="Arial" w:cs="Arial"/>
          <w:sz w:val="22"/>
        </w:rPr>
        <w:t>.</w:t>
      </w:r>
      <w:r w:rsidR="007825C4" w:rsidRPr="00863DA8">
        <w:rPr>
          <w:rFonts w:ascii="Arial" w:hAnsi="Arial" w:cs="Arial"/>
          <w:sz w:val="22"/>
        </w:rPr>
        <w:t xml:space="preserve"> Quantitative analysis </w:t>
      </w:r>
      <w:r w:rsidR="001D3210" w:rsidRPr="00863DA8">
        <w:rPr>
          <w:rFonts w:ascii="Arial" w:hAnsi="Arial" w:cs="Arial" w:hint="eastAsia"/>
          <w:sz w:val="22"/>
        </w:rPr>
        <w:t>of</w:t>
      </w:r>
      <w:r w:rsidR="007825C4" w:rsidRPr="00863DA8">
        <w:rPr>
          <w:rFonts w:ascii="Arial" w:hAnsi="Arial" w:cs="Arial"/>
          <w:sz w:val="22"/>
        </w:rPr>
        <w:t xml:space="preserve"> </w:t>
      </w:r>
      <w:r w:rsidR="00691158" w:rsidRPr="00863DA8">
        <w:rPr>
          <w:rFonts w:ascii="Arial" w:hAnsi="Arial" w:cs="Arial" w:hint="eastAsia"/>
          <w:sz w:val="22"/>
        </w:rPr>
        <w:t xml:space="preserve">Nrf2/Lamin B </w:t>
      </w:r>
      <w:r w:rsidR="001D3210" w:rsidRPr="00863DA8">
        <w:rPr>
          <w:rFonts w:ascii="Arial" w:hAnsi="Arial" w:cs="Arial"/>
          <w:sz w:val="22"/>
        </w:rPr>
        <w:t xml:space="preserve">ratio </w:t>
      </w:r>
      <w:r w:rsidR="007825C4" w:rsidRPr="00863DA8">
        <w:rPr>
          <w:rFonts w:ascii="Arial" w:hAnsi="Arial" w:cs="Arial"/>
          <w:sz w:val="22"/>
        </w:rPr>
        <w:t xml:space="preserve">was </w:t>
      </w:r>
      <w:r w:rsidR="001D3210" w:rsidRPr="00863DA8">
        <w:rPr>
          <w:rFonts w:ascii="Arial" w:hAnsi="Arial" w:cs="Arial" w:hint="eastAsia"/>
          <w:sz w:val="22"/>
        </w:rPr>
        <w:t>conducted with</w:t>
      </w:r>
      <w:r w:rsidR="007825C4" w:rsidRPr="00863DA8">
        <w:rPr>
          <w:rFonts w:ascii="Arial" w:hAnsi="Arial" w:cs="Arial"/>
          <w:sz w:val="22"/>
        </w:rPr>
        <w:t xml:space="preserve"> NIH Image J software.</w:t>
      </w:r>
    </w:p>
    <w:p w:rsidR="00BA6939" w:rsidRDefault="00BA6939" w:rsidP="00E11F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A61D1" w:rsidRPr="00B37358" w:rsidRDefault="00E667B3" w:rsidP="00E11F54">
      <w:pPr>
        <w:spacing w:line="48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Transfection</w:t>
      </w:r>
      <w:r>
        <w:rPr>
          <w:rFonts w:ascii="Arial" w:hAnsi="Arial" w:cs="Arial" w:hint="eastAsia"/>
          <w:b/>
          <w:sz w:val="22"/>
        </w:rPr>
        <w:t xml:space="preserve"> of siRNA</w:t>
      </w:r>
    </w:p>
    <w:p w:rsidR="005A61D1" w:rsidRPr="00B37358" w:rsidRDefault="005A61D1" w:rsidP="00E11F54">
      <w:pPr>
        <w:spacing w:line="480" w:lineRule="auto"/>
        <w:rPr>
          <w:rFonts w:ascii="Arial" w:hAnsi="Arial" w:cs="Arial"/>
          <w:sz w:val="22"/>
        </w:rPr>
      </w:pPr>
      <w:r w:rsidRPr="00793696">
        <w:rPr>
          <w:rFonts w:ascii="Arial" w:hAnsi="Arial" w:cs="Arial"/>
          <w:sz w:val="22"/>
        </w:rPr>
        <w:t xml:space="preserve">AD-293 cells were </w:t>
      </w:r>
      <w:r w:rsidR="00FC602F" w:rsidRPr="00793696">
        <w:rPr>
          <w:rFonts w:ascii="Arial" w:hAnsi="Arial" w:cs="Arial"/>
          <w:sz w:val="22"/>
        </w:rPr>
        <w:t xml:space="preserve">seeded on 24-well plate or 60 mm dishes and </w:t>
      </w:r>
      <w:r w:rsidRPr="00793696">
        <w:rPr>
          <w:rFonts w:ascii="Arial" w:hAnsi="Arial" w:cs="Arial"/>
          <w:sz w:val="22"/>
        </w:rPr>
        <w:t xml:space="preserve">transfected with </w:t>
      </w:r>
      <w:r w:rsidR="00193D4B" w:rsidRPr="00793696">
        <w:rPr>
          <w:rFonts w:ascii="Arial" w:hAnsi="Arial" w:cs="Arial" w:hint="eastAsia"/>
          <w:sz w:val="22"/>
        </w:rPr>
        <w:t xml:space="preserve">different doses of </w:t>
      </w:r>
      <w:r w:rsidR="00B37358" w:rsidRPr="00793696">
        <w:rPr>
          <w:rFonts w:ascii="Arial" w:hAnsi="Arial" w:cs="Arial"/>
          <w:sz w:val="22"/>
        </w:rPr>
        <w:t>human</w:t>
      </w:r>
      <w:r w:rsidR="00B37358" w:rsidRPr="00793696">
        <w:rPr>
          <w:rFonts w:ascii="Arial" w:hAnsi="Arial" w:cs="Arial" w:hint="eastAsia"/>
          <w:sz w:val="22"/>
        </w:rPr>
        <w:t xml:space="preserve"> </w:t>
      </w:r>
      <w:r w:rsidR="00193D4B" w:rsidRPr="00793696">
        <w:rPr>
          <w:rFonts w:ascii="Arial" w:hAnsi="Arial" w:cs="Arial"/>
          <w:sz w:val="22"/>
        </w:rPr>
        <w:t>p62-siRNA</w:t>
      </w:r>
      <w:r w:rsidR="00193D4B" w:rsidRPr="00793696">
        <w:rPr>
          <w:rFonts w:ascii="Arial" w:hAnsi="Arial" w:cs="Arial" w:hint="eastAsia"/>
          <w:sz w:val="22"/>
        </w:rPr>
        <w:t xml:space="preserve"> (sense-</w:t>
      </w:r>
      <w:r w:rsidR="00193D4B" w:rsidRPr="00793696">
        <w:rPr>
          <w:rFonts w:ascii="Arial" w:hAnsi="Arial" w:cs="Arial"/>
          <w:sz w:val="22"/>
        </w:rPr>
        <w:t>GUGAACUCCAGUCCCUACAdTdT</w:t>
      </w:r>
      <w:r w:rsidR="00193D4B" w:rsidRPr="00793696">
        <w:rPr>
          <w:rFonts w:ascii="Arial" w:hAnsi="Arial" w:cs="Arial" w:hint="eastAsia"/>
          <w:sz w:val="22"/>
        </w:rPr>
        <w:t>; antisense-</w:t>
      </w:r>
      <w:r w:rsidR="00193D4B" w:rsidRPr="00793696">
        <w:rPr>
          <w:rFonts w:ascii="Arial" w:hAnsi="Arial" w:cs="Arial"/>
          <w:sz w:val="22"/>
        </w:rPr>
        <w:t>UGUAGGGACUGGAGUUCACdTdT</w:t>
      </w:r>
      <w:r w:rsidR="00193D4B" w:rsidRPr="00793696">
        <w:rPr>
          <w:rFonts w:ascii="Arial" w:hAnsi="Arial" w:cs="Arial" w:hint="eastAsia"/>
          <w:sz w:val="22"/>
        </w:rPr>
        <w:t xml:space="preserve">) </w:t>
      </w:r>
      <w:r w:rsidRPr="00793696">
        <w:rPr>
          <w:rFonts w:ascii="Arial" w:hAnsi="Arial" w:cs="Arial"/>
          <w:sz w:val="22"/>
        </w:rPr>
        <w:t xml:space="preserve">for 24 h using RNAiMAX reagent. Cells were starved for 12 h, and then </w:t>
      </w:r>
      <w:r w:rsidR="0020408D" w:rsidRPr="00793696">
        <w:rPr>
          <w:rFonts w:ascii="Arial" w:hAnsi="Arial" w:cs="Arial"/>
          <w:sz w:val="22"/>
        </w:rPr>
        <w:t>stimulated with TGF-</w:t>
      </w:r>
      <w:r w:rsidR="00BC5075" w:rsidRPr="00BC5075">
        <w:rPr>
          <w:rFonts w:ascii="Arial" w:eastAsia="맑은 고딕" w:hAnsi="Arial" w:cs="Arial"/>
          <w:sz w:val="22"/>
        </w:rPr>
        <w:t>β</w:t>
      </w:r>
      <w:r w:rsidR="00B37358" w:rsidRPr="00793696">
        <w:rPr>
          <w:rFonts w:ascii="Arial" w:hAnsi="Arial" w:cs="Arial"/>
          <w:sz w:val="22"/>
        </w:rPr>
        <w:t xml:space="preserve"> </w:t>
      </w:r>
      <w:r w:rsidR="00FC602F" w:rsidRPr="00793696">
        <w:rPr>
          <w:rFonts w:ascii="Arial" w:hAnsi="Arial" w:cs="Arial"/>
          <w:sz w:val="22"/>
        </w:rPr>
        <w:t>(2</w:t>
      </w:r>
      <w:r w:rsidR="00B37358" w:rsidRPr="00793696">
        <w:rPr>
          <w:rFonts w:ascii="Arial" w:hAnsi="Arial" w:cs="Arial" w:hint="eastAsia"/>
          <w:sz w:val="22"/>
        </w:rPr>
        <w:t xml:space="preserve"> </w:t>
      </w:r>
      <w:r w:rsidR="00FC602F" w:rsidRPr="00793696">
        <w:rPr>
          <w:rFonts w:ascii="Arial" w:hAnsi="Arial" w:cs="Arial"/>
          <w:sz w:val="22"/>
        </w:rPr>
        <w:t>ng/ml) for 5~6 h</w:t>
      </w:r>
      <w:r w:rsidR="0020408D" w:rsidRPr="00793696">
        <w:rPr>
          <w:rFonts w:ascii="Arial" w:hAnsi="Arial" w:cs="Arial"/>
          <w:sz w:val="22"/>
        </w:rPr>
        <w:t>. Cells were lysed for Western blot or (CAGA)</w:t>
      </w:r>
      <w:r w:rsidR="0020408D" w:rsidRPr="00793696">
        <w:rPr>
          <w:rFonts w:ascii="Arial" w:hAnsi="Arial" w:cs="Arial"/>
          <w:sz w:val="22"/>
          <w:vertAlign w:val="subscript"/>
        </w:rPr>
        <w:t>9</w:t>
      </w:r>
      <w:r w:rsidR="0020408D" w:rsidRPr="00793696">
        <w:rPr>
          <w:rFonts w:ascii="Arial" w:hAnsi="Arial" w:cs="Arial"/>
          <w:sz w:val="22"/>
        </w:rPr>
        <w:t xml:space="preserve">MLP-Luc promoter activity. Also, NRK-49F cells were seeded on 100 mm </w:t>
      </w:r>
      <w:r w:rsidR="00B37358" w:rsidRPr="00793696">
        <w:rPr>
          <w:rFonts w:ascii="Arial" w:hAnsi="Arial" w:cs="Arial"/>
          <w:sz w:val="22"/>
        </w:rPr>
        <w:t>dishes and transfeced with</w:t>
      </w:r>
      <w:r w:rsidR="00B37358" w:rsidRPr="00793696">
        <w:rPr>
          <w:rFonts w:ascii="Arial" w:hAnsi="Arial" w:cs="Arial" w:hint="eastAsia"/>
          <w:sz w:val="22"/>
        </w:rPr>
        <w:t xml:space="preserve"> </w:t>
      </w:r>
      <w:r w:rsidR="00E667B3" w:rsidRPr="00793696">
        <w:rPr>
          <w:rFonts w:ascii="Arial" w:hAnsi="Arial" w:cs="Arial" w:hint="eastAsia"/>
          <w:sz w:val="22"/>
        </w:rPr>
        <w:t>diverse doses of</w:t>
      </w:r>
      <w:r w:rsidR="0020408D" w:rsidRPr="00793696">
        <w:rPr>
          <w:rFonts w:ascii="Arial" w:hAnsi="Arial" w:cs="Arial"/>
          <w:sz w:val="22"/>
        </w:rPr>
        <w:t xml:space="preserve"> </w:t>
      </w:r>
      <w:r w:rsidR="00B37358" w:rsidRPr="00793696">
        <w:rPr>
          <w:rFonts w:ascii="Arial" w:hAnsi="Arial" w:cs="Arial"/>
          <w:sz w:val="22"/>
        </w:rPr>
        <w:t>rat</w:t>
      </w:r>
      <w:r w:rsidR="00B37358" w:rsidRPr="00793696">
        <w:rPr>
          <w:rFonts w:ascii="Arial" w:hAnsi="Arial" w:cs="Arial" w:hint="eastAsia"/>
          <w:sz w:val="22"/>
        </w:rPr>
        <w:t xml:space="preserve"> </w:t>
      </w:r>
      <w:r w:rsidR="0020408D" w:rsidRPr="00793696">
        <w:rPr>
          <w:rFonts w:ascii="Arial" w:hAnsi="Arial" w:cs="Arial"/>
          <w:sz w:val="22"/>
        </w:rPr>
        <w:t>p62-siRNA</w:t>
      </w:r>
      <w:r w:rsidR="00193D4B" w:rsidRPr="00793696">
        <w:rPr>
          <w:rFonts w:ascii="Arial" w:hAnsi="Arial" w:cs="Arial" w:hint="eastAsia"/>
          <w:sz w:val="22"/>
        </w:rPr>
        <w:t xml:space="preserve"> (sense-</w:t>
      </w:r>
      <w:r w:rsidR="00193D4B" w:rsidRPr="00793696">
        <w:rPr>
          <w:rFonts w:ascii="Arial" w:hAnsi="Arial" w:cs="Arial"/>
          <w:kern w:val="0"/>
          <w:sz w:val="22"/>
        </w:rPr>
        <w:t xml:space="preserve"> CAUUUGUGAUGGUUGCAAUTdT</w:t>
      </w:r>
      <w:r w:rsidR="00193D4B" w:rsidRPr="00793696">
        <w:rPr>
          <w:rFonts w:ascii="Arial" w:hAnsi="Arial" w:cs="Arial" w:hint="eastAsia"/>
          <w:kern w:val="0"/>
          <w:sz w:val="22"/>
        </w:rPr>
        <w:t>; antisense-</w:t>
      </w:r>
      <w:r w:rsidR="00193D4B" w:rsidRPr="00793696">
        <w:rPr>
          <w:rFonts w:ascii="Arial" w:hAnsi="Arial" w:cs="Arial"/>
          <w:kern w:val="0"/>
          <w:sz w:val="22"/>
        </w:rPr>
        <w:t>AUUGCAACCAUCACAAAUCdTdT</w:t>
      </w:r>
      <w:r w:rsidR="00193D4B" w:rsidRPr="00793696">
        <w:rPr>
          <w:rFonts w:ascii="Arial" w:hAnsi="Arial" w:cs="Arial" w:hint="eastAsia"/>
          <w:kern w:val="0"/>
          <w:sz w:val="22"/>
        </w:rPr>
        <w:t>)</w:t>
      </w:r>
      <w:r w:rsidR="00193D4B" w:rsidRPr="00793696">
        <w:rPr>
          <w:rFonts w:ascii="Arial" w:hAnsi="Arial" w:cs="Arial" w:hint="eastAsia"/>
          <w:sz w:val="22"/>
        </w:rPr>
        <w:t xml:space="preserve"> </w:t>
      </w:r>
      <w:r w:rsidR="00E667B3" w:rsidRPr="00793696">
        <w:rPr>
          <w:rFonts w:ascii="Arial" w:hAnsi="Arial" w:cs="Arial" w:hint="eastAsia"/>
          <w:sz w:val="22"/>
        </w:rPr>
        <w:t xml:space="preserve">or </w:t>
      </w:r>
      <w:r w:rsidR="00FC7DD2" w:rsidRPr="00793696">
        <w:rPr>
          <w:rFonts w:ascii="Arial" w:hAnsi="Arial" w:cs="Arial"/>
          <w:kern w:val="0"/>
          <w:sz w:val="22"/>
        </w:rPr>
        <w:t>GST-siRNA (Gsta3, sense-CACUUCCUCAGAUAUUACUdTdT; antisense AGUAAUAUCUGAGG</w:t>
      </w:r>
      <w:r w:rsidR="00FC7DD2" w:rsidRPr="00793696">
        <w:rPr>
          <w:rFonts w:ascii="Arial" w:hAnsi="Arial" w:cs="Arial" w:hint="eastAsia"/>
          <w:kern w:val="0"/>
          <w:sz w:val="22"/>
        </w:rPr>
        <w:t xml:space="preserve"> </w:t>
      </w:r>
      <w:r w:rsidR="00FC7DD2" w:rsidRPr="00793696">
        <w:rPr>
          <w:rFonts w:ascii="Arial" w:hAnsi="Arial" w:cs="Arial"/>
          <w:kern w:val="0"/>
          <w:sz w:val="22"/>
        </w:rPr>
        <w:t>AAGUGdTdT)</w:t>
      </w:r>
      <w:r w:rsidR="00193D4B" w:rsidRPr="00793696">
        <w:rPr>
          <w:rFonts w:ascii="Arial" w:hAnsi="Arial" w:cs="Arial" w:hint="eastAsia"/>
          <w:sz w:val="22"/>
        </w:rPr>
        <w:t xml:space="preserve"> </w:t>
      </w:r>
      <w:r w:rsidR="00FC602F" w:rsidRPr="00793696">
        <w:rPr>
          <w:rFonts w:ascii="Arial" w:hAnsi="Arial" w:cs="Arial"/>
          <w:sz w:val="22"/>
        </w:rPr>
        <w:t>for 24 h</w:t>
      </w:r>
      <w:r w:rsidR="00FC602F" w:rsidRPr="00B37358">
        <w:rPr>
          <w:rFonts w:ascii="Arial" w:hAnsi="Arial" w:cs="Arial"/>
          <w:sz w:val="22"/>
        </w:rPr>
        <w:t xml:space="preserve"> </w:t>
      </w:r>
      <w:r w:rsidR="00FC602F" w:rsidRPr="00793696">
        <w:rPr>
          <w:rFonts w:ascii="Arial" w:hAnsi="Arial" w:cs="Arial"/>
          <w:sz w:val="22"/>
        </w:rPr>
        <w:t xml:space="preserve">and </w:t>
      </w:r>
      <w:r w:rsidR="00FC7DD2" w:rsidRPr="00793696">
        <w:rPr>
          <w:rFonts w:ascii="Arial" w:hAnsi="Arial" w:cs="Arial" w:hint="eastAsia"/>
          <w:sz w:val="22"/>
        </w:rPr>
        <w:t xml:space="preserve">serum </w:t>
      </w:r>
      <w:r w:rsidR="00FC602F" w:rsidRPr="00793696">
        <w:rPr>
          <w:rFonts w:ascii="Arial" w:hAnsi="Arial" w:cs="Arial"/>
          <w:sz w:val="22"/>
        </w:rPr>
        <w:t>starved for 12</w:t>
      </w:r>
      <w:r w:rsidR="00FC602F" w:rsidRPr="00B37358">
        <w:rPr>
          <w:rFonts w:ascii="Arial" w:hAnsi="Arial" w:cs="Arial"/>
          <w:sz w:val="22"/>
        </w:rPr>
        <w:t xml:space="preserve"> h. Cells were stimulated with TGF-</w:t>
      </w:r>
      <w:r w:rsidR="00BC5075" w:rsidRPr="00BC5075">
        <w:rPr>
          <w:rFonts w:ascii="Arial" w:eastAsia="맑은 고딕" w:hAnsi="Arial" w:cs="Arial"/>
          <w:sz w:val="22"/>
        </w:rPr>
        <w:t>β</w:t>
      </w:r>
      <w:r w:rsidR="00B37358" w:rsidRPr="00B37358">
        <w:rPr>
          <w:rFonts w:ascii="Arial" w:hAnsi="Arial" w:cs="Arial"/>
          <w:sz w:val="22"/>
        </w:rPr>
        <w:t xml:space="preserve"> </w:t>
      </w:r>
      <w:r w:rsidR="00FC602F" w:rsidRPr="00B37358">
        <w:rPr>
          <w:rFonts w:ascii="Arial" w:hAnsi="Arial" w:cs="Arial"/>
          <w:sz w:val="22"/>
        </w:rPr>
        <w:t xml:space="preserve">(2 </w:t>
      </w:r>
      <w:r w:rsidR="00793696">
        <w:rPr>
          <w:rFonts w:ascii="Arial" w:hAnsi="Arial" w:cs="Arial" w:hint="eastAsia"/>
          <w:sz w:val="22"/>
        </w:rPr>
        <w:t xml:space="preserve">        </w:t>
      </w:r>
      <w:r w:rsidR="00FC602F" w:rsidRPr="00B37358">
        <w:rPr>
          <w:rFonts w:ascii="Arial" w:hAnsi="Arial" w:cs="Arial"/>
          <w:sz w:val="22"/>
        </w:rPr>
        <w:t>ng/ml) for 6 h and then lysed for Western blot.</w:t>
      </w:r>
    </w:p>
    <w:p w:rsidR="005A61D1" w:rsidRPr="008E0B46" w:rsidRDefault="005A61D1" w:rsidP="00E11F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657EF" w:rsidRPr="00793696" w:rsidRDefault="00E11F54" w:rsidP="00E11F54">
      <w:pPr>
        <w:spacing w:line="480" w:lineRule="auto"/>
        <w:rPr>
          <w:rFonts w:ascii="Arial" w:hAnsi="Arial" w:cs="Arial"/>
          <w:b/>
          <w:sz w:val="22"/>
        </w:rPr>
      </w:pPr>
      <w:r w:rsidRPr="00B61CF8">
        <w:rPr>
          <w:rFonts w:ascii="Arial" w:hAnsi="Arial" w:cs="Arial"/>
          <w:b/>
          <w:sz w:val="22"/>
        </w:rPr>
        <w:t>Co-</w:t>
      </w:r>
      <w:r w:rsidRPr="00793696">
        <w:rPr>
          <w:rFonts w:ascii="Arial" w:hAnsi="Arial" w:cs="Arial"/>
          <w:b/>
          <w:sz w:val="22"/>
        </w:rPr>
        <w:t xml:space="preserve">immunoprecipitation </w:t>
      </w:r>
      <w:r w:rsidR="00B657EF" w:rsidRPr="00793696">
        <w:rPr>
          <w:rFonts w:ascii="Arial" w:hAnsi="Arial" w:cs="Arial"/>
          <w:b/>
          <w:sz w:val="22"/>
        </w:rPr>
        <w:t>assay</w:t>
      </w:r>
    </w:p>
    <w:p w:rsidR="009511E3" w:rsidRPr="009C4C20" w:rsidRDefault="00B61CF8" w:rsidP="00BA6939">
      <w:pPr>
        <w:spacing w:line="480" w:lineRule="auto"/>
        <w:rPr>
          <w:rFonts w:ascii="Arial" w:hAnsi="Arial" w:cs="Arial"/>
          <w:sz w:val="22"/>
        </w:rPr>
      </w:pPr>
      <w:r w:rsidRPr="00863DA8">
        <w:rPr>
          <w:rFonts w:ascii="Arial" w:hAnsi="Arial" w:cs="Arial" w:hint="eastAsia"/>
          <w:sz w:val="22"/>
        </w:rPr>
        <w:t>AD</w:t>
      </w:r>
      <w:r w:rsidR="00277DA0" w:rsidRPr="00863DA8">
        <w:rPr>
          <w:rFonts w:ascii="Arial" w:hAnsi="Arial" w:cs="Arial" w:hint="eastAsia"/>
          <w:sz w:val="22"/>
        </w:rPr>
        <w:t>-</w:t>
      </w:r>
      <w:r w:rsidR="00E11F54" w:rsidRPr="00863DA8">
        <w:rPr>
          <w:rFonts w:ascii="Arial" w:hAnsi="Arial" w:cs="Arial"/>
          <w:sz w:val="22"/>
        </w:rPr>
        <w:t>293 cells were transfected</w:t>
      </w:r>
      <w:r w:rsidRPr="00863DA8">
        <w:rPr>
          <w:rFonts w:ascii="Arial" w:hAnsi="Arial" w:cs="Arial"/>
          <w:sz w:val="22"/>
        </w:rPr>
        <w:t xml:space="preserve"> with pcDNA-Smad3 </w:t>
      </w:r>
      <w:r w:rsidR="00E11F54" w:rsidRPr="00863DA8">
        <w:rPr>
          <w:rFonts w:ascii="Arial" w:hAnsi="Arial" w:cs="Arial"/>
          <w:sz w:val="22"/>
        </w:rPr>
        <w:t>construct</w:t>
      </w:r>
      <w:r w:rsidR="00BA6939" w:rsidRPr="00863DA8">
        <w:rPr>
          <w:rFonts w:ascii="Arial" w:hAnsi="Arial" w:cs="Arial"/>
          <w:sz w:val="22"/>
        </w:rPr>
        <w:t xml:space="preserve"> </w:t>
      </w:r>
      <w:r w:rsidR="00E11F54" w:rsidRPr="00863DA8">
        <w:rPr>
          <w:rFonts w:ascii="Arial" w:hAnsi="Arial" w:cs="Arial"/>
          <w:sz w:val="22"/>
        </w:rPr>
        <w:t>for 36 h. Cells were lysed wit</w:t>
      </w:r>
      <w:r w:rsidR="00793696" w:rsidRPr="00863DA8">
        <w:rPr>
          <w:rFonts w:ascii="Arial" w:hAnsi="Arial" w:cs="Arial"/>
          <w:sz w:val="22"/>
        </w:rPr>
        <w:t xml:space="preserve">h </w:t>
      </w:r>
      <w:r w:rsidR="00793696" w:rsidRPr="00863DA8">
        <w:rPr>
          <w:rFonts w:ascii="Arial" w:hAnsi="Arial" w:cs="Arial"/>
          <w:sz w:val="22"/>
        </w:rPr>
        <w:lastRenderedPageBreak/>
        <w:t xml:space="preserve">lysis buffer </w:t>
      </w:r>
      <w:r w:rsidR="00793696" w:rsidRPr="00863DA8">
        <w:rPr>
          <w:rFonts w:ascii="Arial" w:hAnsi="Arial" w:cs="Arial" w:hint="eastAsia"/>
          <w:sz w:val="22"/>
        </w:rPr>
        <w:t>[</w:t>
      </w:r>
      <w:r w:rsidR="00793696" w:rsidRPr="00863DA8">
        <w:rPr>
          <w:rFonts w:ascii="Arial" w:hAnsi="Arial" w:cs="Arial"/>
          <w:sz w:val="22"/>
        </w:rPr>
        <w:t>50 mM Tris-HCl</w:t>
      </w:r>
      <w:r w:rsidR="00793696" w:rsidRPr="00863DA8">
        <w:rPr>
          <w:rFonts w:ascii="Arial" w:hAnsi="Arial" w:cs="Arial" w:hint="eastAsia"/>
          <w:sz w:val="22"/>
        </w:rPr>
        <w:t xml:space="preserve"> (</w:t>
      </w:r>
      <w:r w:rsidR="00793696" w:rsidRPr="00863DA8">
        <w:rPr>
          <w:rFonts w:ascii="Arial" w:hAnsi="Arial" w:cs="Arial"/>
          <w:sz w:val="22"/>
        </w:rPr>
        <w:t>pH 7.4</w:t>
      </w:r>
      <w:r w:rsidR="00793696" w:rsidRPr="00863DA8">
        <w:rPr>
          <w:rFonts w:ascii="Arial" w:hAnsi="Arial" w:cs="Arial" w:hint="eastAsia"/>
          <w:sz w:val="22"/>
        </w:rPr>
        <w:t>)</w:t>
      </w:r>
      <w:r w:rsidR="00E11F54" w:rsidRPr="00863DA8">
        <w:rPr>
          <w:rFonts w:ascii="Arial" w:hAnsi="Arial" w:cs="Arial"/>
          <w:sz w:val="22"/>
        </w:rPr>
        <w:t>, 150 mM NaCl, 1 mM EDTA, 1% Triton X-100, 50 mM NAF, 1 mM Na</w:t>
      </w:r>
      <w:r w:rsidR="00E11F54" w:rsidRPr="00863DA8">
        <w:rPr>
          <w:rFonts w:ascii="Arial" w:hAnsi="Arial" w:cs="Arial"/>
          <w:sz w:val="22"/>
          <w:vertAlign w:val="subscript"/>
        </w:rPr>
        <w:t>3</w:t>
      </w:r>
      <w:r w:rsidR="00E11F54" w:rsidRPr="00863DA8">
        <w:rPr>
          <w:rFonts w:ascii="Arial" w:hAnsi="Arial" w:cs="Arial"/>
          <w:sz w:val="22"/>
        </w:rPr>
        <w:t>VO</w:t>
      </w:r>
      <w:r w:rsidR="00E11F54" w:rsidRPr="00863DA8">
        <w:rPr>
          <w:rFonts w:ascii="Arial" w:hAnsi="Arial" w:cs="Arial"/>
          <w:sz w:val="22"/>
          <w:vertAlign w:val="subscript"/>
        </w:rPr>
        <w:t>4</w:t>
      </w:r>
      <w:r w:rsidR="00E11F54" w:rsidRPr="00863DA8">
        <w:rPr>
          <w:rFonts w:ascii="Arial" w:hAnsi="Arial" w:cs="Arial"/>
          <w:sz w:val="22"/>
        </w:rPr>
        <w:t>, 10 mM Na</w:t>
      </w:r>
      <w:r w:rsidR="00E11F54" w:rsidRPr="00863DA8">
        <w:rPr>
          <w:rFonts w:ascii="Arial" w:hAnsi="Arial" w:cs="Arial"/>
          <w:sz w:val="22"/>
          <w:vertAlign w:val="subscript"/>
        </w:rPr>
        <w:t>4</w:t>
      </w:r>
      <w:r w:rsidR="00E11F54" w:rsidRPr="00863DA8">
        <w:rPr>
          <w:rFonts w:ascii="Arial" w:hAnsi="Arial" w:cs="Arial"/>
          <w:sz w:val="22"/>
        </w:rPr>
        <w:t>P</w:t>
      </w:r>
      <w:r w:rsidR="00E11F54" w:rsidRPr="00863DA8">
        <w:rPr>
          <w:rFonts w:ascii="Arial" w:hAnsi="Arial" w:cs="Arial"/>
          <w:sz w:val="22"/>
          <w:vertAlign w:val="subscript"/>
        </w:rPr>
        <w:t>2</w:t>
      </w:r>
      <w:r w:rsidR="00E11F54" w:rsidRPr="00863DA8">
        <w:rPr>
          <w:rFonts w:ascii="Arial" w:hAnsi="Arial" w:cs="Arial"/>
          <w:sz w:val="22"/>
        </w:rPr>
        <w:t>O</w:t>
      </w:r>
      <w:r w:rsidR="00E11F54" w:rsidRPr="00863DA8">
        <w:rPr>
          <w:rFonts w:ascii="Arial" w:hAnsi="Arial" w:cs="Arial"/>
          <w:sz w:val="22"/>
          <w:vertAlign w:val="subscript"/>
        </w:rPr>
        <w:t>7</w:t>
      </w:r>
      <w:r w:rsidRPr="00863DA8">
        <w:rPr>
          <w:rFonts w:ascii="Arial" w:hAnsi="Arial" w:cs="Arial"/>
          <w:sz w:val="22"/>
        </w:rPr>
        <w:t>, 7</w:t>
      </w:r>
      <w:r w:rsidRPr="00863DA8">
        <w:rPr>
          <w:rFonts w:ascii="Arial" w:hAnsi="Arial" w:cs="Arial" w:hint="eastAsia"/>
          <w:sz w:val="22"/>
        </w:rPr>
        <w:t xml:space="preserve"> </w:t>
      </w:r>
      <w:r w:rsidRPr="00863DA8">
        <w:rPr>
          <w:rFonts w:ascii="Symbol" w:hAnsi="Symbol" w:cs="Arial"/>
          <w:sz w:val="22"/>
        </w:rPr>
        <w:t></w:t>
      </w:r>
      <w:r w:rsidRPr="00863DA8">
        <w:rPr>
          <w:rFonts w:ascii="Arial" w:hAnsi="Arial" w:cs="Arial"/>
          <w:sz w:val="22"/>
        </w:rPr>
        <w:t>g/ml Aprotinin, 7</w:t>
      </w:r>
      <w:r w:rsidRPr="00863DA8">
        <w:rPr>
          <w:rFonts w:ascii="Arial" w:hAnsi="Arial" w:cs="Arial" w:hint="eastAsia"/>
          <w:sz w:val="22"/>
        </w:rPr>
        <w:t xml:space="preserve"> </w:t>
      </w:r>
      <w:r w:rsidRPr="00863DA8">
        <w:rPr>
          <w:rFonts w:ascii="Symbol" w:hAnsi="Symbol" w:cs="Arial"/>
          <w:sz w:val="22"/>
        </w:rPr>
        <w:t></w:t>
      </w:r>
      <w:r w:rsidR="00E11F54" w:rsidRPr="00863DA8">
        <w:rPr>
          <w:rFonts w:ascii="Arial" w:hAnsi="Arial" w:cs="Arial"/>
          <w:sz w:val="22"/>
        </w:rPr>
        <w:t xml:space="preserve">g/ml Leupeptin, 100 </w:t>
      </w:r>
      <w:r w:rsidRPr="00863DA8">
        <w:rPr>
          <w:rFonts w:ascii="Symbol" w:hAnsi="Symbol" w:cs="Arial"/>
          <w:sz w:val="22"/>
        </w:rPr>
        <w:t></w:t>
      </w:r>
      <w:r w:rsidR="00E11F54" w:rsidRPr="00863DA8">
        <w:rPr>
          <w:rFonts w:ascii="Arial" w:hAnsi="Arial" w:cs="Arial"/>
          <w:sz w:val="22"/>
        </w:rPr>
        <w:t>M PMSF and phospatase inhibitor cocktail (S</w:t>
      </w:r>
      <w:r w:rsidR="00BA6939" w:rsidRPr="00863DA8">
        <w:rPr>
          <w:rFonts w:ascii="Arial" w:hAnsi="Arial" w:cs="Arial"/>
          <w:sz w:val="22"/>
        </w:rPr>
        <w:t>igma-Aldrich</w:t>
      </w:r>
      <w:r w:rsidR="00E11F54" w:rsidRPr="00863DA8">
        <w:rPr>
          <w:rFonts w:ascii="Arial" w:hAnsi="Arial" w:cs="Arial"/>
          <w:sz w:val="22"/>
        </w:rPr>
        <w:t>)</w:t>
      </w:r>
      <w:r w:rsidR="00793696" w:rsidRPr="00863DA8">
        <w:rPr>
          <w:rFonts w:ascii="Arial" w:hAnsi="Arial" w:cs="Arial" w:hint="eastAsia"/>
          <w:sz w:val="22"/>
        </w:rPr>
        <w:t>]</w:t>
      </w:r>
      <w:r w:rsidR="00E11F54" w:rsidRPr="00863DA8">
        <w:rPr>
          <w:rFonts w:ascii="Arial" w:hAnsi="Arial" w:cs="Arial"/>
          <w:sz w:val="22"/>
        </w:rPr>
        <w:t xml:space="preserve">. Cell extract was incubated with Proteins G PLUS-Agarose (Santa Cruz) and </w:t>
      </w:r>
      <w:r w:rsidR="00BA6939" w:rsidRPr="00863DA8">
        <w:rPr>
          <w:rFonts w:ascii="Arial" w:hAnsi="Arial" w:cs="Arial"/>
          <w:sz w:val="22"/>
        </w:rPr>
        <w:t>then incu</w:t>
      </w:r>
      <w:r w:rsidRPr="00863DA8">
        <w:rPr>
          <w:rFonts w:ascii="Arial" w:hAnsi="Arial" w:cs="Arial" w:hint="eastAsia"/>
          <w:sz w:val="22"/>
        </w:rPr>
        <w:t>b</w:t>
      </w:r>
      <w:r w:rsidRPr="00863DA8">
        <w:rPr>
          <w:rFonts w:ascii="Arial" w:hAnsi="Arial" w:cs="Arial"/>
          <w:sz w:val="22"/>
        </w:rPr>
        <w:t>a</w:t>
      </w:r>
      <w:r w:rsidRPr="00863DA8">
        <w:rPr>
          <w:rFonts w:ascii="Arial" w:hAnsi="Arial" w:cs="Arial" w:hint="eastAsia"/>
          <w:sz w:val="22"/>
        </w:rPr>
        <w:t>t</w:t>
      </w:r>
      <w:r w:rsidR="00BA6939" w:rsidRPr="00863DA8">
        <w:rPr>
          <w:rFonts w:ascii="Arial" w:hAnsi="Arial" w:cs="Arial"/>
          <w:sz w:val="22"/>
        </w:rPr>
        <w:t xml:space="preserve">ed with </w:t>
      </w:r>
      <w:r w:rsidRPr="00863DA8">
        <w:rPr>
          <w:rFonts w:ascii="Arial" w:hAnsi="Arial" w:cs="Arial" w:hint="eastAsia"/>
          <w:sz w:val="22"/>
        </w:rPr>
        <w:t>Smad3</w:t>
      </w:r>
      <w:r w:rsidR="00E11F54" w:rsidRPr="00863DA8">
        <w:rPr>
          <w:rFonts w:ascii="Arial" w:hAnsi="Arial" w:cs="Arial"/>
          <w:sz w:val="22"/>
        </w:rPr>
        <w:t xml:space="preserve"> an</w:t>
      </w:r>
      <w:r w:rsidR="00BA6939" w:rsidRPr="00863DA8">
        <w:rPr>
          <w:rFonts w:ascii="Arial" w:hAnsi="Arial" w:cs="Arial"/>
          <w:sz w:val="22"/>
        </w:rPr>
        <w:t xml:space="preserve">tibody for 16 h. Agarose </w:t>
      </w:r>
      <w:r w:rsidR="00E11F54" w:rsidRPr="00863DA8">
        <w:rPr>
          <w:rFonts w:ascii="Arial" w:hAnsi="Arial" w:cs="Arial"/>
          <w:sz w:val="22"/>
        </w:rPr>
        <w:t xml:space="preserve">beads </w:t>
      </w:r>
      <w:r w:rsidR="00BA6939" w:rsidRPr="00863DA8">
        <w:rPr>
          <w:rFonts w:ascii="Arial" w:hAnsi="Arial" w:cs="Arial"/>
          <w:sz w:val="22"/>
        </w:rPr>
        <w:t xml:space="preserve">were washed </w:t>
      </w:r>
      <w:r w:rsidRPr="00863DA8">
        <w:rPr>
          <w:rFonts w:ascii="Arial" w:hAnsi="Arial" w:cs="Arial"/>
          <w:sz w:val="22"/>
        </w:rPr>
        <w:t>with cold-PBS</w:t>
      </w:r>
      <w:r w:rsidRPr="00863DA8">
        <w:rPr>
          <w:rFonts w:ascii="Arial" w:hAnsi="Arial" w:cs="Arial" w:hint="eastAsia"/>
          <w:sz w:val="22"/>
        </w:rPr>
        <w:t xml:space="preserve"> and</w:t>
      </w:r>
      <w:r w:rsidR="00E11F54" w:rsidRPr="00863DA8">
        <w:rPr>
          <w:rFonts w:ascii="Arial" w:hAnsi="Arial" w:cs="Arial"/>
          <w:sz w:val="22"/>
        </w:rPr>
        <w:t xml:space="preserve"> </w:t>
      </w:r>
      <w:r w:rsidRPr="00863DA8">
        <w:rPr>
          <w:rFonts w:ascii="Arial" w:hAnsi="Arial" w:cs="Arial" w:hint="eastAsia"/>
          <w:sz w:val="22"/>
        </w:rPr>
        <w:t>c</w:t>
      </w:r>
      <w:r w:rsidR="00BA6939" w:rsidRPr="00863DA8">
        <w:rPr>
          <w:rFonts w:ascii="Arial" w:hAnsi="Arial" w:cs="Arial"/>
          <w:sz w:val="22"/>
        </w:rPr>
        <w:t>ell lysate was</w:t>
      </w:r>
      <w:r w:rsidR="00E11F54" w:rsidRPr="00863DA8">
        <w:rPr>
          <w:rFonts w:ascii="Arial" w:hAnsi="Arial" w:cs="Arial"/>
          <w:sz w:val="22"/>
        </w:rPr>
        <w:t xml:space="preserve"> loaded </w:t>
      </w:r>
      <w:r w:rsidR="00A146A0" w:rsidRPr="00863DA8">
        <w:rPr>
          <w:rFonts w:ascii="Arial" w:hAnsi="Arial" w:cs="Arial"/>
          <w:sz w:val="22"/>
        </w:rPr>
        <w:t xml:space="preserve">on </w:t>
      </w:r>
      <w:r w:rsidR="00BA6939" w:rsidRPr="00863DA8">
        <w:rPr>
          <w:rFonts w:ascii="Arial" w:hAnsi="Arial" w:cs="Arial"/>
          <w:sz w:val="22"/>
        </w:rPr>
        <w:t>SDS-PAGE.</w:t>
      </w:r>
    </w:p>
    <w:sectPr w:rsidR="009511E3" w:rsidRPr="009C4C20" w:rsidSect="00201FF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4E9" w:rsidRDefault="007424E9" w:rsidP="00E11F54">
      <w:r>
        <w:separator/>
      </w:r>
    </w:p>
  </w:endnote>
  <w:endnote w:type="continuationSeparator" w:id="0">
    <w:p w:rsidR="007424E9" w:rsidRDefault="007424E9" w:rsidP="00E11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4E9" w:rsidRDefault="007424E9" w:rsidP="00E11F54">
      <w:r>
        <w:separator/>
      </w:r>
    </w:p>
  </w:footnote>
  <w:footnote w:type="continuationSeparator" w:id="0">
    <w:p w:rsidR="007424E9" w:rsidRDefault="007424E9" w:rsidP="00E11F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7EF"/>
    <w:rsid w:val="0001273E"/>
    <w:rsid w:val="00021054"/>
    <w:rsid w:val="00061595"/>
    <w:rsid w:val="000F02A0"/>
    <w:rsid w:val="000F0FBE"/>
    <w:rsid w:val="00112296"/>
    <w:rsid w:val="001336C4"/>
    <w:rsid w:val="001453DE"/>
    <w:rsid w:val="00146EAA"/>
    <w:rsid w:val="001479E6"/>
    <w:rsid w:val="00193D4B"/>
    <w:rsid w:val="001940AD"/>
    <w:rsid w:val="001A0734"/>
    <w:rsid w:val="001D3210"/>
    <w:rsid w:val="001D3C10"/>
    <w:rsid w:val="001D3EA7"/>
    <w:rsid w:val="001D59D5"/>
    <w:rsid w:val="001E3437"/>
    <w:rsid w:val="001F6B23"/>
    <w:rsid w:val="00201FF3"/>
    <w:rsid w:val="002027C3"/>
    <w:rsid w:val="0020408D"/>
    <w:rsid w:val="00230A38"/>
    <w:rsid w:val="00230C63"/>
    <w:rsid w:val="002368EE"/>
    <w:rsid w:val="00262289"/>
    <w:rsid w:val="00264080"/>
    <w:rsid w:val="00271605"/>
    <w:rsid w:val="00277DA0"/>
    <w:rsid w:val="0028190A"/>
    <w:rsid w:val="00294699"/>
    <w:rsid w:val="00295199"/>
    <w:rsid w:val="002A0E65"/>
    <w:rsid w:val="002A1355"/>
    <w:rsid w:val="002C63DA"/>
    <w:rsid w:val="002D374E"/>
    <w:rsid w:val="002E7CD3"/>
    <w:rsid w:val="00306CAC"/>
    <w:rsid w:val="003320D7"/>
    <w:rsid w:val="00335571"/>
    <w:rsid w:val="003447F7"/>
    <w:rsid w:val="0038188C"/>
    <w:rsid w:val="00396CEB"/>
    <w:rsid w:val="003A18DC"/>
    <w:rsid w:val="003F13D1"/>
    <w:rsid w:val="00407B8B"/>
    <w:rsid w:val="0046343B"/>
    <w:rsid w:val="0046587C"/>
    <w:rsid w:val="004C4EAE"/>
    <w:rsid w:val="004D664C"/>
    <w:rsid w:val="00517384"/>
    <w:rsid w:val="00543497"/>
    <w:rsid w:val="0055513D"/>
    <w:rsid w:val="00564532"/>
    <w:rsid w:val="00575765"/>
    <w:rsid w:val="0059769E"/>
    <w:rsid w:val="005977C3"/>
    <w:rsid w:val="005A61D1"/>
    <w:rsid w:val="005C60E3"/>
    <w:rsid w:val="005C749D"/>
    <w:rsid w:val="005D0AEE"/>
    <w:rsid w:val="005E4E49"/>
    <w:rsid w:val="005E4F58"/>
    <w:rsid w:val="0062168B"/>
    <w:rsid w:val="00635CC4"/>
    <w:rsid w:val="00642936"/>
    <w:rsid w:val="006512CC"/>
    <w:rsid w:val="00663070"/>
    <w:rsid w:val="00690BE8"/>
    <w:rsid w:val="00691158"/>
    <w:rsid w:val="006A525F"/>
    <w:rsid w:val="006E4697"/>
    <w:rsid w:val="0072158D"/>
    <w:rsid w:val="00727310"/>
    <w:rsid w:val="007424E9"/>
    <w:rsid w:val="00743A30"/>
    <w:rsid w:val="00762981"/>
    <w:rsid w:val="007717C1"/>
    <w:rsid w:val="00780FF1"/>
    <w:rsid w:val="007825C4"/>
    <w:rsid w:val="00782CD2"/>
    <w:rsid w:val="00793696"/>
    <w:rsid w:val="007A016F"/>
    <w:rsid w:val="007A4591"/>
    <w:rsid w:val="007C4BAD"/>
    <w:rsid w:val="007F1CB5"/>
    <w:rsid w:val="00807B5A"/>
    <w:rsid w:val="00830644"/>
    <w:rsid w:val="00835365"/>
    <w:rsid w:val="0085063C"/>
    <w:rsid w:val="00863DA8"/>
    <w:rsid w:val="008A128A"/>
    <w:rsid w:val="008C66D5"/>
    <w:rsid w:val="008D4880"/>
    <w:rsid w:val="008E0B46"/>
    <w:rsid w:val="008E24E0"/>
    <w:rsid w:val="0090017E"/>
    <w:rsid w:val="00911640"/>
    <w:rsid w:val="009511E3"/>
    <w:rsid w:val="0095739F"/>
    <w:rsid w:val="00957FA9"/>
    <w:rsid w:val="00995AF9"/>
    <w:rsid w:val="009971C7"/>
    <w:rsid w:val="009A6A4F"/>
    <w:rsid w:val="009B5FB1"/>
    <w:rsid w:val="009C2997"/>
    <w:rsid w:val="009C4C20"/>
    <w:rsid w:val="009F0029"/>
    <w:rsid w:val="009F62E8"/>
    <w:rsid w:val="00A0152C"/>
    <w:rsid w:val="00A146A0"/>
    <w:rsid w:val="00A16599"/>
    <w:rsid w:val="00A230E5"/>
    <w:rsid w:val="00A403E3"/>
    <w:rsid w:val="00A51DA6"/>
    <w:rsid w:val="00A539F9"/>
    <w:rsid w:val="00A5586C"/>
    <w:rsid w:val="00A57212"/>
    <w:rsid w:val="00A72D80"/>
    <w:rsid w:val="00A81D17"/>
    <w:rsid w:val="00A94B90"/>
    <w:rsid w:val="00AE0994"/>
    <w:rsid w:val="00B37358"/>
    <w:rsid w:val="00B555BC"/>
    <w:rsid w:val="00B61CF8"/>
    <w:rsid w:val="00B63E4D"/>
    <w:rsid w:val="00B657EF"/>
    <w:rsid w:val="00B67237"/>
    <w:rsid w:val="00B75A6B"/>
    <w:rsid w:val="00BA6939"/>
    <w:rsid w:val="00BC15A9"/>
    <w:rsid w:val="00BC5075"/>
    <w:rsid w:val="00BE68E9"/>
    <w:rsid w:val="00C43801"/>
    <w:rsid w:val="00C60E26"/>
    <w:rsid w:val="00C63E70"/>
    <w:rsid w:val="00C63F91"/>
    <w:rsid w:val="00C84F95"/>
    <w:rsid w:val="00C8627C"/>
    <w:rsid w:val="00CB5BF3"/>
    <w:rsid w:val="00D20F4A"/>
    <w:rsid w:val="00D249FB"/>
    <w:rsid w:val="00D55F89"/>
    <w:rsid w:val="00D57915"/>
    <w:rsid w:val="00D70A58"/>
    <w:rsid w:val="00D726B2"/>
    <w:rsid w:val="00D74141"/>
    <w:rsid w:val="00D90870"/>
    <w:rsid w:val="00DF3703"/>
    <w:rsid w:val="00E11F54"/>
    <w:rsid w:val="00E13466"/>
    <w:rsid w:val="00E33693"/>
    <w:rsid w:val="00E667B3"/>
    <w:rsid w:val="00E67800"/>
    <w:rsid w:val="00E77057"/>
    <w:rsid w:val="00E83484"/>
    <w:rsid w:val="00E907E2"/>
    <w:rsid w:val="00EB5B27"/>
    <w:rsid w:val="00EC181F"/>
    <w:rsid w:val="00EC4508"/>
    <w:rsid w:val="00ED6FDF"/>
    <w:rsid w:val="00F13999"/>
    <w:rsid w:val="00F14C01"/>
    <w:rsid w:val="00F21A01"/>
    <w:rsid w:val="00F60017"/>
    <w:rsid w:val="00F80605"/>
    <w:rsid w:val="00FA1F2A"/>
    <w:rsid w:val="00FB6EC1"/>
    <w:rsid w:val="00FC602F"/>
    <w:rsid w:val="00FC7DD2"/>
    <w:rsid w:val="00FD00F5"/>
    <w:rsid w:val="00FD36F8"/>
    <w:rsid w:val="00FF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F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F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11F54"/>
  </w:style>
  <w:style w:type="paragraph" w:styleId="a4">
    <w:name w:val="footer"/>
    <w:basedOn w:val="a"/>
    <w:link w:val="Char0"/>
    <w:uiPriority w:val="99"/>
    <w:unhideWhenUsed/>
    <w:rsid w:val="00E11F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11F54"/>
  </w:style>
  <w:style w:type="paragraph" w:styleId="a5">
    <w:name w:val="List Paragraph"/>
    <w:basedOn w:val="a"/>
    <w:uiPriority w:val="34"/>
    <w:qFormat/>
    <w:rsid w:val="00BA693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F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F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11F54"/>
  </w:style>
  <w:style w:type="paragraph" w:styleId="a4">
    <w:name w:val="footer"/>
    <w:basedOn w:val="a"/>
    <w:link w:val="Char0"/>
    <w:uiPriority w:val="99"/>
    <w:unhideWhenUsed/>
    <w:rsid w:val="00E11F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11F54"/>
  </w:style>
  <w:style w:type="paragraph" w:styleId="a5">
    <w:name w:val="List Paragraph"/>
    <w:basedOn w:val="a"/>
    <w:uiPriority w:val="34"/>
    <w:qFormat/>
    <w:rsid w:val="00BA693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FB2C-E605-4705-B2B0-95DAF096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오창주</dc:creator>
  <cp:lastModifiedBy>오창주</cp:lastModifiedBy>
  <cp:revision>3</cp:revision>
  <cp:lastPrinted>2012-08-01T00:20:00Z</cp:lastPrinted>
  <dcterms:created xsi:type="dcterms:W3CDTF">2012-09-03T09:56:00Z</dcterms:created>
  <dcterms:modified xsi:type="dcterms:W3CDTF">2012-09-03T10:10:00Z</dcterms:modified>
</cp:coreProperties>
</file>