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63" w:rsidRDefault="00DB7563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  <w:rPr>
          <w:b/>
        </w:rPr>
      </w:pPr>
      <w:proofErr w:type="gramStart"/>
      <w:r>
        <w:rPr>
          <w:b/>
        </w:rPr>
        <w:t>Appendix S2.</w:t>
      </w:r>
      <w:proofErr w:type="gramEnd"/>
      <w:r>
        <w:rPr>
          <w:b/>
        </w:rPr>
        <w:t xml:space="preserve"> Search terms used for each database</w:t>
      </w:r>
      <w:bookmarkStart w:id="0" w:name="_GoBack"/>
      <w:bookmarkEnd w:id="0"/>
    </w:p>
    <w:p w:rsidR="00DB7563" w:rsidRDefault="00DB7563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  <w:rPr>
          <w:b/>
        </w:rPr>
      </w:pP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  <w:rPr>
          <w:b/>
        </w:rPr>
      </w:pPr>
      <w:proofErr w:type="spellStart"/>
      <w:r w:rsidRPr="00F17BB1">
        <w:rPr>
          <w:b/>
        </w:rPr>
        <w:t>PsycINFO</w:t>
      </w:r>
      <w:proofErr w:type="spellEnd"/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  <w:r w:rsidRPr="00F17BB1">
        <w:t xml:space="preserve">The first, </w:t>
      </w:r>
      <w:r>
        <w:t>main</w:t>
      </w:r>
      <w:r w:rsidRPr="00F17BB1">
        <w:t xml:space="preserve"> search of </w:t>
      </w:r>
      <w:proofErr w:type="spellStart"/>
      <w:r w:rsidRPr="00F17BB1">
        <w:t>PsycINFO</w:t>
      </w:r>
      <w:proofErr w:type="spellEnd"/>
      <w:r w:rsidRPr="00F17BB1">
        <w:t xml:space="preserve"> database was done through EBSCO Host gateway, using advanced search facility of all available fields. The search terms used were: 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  <w:r w:rsidRPr="00F17BB1">
        <w:t xml:space="preserve">((reaction time) OR (cognition) OR (processing speed) OR (response speed)) 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  <w:r w:rsidRPr="00F17BB1">
        <w:t xml:space="preserve">AND 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  <w:r w:rsidRPr="00F17BB1">
        <w:t>(</w:t>
      </w:r>
      <w:proofErr w:type="gramStart"/>
      <w:r w:rsidRPr="00F17BB1">
        <w:t>variability</w:t>
      </w:r>
      <w:proofErr w:type="gramEnd"/>
      <w:r w:rsidRPr="00F17BB1">
        <w:t xml:space="preserve"> OR inconsistency OR </w:t>
      </w:r>
      <w:proofErr w:type="spellStart"/>
      <w:r w:rsidRPr="00F17BB1">
        <w:t>lability</w:t>
      </w:r>
      <w:proofErr w:type="spellEnd"/>
      <w:r w:rsidRPr="00F17BB1">
        <w:t xml:space="preserve"> OR instability).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  <w:r w:rsidRPr="00F17BB1">
        <w:t xml:space="preserve">The update search was performed via </w:t>
      </w:r>
      <w:proofErr w:type="spellStart"/>
      <w:r w:rsidRPr="00F17BB1">
        <w:t>OvidSP</w:t>
      </w:r>
      <w:proofErr w:type="spellEnd"/>
      <w:r w:rsidRPr="00F17BB1">
        <w:t xml:space="preserve"> using the following search terms: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1. </w:t>
      </w:r>
      <w:proofErr w:type="gramStart"/>
      <w:r w:rsidRPr="00F17BB1">
        <w:t>reaction</w:t>
      </w:r>
      <w:proofErr w:type="gramEnd"/>
      <w:r w:rsidRPr="00F17BB1">
        <w:t xml:space="preserve"> time.mp.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2. </w:t>
      </w:r>
      <w:proofErr w:type="spellStart"/>
      <w:proofErr w:type="gramStart"/>
      <w:r w:rsidRPr="00F17BB1">
        <w:t>exp</w:t>
      </w:r>
      <w:proofErr w:type="spellEnd"/>
      <w:proofErr w:type="gramEnd"/>
      <w:r w:rsidRPr="00F17BB1">
        <w:t xml:space="preserve"> Reaction Time/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3. </w:t>
      </w:r>
      <w:proofErr w:type="gramStart"/>
      <w:r w:rsidRPr="00F17BB1">
        <w:t>cognition.mp</w:t>
      </w:r>
      <w:proofErr w:type="gramEnd"/>
      <w:r w:rsidRPr="00F17BB1">
        <w:t>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4. </w:t>
      </w:r>
      <w:proofErr w:type="spellStart"/>
      <w:proofErr w:type="gramStart"/>
      <w:r w:rsidRPr="00F17BB1">
        <w:t>exp</w:t>
      </w:r>
      <w:proofErr w:type="spellEnd"/>
      <w:proofErr w:type="gramEnd"/>
      <w:r w:rsidRPr="00F17BB1">
        <w:t xml:space="preserve"> Cognition/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5. </w:t>
      </w:r>
      <w:proofErr w:type="gramStart"/>
      <w:r w:rsidRPr="00F17BB1">
        <w:t>processing</w:t>
      </w:r>
      <w:proofErr w:type="gramEnd"/>
      <w:r w:rsidRPr="00F17BB1">
        <w:t xml:space="preserve"> speed.mp.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6. </w:t>
      </w:r>
      <w:proofErr w:type="spellStart"/>
      <w:proofErr w:type="gramStart"/>
      <w:r w:rsidRPr="00F17BB1">
        <w:t>exp</w:t>
      </w:r>
      <w:proofErr w:type="spellEnd"/>
      <w:proofErr w:type="gramEnd"/>
      <w:r w:rsidRPr="00F17BB1">
        <w:t xml:space="preserve"> Cognitive Processing Speed/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7. </w:t>
      </w:r>
      <w:proofErr w:type="gramStart"/>
      <w:r w:rsidRPr="00F17BB1">
        <w:t>response</w:t>
      </w:r>
      <w:proofErr w:type="gramEnd"/>
      <w:r w:rsidRPr="00F17BB1">
        <w:t xml:space="preserve"> time.mp.</w:t>
      </w:r>
    </w:p>
    <w:p w:rsidR="005F25E1" w:rsidRPr="00F17BB1" w:rsidRDefault="005F25E1" w:rsidP="00037456">
      <w:pPr>
        <w:spacing w:after="0" w:line="240" w:lineRule="auto"/>
      </w:pPr>
      <w:r w:rsidRPr="00F17BB1">
        <w:t>8. 1 or 2 or 3 or 4 or 5 or 6 or 7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9. </w:t>
      </w:r>
      <w:proofErr w:type="gramStart"/>
      <w:r w:rsidRPr="00F17BB1">
        <w:t>variability.mp</w:t>
      </w:r>
      <w:proofErr w:type="gramEnd"/>
      <w:r w:rsidRPr="00F17BB1">
        <w:t>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10. </w:t>
      </w:r>
      <w:proofErr w:type="gramStart"/>
      <w:r w:rsidRPr="00F17BB1">
        <w:t>inconsistency.mp</w:t>
      </w:r>
      <w:proofErr w:type="gramEnd"/>
      <w:r w:rsidRPr="00F17BB1">
        <w:t>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11. </w:t>
      </w:r>
      <w:proofErr w:type="gramStart"/>
      <w:r w:rsidRPr="00F17BB1">
        <w:t>lability.mp</w:t>
      </w:r>
      <w:proofErr w:type="gramEnd"/>
      <w:r w:rsidRPr="00F17BB1">
        <w:t>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12. </w:t>
      </w:r>
      <w:proofErr w:type="gramStart"/>
      <w:r w:rsidRPr="00F17BB1">
        <w:t>instability.mp</w:t>
      </w:r>
      <w:proofErr w:type="gramEnd"/>
      <w:r w:rsidRPr="00F17BB1">
        <w:t>.</w:t>
      </w:r>
    </w:p>
    <w:p w:rsidR="005F25E1" w:rsidRPr="00F17BB1" w:rsidRDefault="005F25E1" w:rsidP="00037456">
      <w:pPr>
        <w:spacing w:after="0" w:line="240" w:lineRule="auto"/>
      </w:pPr>
      <w:r w:rsidRPr="00F17BB1">
        <w:t xml:space="preserve">13. </w:t>
      </w:r>
      <w:proofErr w:type="gramStart"/>
      <w:r w:rsidRPr="00F17BB1">
        <w:t>standard</w:t>
      </w:r>
      <w:proofErr w:type="gramEnd"/>
      <w:r w:rsidRPr="00F17BB1">
        <w:t xml:space="preserve"> deviation/</w:t>
      </w:r>
    </w:p>
    <w:p w:rsidR="005F25E1" w:rsidRPr="00F17BB1" w:rsidRDefault="005F25E1" w:rsidP="00037456">
      <w:pPr>
        <w:spacing w:after="0" w:line="240" w:lineRule="auto"/>
      </w:pPr>
      <w:r w:rsidRPr="00F17BB1">
        <w:t>14. 9 or 10 or 11 or 12 or 13</w:t>
      </w:r>
    </w:p>
    <w:p w:rsidR="005F25E1" w:rsidRPr="00F17BB1" w:rsidRDefault="005F25E1" w:rsidP="00037456">
      <w:pPr>
        <w:spacing w:after="0" w:line="240" w:lineRule="auto"/>
      </w:pPr>
      <w:r w:rsidRPr="00F17BB1">
        <w:t>15. 8 and 14</w:t>
      </w:r>
    </w:p>
    <w:p w:rsidR="005F25E1" w:rsidRDefault="005F25E1" w:rsidP="00037456">
      <w:pPr>
        <w:spacing w:after="0" w:line="240" w:lineRule="auto"/>
      </w:pPr>
      <w:r w:rsidRPr="00F17BB1">
        <w:t xml:space="preserve">16. </w:t>
      </w:r>
      <w:proofErr w:type="gramStart"/>
      <w:r w:rsidRPr="00F17BB1">
        <w:t>limit</w:t>
      </w:r>
      <w:proofErr w:type="gramEnd"/>
      <w:r w:rsidRPr="00F17BB1">
        <w:t xml:space="preserve"> 15 to </w:t>
      </w:r>
      <w:proofErr w:type="spellStart"/>
      <w:r w:rsidRPr="00F17BB1">
        <w:t>yr</w:t>
      </w:r>
      <w:proofErr w:type="spellEnd"/>
      <w:r w:rsidRPr="00F17BB1">
        <w:t>="2008 - 2009"</w:t>
      </w:r>
    </w:p>
    <w:p w:rsidR="005F25E1" w:rsidRDefault="005F25E1" w:rsidP="00037456">
      <w:pPr>
        <w:spacing w:after="0" w:line="240" w:lineRule="auto"/>
      </w:pPr>
    </w:p>
    <w:p w:rsidR="000C0147" w:rsidRPr="00F17BB1" w:rsidRDefault="000C0147" w:rsidP="00037456">
      <w:pPr>
        <w:spacing w:after="0" w:line="240" w:lineRule="auto"/>
      </w:pP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  <w:rPr>
          <w:b/>
        </w:rPr>
      </w:pPr>
      <w:r w:rsidRPr="00F17BB1">
        <w:rPr>
          <w:b/>
        </w:rPr>
        <w:t>MEDLINE and EMBASE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jc w:val="both"/>
      </w:pPr>
      <w:r w:rsidRPr="00F17BB1">
        <w:t>Searched via Ovid SP gateway with the same search criteria used for both databases: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1. </w:t>
      </w:r>
      <w:r w:rsidRPr="00F17BB1">
        <w:tab/>
      </w:r>
      <w:proofErr w:type="gramStart"/>
      <w:r w:rsidRPr="00F17BB1">
        <w:t>reaction</w:t>
      </w:r>
      <w:proofErr w:type="gramEnd"/>
      <w:r w:rsidRPr="00F17BB1">
        <w:t xml:space="preserve"> time.mp.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>2.</w:t>
      </w:r>
      <w:r w:rsidRPr="00F17BB1">
        <w:tab/>
      </w:r>
      <w:proofErr w:type="gramStart"/>
      <w:r w:rsidRPr="00F17BB1">
        <w:t>processing</w:t>
      </w:r>
      <w:proofErr w:type="gramEnd"/>
      <w:r w:rsidRPr="00F17BB1">
        <w:t xml:space="preserve"> speed.mp.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3. </w:t>
      </w:r>
      <w:r w:rsidRPr="00F17BB1">
        <w:tab/>
      </w:r>
      <w:proofErr w:type="gramStart"/>
      <w:r w:rsidRPr="00F17BB1">
        <w:t>response</w:t>
      </w:r>
      <w:proofErr w:type="gramEnd"/>
      <w:r w:rsidRPr="00F17BB1">
        <w:t xml:space="preserve"> speed.mp.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4. </w:t>
      </w:r>
      <w:r w:rsidRPr="00F17BB1">
        <w:tab/>
      </w:r>
      <w:proofErr w:type="gramStart"/>
      <w:r w:rsidRPr="00F17BB1">
        <w:t>cognition.mp</w:t>
      </w:r>
      <w:proofErr w:type="gramEnd"/>
      <w:r w:rsidRPr="00F17BB1">
        <w:t>.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5. </w:t>
      </w:r>
      <w:r w:rsidRPr="00F17BB1">
        <w:tab/>
      </w:r>
      <w:proofErr w:type="gramStart"/>
      <w:r w:rsidRPr="00F17BB1">
        <w:t>variability.mp</w:t>
      </w:r>
      <w:proofErr w:type="gramEnd"/>
      <w:r w:rsidRPr="00F17BB1">
        <w:t xml:space="preserve">. 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6. </w:t>
      </w:r>
      <w:r w:rsidRPr="00F17BB1">
        <w:tab/>
      </w:r>
      <w:proofErr w:type="gramStart"/>
      <w:r w:rsidRPr="00F17BB1">
        <w:t>inconsistency.mp</w:t>
      </w:r>
      <w:proofErr w:type="gramEnd"/>
      <w:r w:rsidRPr="00F17BB1">
        <w:t xml:space="preserve">. 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7. </w:t>
      </w:r>
      <w:r w:rsidRPr="00F17BB1">
        <w:tab/>
      </w:r>
      <w:proofErr w:type="gramStart"/>
      <w:r w:rsidRPr="00F17BB1">
        <w:t>lability.mp</w:t>
      </w:r>
      <w:proofErr w:type="gramEnd"/>
      <w:r w:rsidRPr="00F17BB1">
        <w:t xml:space="preserve">. 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8. </w:t>
      </w:r>
      <w:r w:rsidRPr="00F17BB1">
        <w:tab/>
      </w:r>
      <w:proofErr w:type="gramStart"/>
      <w:r w:rsidRPr="00F17BB1">
        <w:t>instability.mp</w:t>
      </w:r>
      <w:proofErr w:type="gramEnd"/>
      <w:r w:rsidRPr="00F17BB1">
        <w:t xml:space="preserve">. 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9. </w:t>
      </w:r>
      <w:r w:rsidRPr="00F17BB1">
        <w:tab/>
        <w:t>1 or 2 or 3 or 4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 xml:space="preserve">10. </w:t>
      </w:r>
      <w:r w:rsidRPr="00F17BB1">
        <w:tab/>
        <w:t>5 or 6 or 7 or 8</w:t>
      </w:r>
    </w:p>
    <w:p w:rsidR="005F25E1" w:rsidRPr="00F17BB1" w:rsidRDefault="005F25E1" w:rsidP="00037456">
      <w:pPr>
        <w:tabs>
          <w:tab w:val="left" w:pos="540"/>
        </w:tabs>
        <w:spacing w:after="0" w:line="240" w:lineRule="auto"/>
      </w:pPr>
      <w:r w:rsidRPr="00F17BB1">
        <w:t>11.</w:t>
      </w:r>
      <w:r w:rsidRPr="00F17BB1">
        <w:tab/>
        <w:t>9 and 10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  <w:rPr>
          <w:b/>
        </w:rPr>
      </w:pP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rPr>
          <w:b/>
        </w:rPr>
        <w:t>Web of Science</w:t>
      </w:r>
      <w:r w:rsidRPr="00F17BB1">
        <w:t xml:space="preserve"> 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 xml:space="preserve">Accessed via </w:t>
      </w:r>
      <w:r w:rsidRPr="00F17BB1">
        <w:rPr>
          <w:bCs w:val="0"/>
        </w:rPr>
        <w:t>ISI Web of Knowledge Platform</w:t>
      </w:r>
      <w:r w:rsidRPr="00F17BB1">
        <w:t xml:space="preserve"> and searched using the following search strategy:</w:t>
      </w:r>
    </w:p>
    <w:p w:rsidR="005F25E1" w:rsidRPr="00F17BB1" w:rsidRDefault="005F25E1" w:rsidP="00037456">
      <w:pPr>
        <w:tabs>
          <w:tab w:val="left" w:pos="720"/>
          <w:tab w:val="left" w:pos="4680"/>
          <w:tab w:val="left" w:pos="6840"/>
        </w:tabs>
        <w:spacing w:after="0" w:line="240" w:lineRule="auto"/>
      </w:pPr>
      <w:r w:rsidRPr="00F17BB1">
        <w:t>1.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reaction time) OR Title=( reaction time)</w:t>
      </w:r>
      <w:r w:rsidRPr="00F17BB1">
        <w:tab/>
      </w:r>
    </w:p>
    <w:p w:rsidR="005F25E1" w:rsidRPr="00F17BB1" w:rsidRDefault="005F25E1" w:rsidP="00037456">
      <w:pPr>
        <w:tabs>
          <w:tab w:val="left" w:pos="720"/>
          <w:tab w:val="left" w:pos="4680"/>
          <w:tab w:val="left" w:pos="6840"/>
        </w:tabs>
        <w:spacing w:after="0" w:line="240" w:lineRule="auto"/>
      </w:pPr>
      <w:r w:rsidRPr="00F17BB1">
        <w:t>2.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processing speed) OR Title=(processing speed)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3.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response speed) OR Title=(response speed)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4.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cognition) OR Title=(cognition)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5.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variability) OR Title=(variability)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6.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inconsistency) OR Title=(inconsistency)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7.</w:t>
      </w:r>
      <w:r w:rsidRPr="00F17BB1">
        <w:tab/>
        <w:t>Topic</w:t>
      </w:r>
      <w:proofErr w:type="gramStart"/>
      <w:r w:rsidRPr="00F17BB1">
        <w:t>=(</w:t>
      </w:r>
      <w:proofErr w:type="spellStart"/>
      <w:proofErr w:type="gramEnd"/>
      <w:r w:rsidRPr="00F17BB1">
        <w:t>lability</w:t>
      </w:r>
      <w:proofErr w:type="spellEnd"/>
      <w:r w:rsidRPr="00F17BB1">
        <w:t>) OR Title=(</w:t>
      </w:r>
      <w:proofErr w:type="spellStart"/>
      <w:r w:rsidRPr="00F17BB1">
        <w:t>lability</w:t>
      </w:r>
      <w:proofErr w:type="spellEnd"/>
      <w:r w:rsidRPr="00F17BB1">
        <w:t>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8.</w:t>
      </w:r>
      <w:r w:rsidRPr="00F17BB1">
        <w:tab/>
        <w:t>Topic</w:t>
      </w:r>
      <w:proofErr w:type="gramStart"/>
      <w:r w:rsidRPr="00F17BB1">
        <w:t>=(</w:t>
      </w:r>
      <w:proofErr w:type="gramEnd"/>
      <w:r w:rsidRPr="00F17BB1">
        <w:t>instability) OR Title=(instability)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9.</w:t>
      </w:r>
      <w:r w:rsidRPr="00F17BB1">
        <w:tab/>
        <w:t>1 OR 2 OR 3 OR 4</w:t>
      </w:r>
    </w:p>
    <w:p w:rsidR="005F25E1" w:rsidRPr="00F17BB1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10.</w:t>
      </w:r>
      <w:r w:rsidRPr="00F17BB1">
        <w:tab/>
        <w:t>5 OR 6 OR 7 OR 8</w:t>
      </w:r>
    </w:p>
    <w:p w:rsidR="0006640B" w:rsidRDefault="005F25E1" w:rsidP="00037456">
      <w:pPr>
        <w:tabs>
          <w:tab w:val="left" w:pos="720"/>
          <w:tab w:val="left" w:pos="2340"/>
          <w:tab w:val="left" w:pos="4680"/>
          <w:tab w:val="left" w:pos="6840"/>
        </w:tabs>
        <w:spacing w:after="0" w:line="240" w:lineRule="auto"/>
      </w:pPr>
      <w:r w:rsidRPr="00F17BB1">
        <w:t>11.</w:t>
      </w:r>
      <w:r w:rsidRPr="00F17BB1">
        <w:tab/>
        <w:t>9 AND 10</w:t>
      </w:r>
    </w:p>
    <w:sectPr w:rsidR="0006640B" w:rsidSect="00D44950">
      <w:pgSz w:w="11906" w:h="16838"/>
      <w:pgMar w:top="1440" w:right="1440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E1"/>
    <w:rsid w:val="00037456"/>
    <w:rsid w:val="000C0147"/>
    <w:rsid w:val="00373F39"/>
    <w:rsid w:val="005F25E1"/>
    <w:rsid w:val="009D6893"/>
    <w:rsid w:val="00D44950"/>
    <w:rsid w:val="00DB7563"/>
    <w:rsid w:val="00F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1"/>
    <w:rPr>
      <w:rFonts w:ascii="Times New Roman" w:eastAsia="Calibri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1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1"/>
    <w:rPr>
      <w:rFonts w:ascii="Times New Roman" w:eastAsia="Calibri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1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7305-FC41-4243-A013-C787912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>University of Edinburgh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DYKIERT Dominika</dc:creator>
  <cp:lastModifiedBy>DYKIERT Dominika</cp:lastModifiedBy>
  <cp:revision>5</cp:revision>
  <dcterms:created xsi:type="dcterms:W3CDTF">2012-04-30T08:54:00Z</dcterms:created>
  <dcterms:modified xsi:type="dcterms:W3CDTF">2012-09-07T22:22:00Z</dcterms:modified>
</cp:coreProperties>
</file>