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538"/>
        <w:gridCol w:w="2572"/>
        <w:gridCol w:w="759"/>
        <w:gridCol w:w="1309"/>
        <w:gridCol w:w="1040"/>
        <w:gridCol w:w="1088"/>
      </w:tblGrid>
      <w:tr w:rsidR="0098229B" w:rsidRPr="00300A93" w:rsidTr="0098229B">
        <w:trPr>
          <w:cantSplit/>
          <w:trHeight w:val="240"/>
        </w:trPr>
        <w:tc>
          <w:tcPr>
            <w:tcW w:w="5000" w:type="pct"/>
            <w:gridSpan w:val="6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5579A9" w:rsidP="0098229B">
            <w:pPr>
              <w:pStyle w:val="Modulovuo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579A9">
              <w:rPr>
                <w:rFonts w:ascii="Times New Roman" w:hAnsi="Times New Roman"/>
                <w:kern w:val="0"/>
              </w:rPr>
              <w:t>Table S</w:t>
            </w:r>
            <w:r w:rsidR="00300A93" w:rsidRPr="00300A9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3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Intersession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Reproducibility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8 Different Devices in Measuring Flat Keratometry (N = 3</w:t>
            </w:r>
            <w:r w:rsidR="0098229B" w:rsidRPr="00300A93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98229B" w:rsidRPr="00300A93" w:rsidTr="0098229B">
        <w:trPr>
          <w:cantSplit/>
          <w:trHeight w:val="270"/>
        </w:trPr>
        <w:tc>
          <w:tcPr>
            <w:tcW w:w="926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宋体" w:hAnsi="Times New Roman"/>
                <w:sz w:val="24"/>
                <w:szCs w:val="24"/>
              </w:rPr>
              <w:t>D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evice</w:t>
            </w:r>
          </w:p>
        </w:tc>
        <w:tc>
          <w:tcPr>
            <w:tcW w:w="1548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Mean difference (D) ± SD</w:t>
            </w:r>
          </w:p>
        </w:tc>
        <w:tc>
          <w:tcPr>
            <w:tcW w:w="457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Sw (D)</w:t>
            </w:r>
          </w:p>
        </w:tc>
        <w:tc>
          <w:tcPr>
            <w:tcW w:w="788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2.77 Sw (D)</w:t>
            </w:r>
          </w:p>
        </w:tc>
        <w:tc>
          <w:tcPr>
            <w:tcW w:w="626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COV (%)</w:t>
            </w:r>
          </w:p>
        </w:tc>
        <w:tc>
          <w:tcPr>
            <w:tcW w:w="655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ICC</w:t>
            </w:r>
          </w:p>
        </w:tc>
      </w:tr>
      <w:tr w:rsidR="0098229B" w:rsidRPr="00300A93" w:rsidTr="0098229B">
        <w:trPr>
          <w:cantSplit/>
          <w:trHeight w:val="270"/>
        </w:trPr>
        <w:tc>
          <w:tcPr>
            <w:tcW w:w="926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 RC</w:t>
            </w:r>
          </w:p>
        </w:tc>
        <w:tc>
          <w:tcPr>
            <w:tcW w:w="1548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0.09</w:t>
            </w:r>
          </w:p>
        </w:tc>
        <w:tc>
          <w:tcPr>
            <w:tcW w:w="457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88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626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655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9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 KR</w:t>
            </w:r>
          </w:p>
        </w:tc>
        <w:tc>
          <w:tcPr>
            <w:tcW w:w="154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0.09</w:t>
            </w:r>
          </w:p>
        </w:tc>
        <w:tc>
          <w:tcPr>
            <w:tcW w:w="45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8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6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65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0.998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9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</w:t>
            </w:r>
          </w:p>
        </w:tc>
        <w:tc>
          <w:tcPr>
            <w:tcW w:w="154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0.11</w:t>
            </w:r>
          </w:p>
        </w:tc>
        <w:tc>
          <w:tcPr>
            <w:tcW w:w="45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8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6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65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0.996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9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 Vista</w:t>
            </w:r>
          </w:p>
        </w:tc>
        <w:tc>
          <w:tcPr>
            <w:tcW w:w="154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0.01 ± 0.14</w:t>
            </w:r>
          </w:p>
        </w:tc>
        <w:tc>
          <w:tcPr>
            <w:tcW w:w="45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6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65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0.994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9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</w:t>
            </w:r>
          </w:p>
        </w:tc>
        <w:tc>
          <w:tcPr>
            <w:tcW w:w="154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0.14</w:t>
            </w:r>
          </w:p>
        </w:tc>
        <w:tc>
          <w:tcPr>
            <w:tcW w:w="45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78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6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65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0.994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9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</w:t>
            </w:r>
          </w:p>
        </w:tc>
        <w:tc>
          <w:tcPr>
            <w:tcW w:w="154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0.11</w:t>
            </w:r>
          </w:p>
        </w:tc>
        <w:tc>
          <w:tcPr>
            <w:tcW w:w="45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78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6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65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0.996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9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Pentacam</w:t>
            </w:r>
          </w:p>
        </w:tc>
        <w:tc>
          <w:tcPr>
            <w:tcW w:w="154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0.10</w:t>
            </w:r>
          </w:p>
        </w:tc>
        <w:tc>
          <w:tcPr>
            <w:tcW w:w="45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8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626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655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</w:tr>
      <w:tr w:rsidR="0098229B" w:rsidRPr="00300A93" w:rsidTr="0098229B">
        <w:trPr>
          <w:cantSplit/>
          <w:trHeight w:val="240"/>
        </w:trPr>
        <w:tc>
          <w:tcPr>
            <w:tcW w:w="926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Sirius</w:t>
            </w:r>
          </w:p>
        </w:tc>
        <w:tc>
          <w:tcPr>
            <w:tcW w:w="1548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-0.04 ± 0.12</w:t>
            </w:r>
          </w:p>
        </w:tc>
        <w:tc>
          <w:tcPr>
            <w:tcW w:w="457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8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626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655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0.995</w:t>
            </w:r>
          </w:p>
        </w:tc>
      </w:tr>
      <w:tr w:rsidR="0098229B" w:rsidRPr="00300A93" w:rsidTr="0098229B">
        <w:trPr>
          <w:cantSplit/>
          <w:trHeight w:val="355"/>
        </w:trPr>
        <w:tc>
          <w:tcPr>
            <w:tcW w:w="5000" w:type="pct"/>
            <w:gridSpan w:val="6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D = diopter, SD = standard deviation, Sw = within-subject standard deviation, COV = within-subject coefficient of variation, ICC = intraclass correlation coefficient.</w:t>
            </w:r>
          </w:p>
        </w:tc>
      </w:tr>
    </w:tbl>
    <w:p w:rsidR="0098229B" w:rsidRPr="00962002" w:rsidRDefault="0098229B" w:rsidP="0098229B">
      <w:pPr>
        <w:pStyle w:val="Modulovuo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Times New Roman" w:eastAsiaTheme="minorEastAsia" w:hAnsi="Times New Roman" w:hint="eastAsia"/>
          <w:sz w:val="24"/>
          <w:szCs w:val="24"/>
        </w:rPr>
      </w:pPr>
      <w:bookmarkStart w:id="0" w:name="_GoBack"/>
      <w:bookmarkEnd w:id="0"/>
    </w:p>
    <w:sectPr w:rsidR="0098229B" w:rsidRPr="00962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79" w:rsidRDefault="00BC7779" w:rsidP="0098229B">
      <w:r>
        <w:separator/>
      </w:r>
    </w:p>
  </w:endnote>
  <w:endnote w:type="continuationSeparator" w:id="0">
    <w:p w:rsidR="00BC7779" w:rsidRDefault="00BC7779" w:rsidP="009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79" w:rsidRDefault="00BC7779" w:rsidP="0098229B">
      <w:r>
        <w:separator/>
      </w:r>
    </w:p>
  </w:footnote>
  <w:footnote w:type="continuationSeparator" w:id="0">
    <w:p w:rsidR="00BC7779" w:rsidRDefault="00BC7779" w:rsidP="0098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B2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B55A1"/>
    <w:multiLevelType w:val="hybridMultilevel"/>
    <w:tmpl w:val="67DE2D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300A93"/>
    <w:rsid w:val="004E54F8"/>
    <w:rsid w:val="00542DC0"/>
    <w:rsid w:val="005579A9"/>
    <w:rsid w:val="00693315"/>
    <w:rsid w:val="00962002"/>
    <w:rsid w:val="0098229B"/>
    <w:rsid w:val="00AE6644"/>
    <w:rsid w:val="00B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Jinhai Huang</dc:creator>
  <cp:keywords/>
  <dc:description/>
  <cp:lastModifiedBy>Jinhai Huang</cp:lastModifiedBy>
  <cp:revision>5</cp:revision>
  <dcterms:created xsi:type="dcterms:W3CDTF">2012-08-16T08:55:00Z</dcterms:created>
  <dcterms:modified xsi:type="dcterms:W3CDTF">2012-08-26T13:27:00Z</dcterms:modified>
</cp:coreProperties>
</file>