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A4" w:rsidRPr="00CE64A4" w:rsidRDefault="00CE64A4" w:rsidP="00CE64A4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E64A4">
        <w:rPr>
          <w:rFonts w:ascii="Arial" w:hAnsi="Arial"/>
          <w:sz w:val="24"/>
          <w:szCs w:val="24"/>
          <w:lang w:val="en-US"/>
        </w:rPr>
        <w:t>Adult mo</w:t>
      </w:r>
      <w:bookmarkStart w:id="0" w:name="_GoBack"/>
      <w:bookmarkEnd w:id="0"/>
      <w:r w:rsidRPr="00CE64A4">
        <w:rPr>
          <w:rFonts w:ascii="Arial" w:hAnsi="Arial"/>
          <w:sz w:val="24"/>
          <w:szCs w:val="24"/>
          <w:lang w:val="en-US"/>
        </w:rPr>
        <w:t>use cardiomyocytes and cardiofibroblasts  were isolated from hearts from 5 infarcted and 5 sham operated RARE-</w:t>
      </w:r>
      <w:proofErr w:type="spellStart"/>
      <w:r w:rsidRPr="00CE64A4">
        <w:rPr>
          <w:rFonts w:ascii="Arial" w:hAnsi="Arial"/>
          <w:sz w:val="24"/>
          <w:szCs w:val="24"/>
          <w:lang w:val="en-US"/>
        </w:rPr>
        <w:t>luc</w:t>
      </w:r>
      <w:proofErr w:type="spellEnd"/>
      <w:r w:rsidRPr="00CE64A4">
        <w:rPr>
          <w:rFonts w:ascii="Arial" w:hAnsi="Arial"/>
          <w:sz w:val="24"/>
          <w:szCs w:val="24"/>
          <w:lang w:val="en-US"/>
        </w:rPr>
        <w:t xml:space="preserve"> reporter mice using the method described by O'Connell </w:t>
      </w:r>
      <w:r w:rsidRPr="00CE64A4">
        <w:rPr>
          <w:rFonts w:ascii="Arial" w:hAnsi="Arial"/>
          <w:sz w:val="24"/>
          <w:szCs w:val="24"/>
        </w:rPr>
        <w:fldChar w:fldCharType="begin"/>
      </w:r>
      <w:r w:rsidRPr="00CE64A4">
        <w:rPr>
          <w:rFonts w:ascii="Arial" w:hAnsi="Arial"/>
          <w:sz w:val="24"/>
          <w:szCs w:val="24"/>
          <w:lang w:val="en-US"/>
        </w:rPr>
        <w:instrText xml:space="preserve"> ADDIN EN.CITE &lt;EndNote&gt;&lt;Cite&gt;&lt;Author&gt;O&amp;apos;Connell&lt;/Author&gt;&lt;Year&gt;2007&lt;/Year&gt;&lt;RecNum&gt;33&lt;/RecNum&gt;&lt;DisplayText&gt;[23]&lt;/DisplayText&gt;&lt;record&gt;&lt;rec-number&gt;33&lt;/rec-number&gt;&lt;foreign-keys&gt;&lt;key app="EN" db-id="09ew5arfvz5ef9eddfnxzav19a9awt5ax5f0"&gt;33&lt;/key&gt;&lt;/foreign-keys&gt;&lt;ref-type name="Journal Article"&gt;17&lt;/ref-type&gt;&lt;contributors&gt;&lt;authors&gt;&lt;author&gt;O&amp;apos;Connell, T. D.&lt;/author&gt;&lt;author&gt;Rodrigo, M. C.&lt;/author&gt;&lt;author&gt;Simpson, P. C.&lt;/author&gt;&lt;/authors&gt;&lt;/contributors&gt;&lt;auth-address&gt;Department of Medicine, The University of South Dakota, Sioux Falls, USA.&lt;/auth-address&gt;&lt;titles&gt;&lt;title&gt;Isolation and culture of adult mouse cardiac myocytes&lt;/title&gt;&lt;secondary-title&gt;Methods Mol Biol&lt;/secondary-title&gt;&lt;/titles&gt;&lt;periodical&gt;&lt;full-title&gt;Methods Mol Biol&lt;/full-title&gt;&lt;/periodical&gt;&lt;pages&gt;271-96&lt;/pages&gt;&lt;volume&gt;357&lt;/volume&gt;&lt;edition&gt;2006/12/19&lt;/edition&gt;&lt;keywords&gt;&lt;keyword&gt;Animals&lt;/keyword&gt;&lt;keyword&gt;Cell Culture Techniques/instrumentation/*methods&lt;/keyword&gt;&lt;keyword&gt;Cells, Cultured&lt;/keyword&gt;&lt;keyword&gt;Mice&lt;/keyword&gt;&lt;keyword&gt;Myocytes, Cardiac/*cytology&lt;/keyword&gt;&lt;/keywords&gt;&lt;dates&gt;&lt;year&gt;2007&lt;/year&gt;&lt;/dates&gt;&lt;isbn&gt;1064-3745 (Print)&amp;#xD;1064-3745 (Linking)&lt;/isbn&gt;&lt;accession-num&gt;17172694&lt;/accession-num&gt;&lt;urls&gt;&lt;related-urls&gt;&lt;url&gt;http://www.ncbi.nlm.nih.gov/pubmed/17172694&lt;/url&gt;&lt;/related-urls&gt;&lt;/urls&gt;&lt;electronic-resource-num&gt;1-59745-214-9:271 [pii]&amp;#xD;10.1385/1-59745-214-9:271&lt;/electronic-resource-num&gt;&lt;language&gt;eng&lt;/language&gt;&lt;/record&gt;&lt;/Cite&gt;&lt;/EndNote&gt;</w:instrText>
      </w:r>
      <w:r w:rsidRPr="00CE64A4">
        <w:rPr>
          <w:rFonts w:ascii="Arial" w:hAnsi="Arial"/>
          <w:sz w:val="24"/>
          <w:szCs w:val="24"/>
        </w:rPr>
        <w:fldChar w:fldCharType="separate"/>
      </w:r>
      <w:r w:rsidRPr="00CE64A4">
        <w:rPr>
          <w:rFonts w:ascii="Arial" w:hAnsi="Arial"/>
          <w:noProof/>
          <w:sz w:val="24"/>
          <w:szCs w:val="24"/>
          <w:lang w:val="en-US"/>
        </w:rPr>
        <w:t>[</w:t>
      </w:r>
      <w:hyperlink w:anchor="_ENREF_23" w:tooltip="O'Connell, 2007 #33" w:history="1">
        <w:r w:rsidRPr="00CE64A4">
          <w:rPr>
            <w:rFonts w:ascii="Arial" w:hAnsi="Arial"/>
            <w:noProof/>
            <w:sz w:val="24"/>
            <w:szCs w:val="24"/>
            <w:lang w:val="en-US"/>
          </w:rPr>
          <w:t>23</w:t>
        </w:r>
      </w:hyperlink>
      <w:r w:rsidRPr="00CE64A4">
        <w:rPr>
          <w:rFonts w:ascii="Arial" w:hAnsi="Arial"/>
          <w:noProof/>
          <w:sz w:val="24"/>
          <w:szCs w:val="24"/>
          <w:lang w:val="en-US"/>
        </w:rPr>
        <w:t>]</w:t>
      </w:r>
      <w:r w:rsidRPr="00CE64A4">
        <w:rPr>
          <w:rFonts w:ascii="Arial" w:hAnsi="Arial"/>
          <w:sz w:val="24"/>
          <w:szCs w:val="24"/>
        </w:rPr>
        <w:fldChar w:fldCharType="end"/>
      </w:r>
      <w:r w:rsidRPr="00CE64A4">
        <w:rPr>
          <w:rFonts w:ascii="Arial" w:hAnsi="Arial"/>
          <w:sz w:val="24"/>
          <w:szCs w:val="24"/>
          <w:lang w:val="en-US"/>
        </w:rPr>
        <w:t>. Cells were isolated for evaluation of RARE reporter gene activity on the 7</w:t>
      </w:r>
      <w:r w:rsidRPr="00CE64A4">
        <w:rPr>
          <w:rFonts w:ascii="Arial" w:hAnsi="Arial"/>
          <w:sz w:val="24"/>
          <w:szCs w:val="24"/>
          <w:vertAlign w:val="superscript"/>
          <w:lang w:val="en-US"/>
        </w:rPr>
        <w:t>th</w:t>
      </w:r>
      <w:r w:rsidRPr="00CE64A4">
        <w:rPr>
          <w:rFonts w:ascii="Arial" w:hAnsi="Arial"/>
          <w:sz w:val="24"/>
          <w:szCs w:val="24"/>
          <w:lang w:val="en-US"/>
        </w:rPr>
        <w:t xml:space="preserve"> postoperative day. Hearts were explanted, </w:t>
      </w:r>
      <w:proofErr w:type="spellStart"/>
      <w:r w:rsidRPr="00CE64A4">
        <w:rPr>
          <w:rFonts w:ascii="Arial" w:hAnsi="Arial"/>
          <w:sz w:val="24"/>
          <w:szCs w:val="24"/>
          <w:lang w:val="en-US"/>
        </w:rPr>
        <w:t>cannulated</w:t>
      </w:r>
      <w:proofErr w:type="spellEnd"/>
      <w:r w:rsidRPr="00CE64A4">
        <w:rPr>
          <w:rFonts w:ascii="Arial" w:hAnsi="Arial"/>
          <w:sz w:val="24"/>
          <w:szCs w:val="24"/>
          <w:lang w:val="en-US"/>
        </w:rPr>
        <w:t xml:space="preserve"> through the aorta and purged of blood with a perfusion buffer containing: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NaCl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 xml:space="preserve">  (120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mM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 xml:space="preserve">);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KCl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 xml:space="preserve"> (15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mM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>); KH</w:t>
      </w:r>
      <w:r w:rsidRPr="00CE64A4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CE64A4">
        <w:rPr>
          <w:rFonts w:ascii="Arial" w:hAnsi="Arial" w:cs="Arial"/>
          <w:sz w:val="24"/>
          <w:szCs w:val="24"/>
          <w:lang w:val="en-GB"/>
        </w:rPr>
        <w:t>PO</w:t>
      </w:r>
      <w:r w:rsidRPr="00CE64A4">
        <w:rPr>
          <w:rFonts w:ascii="Arial" w:hAnsi="Arial" w:cs="Arial"/>
          <w:sz w:val="24"/>
          <w:szCs w:val="24"/>
          <w:vertAlign w:val="subscript"/>
          <w:lang w:val="en-GB"/>
        </w:rPr>
        <w:t>4</w:t>
      </w:r>
      <w:r w:rsidRPr="00CE64A4">
        <w:rPr>
          <w:rFonts w:ascii="Arial" w:hAnsi="Arial" w:cs="Arial"/>
          <w:sz w:val="24"/>
          <w:szCs w:val="24"/>
          <w:lang w:val="en-GB"/>
        </w:rPr>
        <w:t xml:space="preserve"> (0.6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mM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>); Na</w:t>
      </w:r>
      <w:r w:rsidRPr="00CE64A4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CE64A4">
        <w:rPr>
          <w:rFonts w:ascii="Arial" w:hAnsi="Arial" w:cs="Arial"/>
          <w:sz w:val="24"/>
          <w:szCs w:val="24"/>
          <w:lang w:val="en-GB"/>
        </w:rPr>
        <w:t>HPO</w:t>
      </w:r>
      <w:r w:rsidRPr="00CE64A4">
        <w:rPr>
          <w:rFonts w:ascii="Arial" w:hAnsi="Arial" w:cs="Arial"/>
          <w:sz w:val="24"/>
          <w:szCs w:val="24"/>
          <w:vertAlign w:val="subscript"/>
          <w:lang w:val="en-GB"/>
        </w:rPr>
        <w:t>4</w:t>
      </w:r>
      <w:r w:rsidRPr="00CE64A4">
        <w:rPr>
          <w:rFonts w:ascii="Arial" w:hAnsi="Arial" w:cs="Arial"/>
          <w:sz w:val="24"/>
          <w:szCs w:val="24"/>
          <w:lang w:val="en-GB"/>
        </w:rPr>
        <w:t xml:space="preserve"> (0.6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mM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>); MgSO</w:t>
      </w:r>
      <w:r w:rsidRPr="00CE64A4">
        <w:rPr>
          <w:rFonts w:ascii="Arial" w:hAnsi="Arial" w:cs="Arial"/>
          <w:sz w:val="24"/>
          <w:szCs w:val="24"/>
          <w:vertAlign w:val="subscript"/>
          <w:lang w:val="en-GB"/>
        </w:rPr>
        <w:t>4</w:t>
      </w:r>
      <w:r w:rsidRPr="00CE64A4">
        <w:rPr>
          <w:rFonts w:ascii="Arial" w:hAnsi="Arial" w:cs="Arial"/>
          <w:sz w:val="24"/>
          <w:szCs w:val="24"/>
          <w:lang w:val="en-GB"/>
        </w:rPr>
        <w:t xml:space="preserve"> (1.2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mM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 xml:space="preserve">); Na-HEPES (10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mM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>); NaHCO</w:t>
      </w:r>
      <w:r w:rsidRPr="00CE64A4">
        <w:rPr>
          <w:rFonts w:ascii="Arial" w:hAnsi="Arial" w:cs="Arial"/>
          <w:sz w:val="24"/>
          <w:szCs w:val="24"/>
          <w:vertAlign w:val="subscript"/>
          <w:lang w:val="en-GB"/>
        </w:rPr>
        <w:t>3</w:t>
      </w:r>
      <w:r w:rsidRPr="00CE64A4">
        <w:rPr>
          <w:rFonts w:ascii="Arial" w:hAnsi="Arial" w:cs="Arial"/>
          <w:sz w:val="24"/>
          <w:szCs w:val="24"/>
          <w:lang w:val="en-GB"/>
        </w:rPr>
        <w:t xml:space="preserve"> (4.6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mM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 xml:space="preserve">);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Taurine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 xml:space="preserve"> (30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mM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 xml:space="preserve">);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Butanedione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Monoxime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 xml:space="preserve">  (10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mM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 xml:space="preserve">); Glucose (5.5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mM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>)</w:t>
      </w:r>
      <w:r w:rsidRPr="00CE64A4">
        <w:rPr>
          <w:rFonts w:ascii="Arial" w:hAnsi="Arial"/>
          <w:sz w:val="24"/>
          <w:szCs w:val="24"/>
          <w:lang w:val="en-US"/>
        </w:rPr>
        <w:t xml:space="preserve">. </w:t>
      </w:r>
      <w:r w:rsidRPr="00CE64A4">
        <w:rPr>
          <w:rFonts w:ascii="Arial" w:hAnsi="Arial"/>
          <w:bCs/>
          <w:sz w:val="24"/>
          <w:szCs w:val="24"/>
          <w:lang w:val="en-GB"/>
        </w:rPr>
        <w:t xml:space="preserve">The infarcted and </w:t>
      </w:r>
      <w:proofErr w:type="spellStart"/>
      <w:r w:rsidRPr="00CE64A4">
        <w:rPr>
          <w:rFonts w:ascii="Arial" w:hAnsi="Arial"/>
          <w:bCs/>
          <w:sz w:val="24"/>
          <w:szCs w:val="24"/>
          <w:lang w:val="en-GB"/>
        </w:rPr>
        <w:t>periinfarcted</w:t>
      </w:r>
      <w:proofErr w:type="spellEnd"/>
      <w:r w:rsidRPr="00CE64A4">
        <w:rPr>
          <w:rFonts w:ascii="Arial" w:hAnsi="Arial"/>
          <w:bCs/>
          <w:sz w:val="24"/>
          <w:szCs w:val="24"/>
          <w:lang w:val="en-GB"/>
        </w:rPr>
        <w:t xml:space="preserve"> zone of the left ventricle were dissected and used for cell isolation in parallel with extracting cells from sham operated hearts. Hearts</w:t>
      </w:r>
      <w:r w:rsidRPr="00CE64A4">
        <w:rPr>
          <w:rFonts w:ascii="Arial" w:hAnsi="Arial"/>
          <w:sz w:val="24"/>
          <w:szCs w:val="24"/>
          <w:lang w:val="en-US"/>
        </w:rPr>
        <w:t xml:space="preserve"> were perfused with digestion buffer containing </w:t>
      </w:r>
      <w:r w:rsidRPr="00CE64A4">
        <w:rPr>
          <w:rFonts w:ascii="Arial" w:hAnsi="Arial" w:cs="Arial"/>
          <w:sz w:val="24"/>
          <w:szCs w:val="24"/>
          <w:lang w:val="en-GB"/>
        </w:rPr>
        <w:t>2.4 mg/ml</w:t>
      </w:r>
      <w:r w:rsidRPr="00CE64A4">
        <w:rPr>
          <w:rFonts w:ascii="Arial" w:hAnsi="Arial"/>
          <w:sz w:val="24"/>
          <w:szCs w:val="24"/>
          <w:lang w:val="en-US"/>
        </w:rPr>
        <w:t xml:space="preserve"> Collagenase II (Worthington Biochemical, Lakewood, NJ). Digested hearts were mechanically disrupted and suspended in perfusion buffer supplemented with 12.5 µM CaCl</w:t>
      </w:r>
      <w:r w:rsidRPr="00CE64A4">
        <w:rPr>
          <w:rFonts w:ascii="Arial" w:hAnsi="Arial"/>
          <w:sz w:val="24"/>
          <w:szCs w:val="24"/>
          <w:vertAlign w:val="subscript"/>
          <w:lang w:val="en-US"/>
        </w:rPr>
        <w:t>2</w:t>
      </w:r>
      <w:r w:rsidRPr="00CE64A4">
        <w:rPr>
          <w:rFonts w:ascii="Arial" w:hAnsi="Arial"/>
          <w:sz w:val="24"/>
          <w:szCs w:val="24"/>
          <w:lang w:val="en-US"/>
        </w:rPr>
        <w:t xml:space="preserve"> and 5% fetal calf serum (FCS). Cardiomyocytes were separated from cardiofibroblasts by serial centrifugations as described elsewhere </w:t>
      </w:r>
      <w:r w:rsidRPr="00CE64A4">
        <w:rPr>
          <w:rFonts w:ascii="Arial" w:hAnsi="Arial"/>
          <w:sz w:val="24"/>
          <w:szCs w:val="24"/>
          <w:lang w:val="en-US"/>
        </w:rPr>
        <w:fldChar w:fldCharType="begin"/>
      </w:r>
      <w:r w:rsidRPr="00CE64A4">
        <w:rPr>
          <w:rFonts w:ascii="Arial" w:hAnsi="Arial"/>
          <w:sz w:val="24"/>
          <w:szCs w:val="24"/>
          <w:lang w:val="en-US"/>
        </w:rPr>
        <w:instrText xml:space="preserve"> ADDIN EN.CITE &lt;EndNote&gt;&lt;Cite&gt;&lt;Author&gt;O&amp;apos;Connell&lt;/Author&gt;&lt;Year&gt;2007&lt;/Year&gt;&lt;RecNum&gt;33&lt;/RecNum&gt;&lt;DisplayText&gt;[23]&lt;/DisplayText&gt;&lt;record&gt;&lt;rec-number&gt;33&lt;/rec-number&gt;&lt;foreign-keys&gt;&lt;key app="EN" db-id="09ew5arfvz5ef9eddfnxzav19a9awt5ax5f0"&gt;33&lt;/key&gt;&lt;/foreign-keys&gt;&lt;ref-type name="Journal Article"&gt;17&lt;/ref-type&gt;&lt;contributors&gt;&lt;authors&gt;&lt;author&gt;O&amp;apos;Connell, T. D.&lt;/author&gt;&lt;author&gt;Rodrigo, M. C.&lt;/author&gt;&lt;author&gt;Simpson, P. C.&lt;/author&gt;&lt;/authors&gt;&lt;/contributors&gt;&lt;auth-address&gt;Department of Medicine, The University of South Dakota, Sioux Falls, USA.&lt;/auth-address&gt;&lt;titles&gt;&lt;title&gt;Isolation and culture of adult mouse cardiac myocytes&lt;/title&gt;&lt;secondary-title&gt;Methods Mol Biol&lt;/secondary-title&gt;&lt;/titles&gt;&lt;periodical&gt;&lt;full-title&gt;Methods Mol Biol&lt;/full-title&gt;&lt;/periodical&gt;&lt;pages&gt;271-96&lt;/pages&gt;&lt;volume&gt;357&lt;/volume&gt;&lt;edition&gt;2006/12/19&lt;/edition&gt;&lt;keywords&gt;&lt;keyword&gt;Animals&lt;/keyword&gt;&lt;keyword&gt;Cell Culture Techniques/instrumentation/*methods&lt;/keyword&gt;&lt;keyword&gt;Cells, Cultured&lt;/keyword&gt;&lt;keyword&gt;Mice&lt;/keyword&gt;&lt;keyword&gt;Myocytes, Cardiac/*cytology&lt;/keyword&gt;&lt;/keywords&gt;&lt;dates&gt;&lt;year&gt;2007&lt;/year&gt;&lt;/dates&gt;&lt;isbn&gt;1064-3745 (Print)&amp;#xD;1064-3745 (Linking)&lt;/isbn&gt;&lt;accession-num&gt;17172694&lt;/accession-num&gt;&lt;urls&gt;&lt;related-urls&gt;&lt;url&gt;http://www.ncbi.nlm.nih.gov/pubmed/17172694&lt;/url&gt;&lt;/related-urls&gt;&lt;/urls&gt;&lt;electronic-resource-num&gt;1-59745-214-9:271 [pii]&amp;#xD;10.1385/1-59745-214-9:271&lt;/electronic-resource-num&gt;&lt;language&gt;eng&lt;/language&gt;&lt;/record&gt;&lt;/Cite&gt;&lt;/EndNote&gt;</w:instrText>
      </w:r>
      <w:r w:rsidRPr="00CE64A4">
        <w:rPr>
          <w:rFonts w:ascii="Arial" w:hAnsi="Arial"/>
          <w:sz w:val="24"/>
          <w:szCs w:val="24"/>
          <w:lang w:val="en-US"/>
        </w:rPr>
        <w:fldChar w:fldCharType="separate"/>
      </w:r>
      <w:r w:rsidRPr="00CE64A4">
        <w:rPr>
          <w:rFonts w:ascii="Arial" w:hAnsi="Arial"/>
          <w:noProof/>
          <w:sz w:val="24"/>
          <w:szCs w:val="24"/>
          <w:lang w:val="en-US"/>
        </w:rPr>
        <w:t>[</w:t>
      </w:r>
      <w:hyperlink w:anchor="_ENREF_23" w:tooltip="O'Connell, 2007 #33" w:history="1">
        <w:r w:rsidRPr="00CE64A4">
          <w:rPr>
            <w:rFonts w:ascii="Arial" w:hAnsi="Arial"/>
            <w:noProof/>
            <w:sz w:val="24"/>
            <w:szCs w:val="24"/>
            <w:lang w:val="en-US"/>
          </w:rPr>
          <w:t>23</w:t>
        </w:r>
      </w:hyperlink>
      <w:r w:rsidRPr="00CE64A4">
        <w:rPr>
          <w:rFonts w:ascii="Arial" w:hAnsi="Arial"/>
          <w:noProof/>
          <w:sz w:val="24"/>
          <w:szCs w:val="24"/>
          <w:lang w:val="en-US"/>
        </w:rPr>
        <w:t>]</w:t>
      </w:r>
      <w:r w:rsidRPr="00CE64A4">
        <w:rPr>
          <w:rFonts w:ascii="Arial" w:hAnsi="Arial"/>
          <w:sz w:val="24"/>
          <w:szCs w:val="24"/>
          <w:lang w:val="en-US"/>
        </w:rPr>
        <w:fldChar w:fldCharType="end"/>
      </w:r>
      <w:r w:rsidRPr="00CE64A4">
        <w:rPr>
          <w:rFonts w:ascii="Arial" w:hAnsi="Arial"/>
          <w:sz w:val="24"/>
          <w:szCs w:val="24"/>
          <w:lang w:val="en-US"/>
        </w:rPr>
        <w:t xml:space="preserve">.  Cardiofibroblasts were preserved in the supernatant from the first centrifugation and transferred to a separate tube for </w:t>
      </w:r>
      <w:proofErr w:type="spellStart"/>
      <w:r w:rsidRPr="00CE64A4">
        <w:rPr>
          <w:rFonts w:ascii="Arial" w:hAnsi="Arial"/>
          <w:sz w:val="24"/>
          <w:szCs w:val="24"/>
          <w:lang w:val="en-US"/>
        </w:rPr>
        <w:t>resuspension</w:t>
      </w:r>
      <w:proofErr w:type="spellEnd"/>
      <w:r w:rsidRPr="00CE64A4">
        <w:rPr>
          <w:rFonts w:ascii="Arial" w:hAnsi="Arial"/>
          <w:sz w:val="24"/>
          <w:szCs w:val="24"/>
          <w:lang w:val="en-US"/>
        </w:rPr>
        <w:t xml:space="preserve"> in Minimum Essential Medium with Hank’s balanced salt solution (</w:t>
      </w:r>
      <w:proofErr w:type="spellStart"/>
      <w:r w:rsidRPr="00CE64A4">
        <w:rPr>
          <w:rFonts w:ascii="Arial" w:hAnsi="Arial"/>
          <w:sz w:val="24"/>
          <w:szCs w:val="24"/>
          <w:lang w:val="en-US"/>
        </w:rPr>
        <w:t>Gibco</w:t>
      </w:r>
      <w:proofErr w:type="spellEnd"/>
      <w:r w:rsidRPr="00CE64A4">
        <w:rPr>
          <w:rFonts w:ascii="Arial" w:hAnsi="Arial"/>
          <w:sz w:val="24"/>
          <w:szCs w:val="24"/>
          <w:lang w:val="en-US"/>
        </w:rPr>
        <w:t xml:space="preserve">–BRL) and additives as described earlier </w:t>
      </w:r>
      <w:r w:rsidRPr="00CE64A4">
        <w:rPr>
          <w:rFonts w:ascii="Arial" w:hAnsi="Arial"/>
          <w:sz w:val="24"/>
          <w:szCs w:val="24"/>
          <w:lang w:val="en-US"/>
        </w:rPr>
        <w:fldChar w:fldCharType="begin">
          <w:fldData xml:space="preserve">PEVuZE5vdGU+PENpdGU+PEF1dGhvcj5UYW5ha2E8L0F1dGhvcj48WWVhcj4yMDAzPC9ZZWFyPjxS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</w:fldData>
        </w:fldChar>
      </w:r>
      <w:r w:rsidRPr="00CE64A4">
        <w:rPr>
          <w:rFonts w:ascii="Arial" w:hAnsi="Arial"/>
          <w:sz w:val="24"/>
          <w:szCs w:val="24"/>
          <w:lang w:val="en-US"/>
        </w:rPr>
        <w:instrText xml:space="preserve"> ADDIN EN.CITE </w:instrText>
      </w:r>
      <w:r w:rsidRPr="00CE64A4">
        <w:rPr>
          <w:rFonts w:ascii="Arial" w:hAnsi="Arial"/>
          <w:sz w:val="24"/>
          <w:szCs w:val="24"/>
          <w:lang w:val="en-US"/>
        </w:rPr>
        <w:fldChar w:fldCharType="begin">
          <w:fldData xml:space="preserve">PEVuZE5vdGU+PENpdGU+PEF1dGhvcj5UYW5ha2E8L0F1dGhvcj48WWVhcj4yMDAzPC9ZZWFyPjxS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</w:fldData>
        </w:fldChar>
      </w:r>
      <w:r w:rsidRPr="00CE64A4">
        <w:rPr>
          <w:rFonts w:ascii="Arial" w:hAnsi="Arial"/>
          <w:sz w:val="24"/>
          <w:szCs w:val="24"/>
          <w:lang w:val="en-US"/>
        </w:rPr>
        <w:instrText xml:space="preserve"> ADDIN EN.CITE.DATA </w:instrText>
      </w:r>
      <w:r w:rsidRPr="00CE64A4">
        <w:rPr>
          <w:rFonts w:ascii="Arial" w:hAnsi="Arial"/>
          <w:sz w:val="24"/>
          <w:szCs w:val="24"/>
          <w:lang w:val="en-US"/>
        </w:rPr>
      </w:r>
      <w:r w:rsidRPr="00CE64A4">
        <w:rPr>
          <w:rFonts w:ascii="Arial" w:hAnsi="Arial"/>
          <w:sz w:val="24"/>
          <w:szCs w:val="24"/>
          <w:lang w:val="en-US"/>
        </w:rPr>
        <w:fldChar w:fldCharType="end"/>
      </w:r>
      <w:r w:rsidRPr="00CE64A4">
        <w:rPr>
          <w:rFonts w:ascii="Arial" w:hAnsi="Arial"/>
          <w:sz w:val="24"/>
          <w:szCs w:val="24"/>
          <w:lang w:val="en-US"/>
        </w:rPr>
      </w:r>
      <w:r w:rsidRPr="00CE64A4">
        <w:rPr>
          <w:rFonts w:ascii="Arial" w:hAnsi="Arial"/>
          <w:sz w:val="24"/>
          <w:szCs w:val="24"/>
          <w:lang w:val="en-US"/>
        </w:rPr>
        <w:fldChar w:fldCharType="separate"/>
      </w:r>
      <w:r w:rsidRPr="00CE64A4">
        <w:rPr>
          <w:rFonts w:ascii="Arial" w:hAnsi="Arial"/>
          <w:noProof/>
          <w:sz w:val="24"/>
          <w:szCs w:val="24"/>
          <w:lang w:val="en-US"/>
        </w:rPr>
        <w:t>[</w:t>
      </w:r>
      <w:hyperlink w:anchor="_ENREF_24" w:tooltip="Tanaka, 2003 #203" w:history="1">
        <w:r w:rsidRPr="00CE64A4">
          <w:rPr>
            <w:rFonts w:ascii="Arial" w:hAnsi="Arial"/>
            <w:noProof/>
            <w:sz w:val="24"/>
            <w:szCs w:val="24"/>
            <w:lang w:val="en-US"/>
          </w:rPr>
          <w:t>24</w:t>
        </w:r>
      </w:hyperlink>
      <w:r w:rsidRPr="00CE64A4">
        <w:rPr>
          <w:rFonts w:ascii="Arial" w:hAnsi="Arial"/>
          <w:noProof/>
          <w:sz w:val="24"/>
          <w:szCs w:val="24"/>
          <w:lang w:val="en-US"/>
        </w:rPr>
        <w:t>]</w:t>
      </w:r>
      <w:r w:rsidRPr="00CE64A4">
        <w:rPr>
          <w:rFonts w:ascii="Arial" w:hAnsi="Arial"/>
          <w:sz w:val="24"/>
          <w:szCs w:val="24"/>
          <w:lang w:val="en-US"/>
        </w:rPr>
        <w:fldChar w:fldCharType="end"/>
      </w:r>
      <w:r w:rsidRPr="00CE64A4">
        <w:rPr>
          <w:rFonts w:ascii="Arial" w:hAnsi="Arial"/>
          <w:sz w:val="24"/>
          <w:szCs w:val="24"/>
          <w:lang w:val="en-US"/>
        </w:rPr>
        <w:t xml:space="preserve">. The suspension was plated on non-coated six-well plates. Cardiomyocytes were </w:t>
      </w:r>
      <w:proofErr w:type="spellStart"/>
      <w:r w:rsidRPr="00CE64A4">
        <w:rPr>
          <w:rFonts w:ascii="Arial" w:hAnsi="Arial"/>
          <w:sz w:val="24"/>
          <w:szCs w:val="24"/>
          <w:lang w:val="en-US"/>
        </w:rPr>
        <w:t>resuspended</w:t>
      </w:r>
      <w:proofErr w:type="spellEnd"/>
      <w:r w:rsidRPr="00CE64A4">
        <w:rPr>
          <w:rFonts w:ascii="Arial" w:hAnsi="Arial"/>
          <w:sz w:val="24"/>
          <w:szCs w:val="24"/>
          <w:lang w:val="en-US"/>
        </w:rPr>
        <w:t xml:space="preserve"> in Minimum Essential Medium with Hank’s balanced salt solution with additives and plated on </w:t>
      </w:r>
      <w:proofErr w:type="spellStart"/>
      <w:r w:rsidRPr="00CE64A4">
        <w:rPr>
          <w:rFonts w:ascii="Arial" w:hAnsi="Arial"/>
          <w:sz w:val="24"/>
          <w:szCs w:val="24"/>
          <w:lang w:val="en-US"/>
        </w:rPr>
        <w:t>laminin</w:t>
      </w:r>
      <w:proofErr w:type="spellEnd"/>
      <w:r w:rsidRPr="00CE64A4">
        <w:rPr>
          <w:rFonts w:ascii="Arial" w:hAnsi="Arial"/>
          <w:sz w:val="24"/>
          <w:szCs w:val="24"/>
          <w:lang w:val="en-US"/>
        </w:rPr>
        <w:t xml:space="preserve"> (BD- biosciences) coated six-well plates. The cells were incubated for 3 hours at 37 </w:t>
      </w:r>
      <w:r w:rsidRPr="00CE64A4">
        <w:rPr>
          <w:rFonts w:ascii="Arial" w:hAnsi="Arial" w:cs="Arial"/>
          <w:sz w:val="24"/>
          <w:szCs w:val="24"/>
          <w:lang w:val="en-US"/>
        </w:rPr>
        <w:t>°</w:t>
      </w:r>
      <w:r w:rsidRPr="00CE64A4">
        <w:rPr>
          <w:rFonts w:ascii="Arial" w:hAnsi="Arial"/>
          <w:sz w:val="24"/>
          <w:szCs w:val="24"/>
          <w:lang w:val="en-US"/>
        </w:rPr>
        <w:t>C in an atmosphere supplied with 2 or 5 % CO</w:t>
      </w:r>
      <w:r w:rsidRPr="00CE64A4">
        <w:rPr>
          <w:rFonts w:ascii="Arial" w:hAnsi="Arial"/>
          <w:sz w:val="24"/>
          <w:szCs w:val="24"/>
          <w:vertAlign w:val="subscript"/>
          <w:lang w:val="en-US"/>
        </w:rPr>
        <w:t>2,</w:t>
      </w:r>
      <w:r w:rsidRPr="00CE64A4">
        <w:rPr>
          <w:rFonts w:ascii="Arial" w:hAnsi="Arial"/>
          <w:sz w:val="24"/>
          <w:szCs w:val="24"/>
          <w:lang w:val="en-US"/>
        </w:rPr>
        <w:t xml:space="preserve"> before RARE reporter gene activity was measured</w:t>
      </w:r>
      <w:r w:rsidRPr="00CE64A4">
        <w:rPr>
          <w:rFonts w:ascii="Arial" w:hAnsi="Arial" w:cs="Arial"/>
          <w:sz w:val="24"/>
          <w:szCs w:val="24"/>
          <w:lang w:val="en-GB"/>
        </w:rPr>
        <w:t xml:space="preserve"> using the same CCD camera as for </w:t>
      </w:r>
      <w:r w:rsidRPr="00CE64A4">
        <w:rPr>
          <w:rFonts w:ascii="Arial" w:hAnsi="Arial" w:cs="Arial"/>
          <w:i/>
          <w:sz w:val="24"/>
          <w:szCs w:val="24"/>
          <w:lang w:val="en-GB"/>
        </w:rPr>
        <w:t>in vivo/ex vivo</w:t>
      </w:r>
      <w:r w:rsidRPr="00CE64A4">
        <w:rPr>
          <w:rFonts w:ascii="Arial" w:hAnsi="Arial" w:cs="Arial"/>
          <w:sz w:val="24"/>
          <w:szCs w:val="24"/>
          <w:lang w:val="en-GB"/>
        </w:rPr>
        <w:t xml:space="preserve"> imaging after adding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luciferin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 xml:space="preserve"> (100 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μL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 xml:space="preserve"> of 20 mg/ mL) to each of the wells.</w:t>
      </w:r>
      <w:r w:rsidRPr="00CE64A4">
        <w:rPr>
          <w:rFonts w:ascii="Arial" w:hAnsi="Arial"/>
          <w:sz w:val="24"/>
          <w:szCs w:val="24"/>
          <w:lang w:val="en-US"/>
        </w:rPr>
        <w:t xml:space="preserve"> </w:t>
      </w:r>
      <w:r w:rsidRPr="00CE64A4">
        <w:rPr>
          <w:rFonts w:ascii="Arial" w:hAnsi="Arial" w:cs="Arial"/>
          <w:sz w:val="24"/>
          <w:szCs w:val="24"/>
          <w:lang w:val="en-GB"/>
        </w:rPr>
        <w:t xml:space="preserve">Finally, cells isolated from infarct zone, </w:t>
      </w:r>
      <w:proofErr w:type="spellStart"/>
      <w:proofErr w:type="gramStart"/>
      <w:r w:rsidRPr="00CE64A4">
        <w:rPr>
          <w:rFonts w:ascii="Arial" w:hAnsi="Arial" w:cs="Arial"/>
          <w:sz w:val="24"/>
          <w:szCs w:val="24"/>
          <w:lang w:val="en-GB"/>
        </w:rPr>
        <w:t>periinfarct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 xml:space="preserve">  zone</w:t>
      </w:r>
      <w:proofErr w:type="gramEnd"/>
      <w:r w:rsidRPr="00CE64A4">
        <w:rPr>
          <w:rFonts w:ascii="Arial" w:hAnsi="Arial" w:cs="Arial"/>
          <w:sz w:val="24"/>
          <w:szCs w:val="24"/>
          <w:lang w:val="en-GB"/>
        </w:rPr>
        <w:t xml:space="preserve"> and sham operated hearts were harvested for mRNA isolation in 600 µL RLT buffer (</w:t>
      </w:r>
      <w:proofErr w:type="spellStart"/>
      <w:r w:rsidRPr="00CE64A4">
        <w:rPr>
          <w:rFonts w:ascii="Arial" w:hAnsi="Arial" w:cs="Arial"/>
          <w:sz w:val="24"/>
          <w:szCs w:val="24"/>
          <w:lang w:val="en-GB"/>
        </w:rPr>
        <w:t>Qiagen</w:t>
      </w:r>
      <w:proofErr w:type="spellEnd"/>
      <w:r w:rsidRPr="00CE64A4">
        <w:rPr>
          <w:rFonts w:ascii="Arial" w:hAnsi="Arial" w:cs="Arial"/>
          <w:sz w:val="24"/>
          <w:szCs w:val="24"/>
          <w:lang w:val="en-GB"/>
        </w:rPr>
        <w:t>), using a cell scraper, snap-frozen in liquid N</w:t>
      </w:r>
      <w:r w:rsidRPr="00CE64A4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CE64A4">
        <w:rPr>
          <w:rFonts w:ascii="Arial" w:hAnsi="Arial" w:cs="Arial"/>
          <w:sz w:val="24"/>
          <w:szCs w:val="24"/>
          <w:lang w:val="en-GB"/>
        </w:rPr>
        <w:t xml:space="preserve">, and stored at – 80 </w:t>
      </w:r>
      <w:r w:rsidRPr="00CE64A4">
        <w:rPr>
          <w:rFonts w:ascii="Arial" w:hAnsi="Arial" w:cs="Arial"/>
          <w:sz w:val="24"/>
          <w:szCs w:val="24"/>
          <w:lang w:val="en-GB"/>
        </w:rPr>
        <w:sym w:font="Symbol" w:char="F0B0"/>
      </w:r>
      <w:r w:rsidRPr="00CE64A4">
        <w:rPr>
          <w:rFonts w:ascii="Arial" w:hAnsi="Arial" w:cs="Arial"/>
          <w:sz w:val="24"/>
          <w:szCs w:val="24"/>
          <w:lang w:val="en-GB"/>
        </w:rPr>
        <w:t>C.</w:t>
      </w:r>
      <w:r w:rsidRPr="00CE64A4">
        <w:rPr>
          <w:sz w:val="24"/>
          <w:szCs w:val="24"/>
          <w:lang w:val="en-US"/>
        </w:rPr>
        <w:t xml:space="preserve"> </w:t>
      </w:r>
    </w:p>
    <w:p w:rsidR="00661ADC" w:rsidRPr="00CE64A4" w:rsidRDefault="00661ADC">
      <w:pPr>
        <w:rPr>
          <w:lang w:val="en-GB"/>
        </w:rPr>
      </w:pPr>
    </w:p>
    <w:sectPr w:rsidR="00661ADC" w:rsidRPr="00CE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A4"/>
    <w:rsid w:val="00661ADC"/>
    <w:rsid w:val="00C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A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A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811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Bilbija</dc:creator>
  <cp:lastModifiedBy>Dusan Bilbija</cp:lastModifiedBy>
  <cp:revision>1</cp:revision>
  <dcterms:created xsi:type="dcterms:W3CDTF">2012-09-07T12:21:00Z</dcterms:created>
  <dcterms:modified xsi:type="dcterms:W3CDTF">2012-09-07T12:27:00Z</dcterms:modified>
</cp:coreProperties>
</file>