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3"/>
        <w:gridCol w:w="1926"/>
        <w:gridCol w:w="2036"/>
        <w:gridCol w:w="1769"/>
      </w:tblGrid>
      <w:tr w:rsidR="00734906" w:rsidRPr="00D00519">
        <w:trPr>
          <w:trHeight w:val="260"/>
        </w:trPr>
        <w:tc>
          <w:tcPr>
            <w:tcW w:w="7514" w:type="dxa"/>
            <w:gridSpan w:val="4"/>
            <w:noWrap/>
            <w:vAlign w:val="center"/>
          </w:tcPr>
          <w:p w:rsidR="00734906" w:rsidRPr="005F5A7A" w:rsidRDefault="0069501C" w:rsidP="0002693D">
            <w:pPr>
              <w:rPr>
                <w:rFonts w:ascii="Arial" w:hAnsi="Arial"/>
                <w:b/>
                <w:sz w:val="24"/>
              </w:rPr>
            </w:pPr>
            <w:r w:rsidRPr="005F5A7A">
              <w:rPr>
                <w:rFonts w:ascii="Arial" w:hAnsi="Arial"/>
                <w:b/>
                <w:sz w:val="24"/>
              </w:rPr>
              <w:t xml:space="preserve">Table </w:t>
            </w:r>
            <w:r w:rsidR="00F27AFE">
              <w:rPr>
                <w:rFonts w:ascii="Arial" w:hAnsi="Arial"/>
                <w:b/>
                <w:sz w:val="24"/>
              </w:rPr>
              <w:t>S</w:t>
            </w:r>
            <w:r w:rsidR="00047CB6" w:rsidRPr="005F5A7A">
              <w:rPr>
                <w:rFonts w:ascii="Arial" w:hAnsi="Arial"/>
                <w:b/>
                <w:sz w:val="24"/>
              </w:rPr>
              <w:t>2</w:t>
            </w:r>
            <w:r w:rsidR="00734906" w:rsidRPr="005F5A7A">
              <w:rPr>
                <w:rFonts w:ascii="Arial" w:hAnsi="Arial"/>
                <w:b/>
                <w:sz w:val="24"/>
              </w:rPr>
              <w:t xml:space="preserve">. </w:t>
            </w:r>
            <w:r w:rsidRPr="005F5A7A">
              <w:rPr>
                <w:rFonts w:ascii="Arial" w:hAnsi="Arial"/>
                <w:b/>
                <w:sz w:val="24"/>
              </w:rPr>
              <w:t xml:space="preserve">Preliminary </w:t>
            </w:r>
            <w:r w:rsidR="0002693D">
              <w:rPr>
                <w:rFonts w:ascii="Arial" w:hAnsi="Arial"/>
                <w:b/>
                <w:sz w:val="24"/>
              </w:rPr>
              <w:t>Experiment</w:t>
            </w:r>
            <w:r w:rsidRPr="005F5A7A">
              <w:rPr>
                <w:rFonts w:ascii="Arial" w:hAnsi="Arial"/>
                <w:b/>
                <w:sz w:val="24"/>
              </w:rPr>
              <w:t>: Transcripts Altered in Sperm after 2,5-Hexanedione Exposure via Microarray Analysis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center"/>
          </w:tcPr>
          <w:p w:rsidR="00A159AD" w:rsidRPr="00FE3FA2" w:rsidRDefault="00A159AD" w:rsidP="00FE3FA2">
            <w:pPr>
              <w:jc w:val="center"/>
              <w:rPr>
                <w:rFonts w:ascii="Arial" w:hAnsi="Arial"/>
                <w:b/>
                <w:sz w:val="24"/>
              </w:rPr>
            </w:pPr>
            <w:r w:rsidRPr="00FE3FA2">
              <w:rPr>
                <w:rFonts w:ascii="Arial" w:hAnsi="Arial"/>
                <w:b/>
                <w:sz w:val="24"/>
              </w:rPr>
              <w:t>Transcript</w:t>
            </w:r>
          </w:p>
        </w:tc>
        <w:tc>
          <w:tcPr>
            <w:tcW w:w="1819" w:type="dxa"/>
            <w:noWrap/>
            <w:vAlign w:val="bottom"/>
          </w:tcPr>
          <w:p w:rsidR="00A159AD" w:rsidRPr="00FE3FA2" w:rsidRDefault="00A159AD" w:rsidP="00FE3FA2">
            <w:pPr>
              <w:ind w:left="-72" w:right="-72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FE3FA2">
              <w:rPr>
                <w:rFonts w:ascii="Arial" w:hAnsi="Arial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923" w:type="dxa"/>
            <w:noWrap/>
            <w:vAlign w:val="bottom"/>
          </w:tcPr>
          <w:p w:rsidR="00A159AD" w:rsidRPr="00FE3FA2" w:rsidRDefault="00A159AD" w:rsidP="00FE3FA2">
            <w:pPr>
              <w:ind w:left="-72" w:right="-72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FE3FA2">
              <w:rPr>
                <w:rFonts w:ascii="Arial" w:hAnsi="Arial"/>
                <w:b/>
                <w:bCs/>
                <w:sz w:val="24"/>
                <w:szCs w:val="24"/>
              </w:rPr>
              <w:t>q-value</w:t>
            </w:r>
          </w:p>
        </w:tc>
        <w:tc>
          <w:tcPr>
            <w:tcW w:w="0" w:type="auto"/>
            <w:noWrap/>
            <w:vAlign w:val="center"/>
          </w:tcPr>
          <w:p w:rsidR="00A159AD" w:rsidRPr="00FE3FA2" w:rsidRDefault="00A159AD" w:rsidP="00FE3FA2">
            <w:pPr>
              <w:jc w:val="center"/>
              <w:rPr>
                <w:rFonts w:ascii="Arial" w:hAnsi="Arial"/>
                <w:b/>
                <w:sz w:val="24"/>
              </w:rPr>
            </w:pPr>
            <w:r w:rsidRPr="00FE3FA2">
              <w:rPr>
                <w:rFonts w:ascii="Arial" w:hAnsi="Arial"/>
                <w:b/>
                <w:sz w:val="24"/>
              </w:rPr>
              <w:t>Fold Change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RGD1304694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0.000000085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0.0012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2.64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Mtm1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0.00000052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0.0025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2.37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Sil1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0.0000016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0.0040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2.29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LOC685184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0.0045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2.13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Dcn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0.000013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0.011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2.09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Styxl1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0.000019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2.07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Gas2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0.0000044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0.0059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2.02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Lrrc6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0.0000094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0.0095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1.97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Mfap3l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0.000023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1.95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Tcp10b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0.0059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1.94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Lyz2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0.00013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0.036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1.93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Bcl2l14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0.000024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1.91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Pim1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0.000031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1.90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Lrrc69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0.000052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1.89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Dennd1a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0.00007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1.87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Phospho1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0.000019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1.85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RGD1560258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0.0000044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0.0059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1.85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RGD1566314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0.0000017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0.0041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1.84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Tax1bp1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0.00008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1.81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Bfar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0.000091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1.80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RGD1563680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0.000068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1.80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Zfp407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0.000028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0.016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1.80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Dnajb4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1.78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RGD1564140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0.000078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0.029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1.77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Ccdc46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0.00013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1.74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RGD1308023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0.00015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0.040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1.73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Tpi1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0.000066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1.70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Tbc1d5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0.000076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0.029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1.69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Sclt1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0.000016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0.012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1.68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Ift81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0.000056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0.026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1.67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Pou2f1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0.000024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1.65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Slc10a7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0.00000077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0.0025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1.63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Erc1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0.0000044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0.0059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1.62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Ubn2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0.000092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1.62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S100z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0.00000034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0.0025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1.62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LOC688916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0.00022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1.61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Sppl3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0.00000017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0.0017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1.61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LOC313149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0.000018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1.61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Abi2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1.60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Tmem192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0.000093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1.59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RGD1309931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0.000089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1.58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LOC498330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0.000064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LOC500959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0.000071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Tpi1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0.000025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0.016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Fcer1g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Slc10a7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0.047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1.55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LOC681849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0.0000090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0.0094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1.54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Plekhk1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0.00021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1.54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Kif6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1.54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Ctxn1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0.000000069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0.0012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1.52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RGD1307526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0.000063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1.52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LOC500700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0.00020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0.048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LOC307974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0.0000035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0.0059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1.50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Dnajc15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0.00015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1.48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Elof1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0.047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1.48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Cd4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1.47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Ppp1r9a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0.000087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1.46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Wdr7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0.00000049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0.0025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1.45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P2ry5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0.000026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0.016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1.42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Armc4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0.000064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1.42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Gimap4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0.000039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0.021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1.39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LOC311026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0.0000072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0.0080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1.39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Acer1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0.0000026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1.39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RGD1308023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0.000089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1.39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RGD1561537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0.000041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Ccr2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0.000024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Clec7a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0.00021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0.048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RGD1305469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0.000023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1.36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Spats1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0.000082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1.36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RGD1564887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0.000058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0.026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1.35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RGD1308023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0.0000099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0.0096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1.35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Kcng1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0.000012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1.35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Eaf2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0.000063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1.34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Tmeff1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0.000099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0.032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1.33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Fmn1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1.32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Alg9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0.000012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1.31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Nol4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0.000061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Armc2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0.000043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Efcab5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1.30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Hsf2bp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0.036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1.29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Ptar1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0.0000039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0.0059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1.29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Znf532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0.0000080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0.0086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1.28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Gpatc2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0.000092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1.28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Ptprk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0.000094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Spsb3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0.000031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Cx3cr1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0.0000044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0.0059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C3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0.0000050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0.0063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1.26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RGD1560273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0.00020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0.048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1.26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Cacng7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0.000011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1.25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Aebp2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0.047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1.24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Eya1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1.23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Pcca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0.00013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1.21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Rps6ka5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0.0000013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0.0037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1.21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Klf12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0.000043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1.21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Nars2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0.000014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0.011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1.21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Gbp5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0.047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Nek4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0.00015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0.040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LOC687517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0.00021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Ercc5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0.00000075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0.0025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1.20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Rims2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0.000039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0.021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1.19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Snapc1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0.00010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0.033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1.18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RGD1564943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0.000082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1.17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Axl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0.000055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0.026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1.17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Gli2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0.00019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0.047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1.16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Tmem116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0.00012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1.15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Rhobtb2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0.000088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1.14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Stmn1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0.00015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-1.17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Uqcrc2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0.00015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0.038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-1.18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Hdgfl1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0.000050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0.024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-1.25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Sh2d4a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0.000038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0.021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-1.27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Alox15b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0.000021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0.015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-1.41</w:t>
            </w:r>
          </w:p>
        </w:tc>
      </w:tr>
      <w:tr w:rsidR="00A159AD" w:rsidRPr="00D00519">
        <w:trPr>
          <w:trHeight w:val="260"/>
        </w:trPr>
        <w:tc>
          <w:tcPr>
            <w:tcW w:w="0" w:type="auto"/>
            <w:noWrap/>
            <w:vAlign w:val="bottom"/>
          </w:tcPr>
          <w:p w:rsidR="00A159AD" w:rsidRPr="00226EBF" w:rsidRDefault="00A159AD" w:rsidP="003D1D79">
            <w:pPr>
              <w:rPr>
                <w:rFonts w:ascii="Arial" w:hAnsi="Arial"/>
                <w:i/>
                <w:sz w:val="24"/>
                <w:szCs w:val="24"/>
              </w:rPr>
            </w:pPr>
            <w:r w:rsidRPr="00226EBF">
              <w:rPr>
                <w:rFonts w:ascii="Arial" w:hAnsi="Arial"/>
                <w:i/>
                <w:sz w:val="24"/>
                <w:szCs w:val="24"/>
              </w:rPr>
              <w:t>Clu</w:t>
            </w:r>
          </w:p>
        </w:tc>
        <w:tc>
          <w:tcPr>
            <w:tcW w:w="1819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0.000061</w:t>
            </w:r>
          </w:p>
        </w:tc>
        <w:tc>
          <w:tcPr>
            <w:tcW w:w="1923" w:type="dxa"/>
            <w:noWrap/>
            <w:vAlign w:val="bottom"/>
          </w:tcPr>
          <w:p w:rsidR="00A159AD" w:rsidRDefault="00A159AD" w:rsidP="00A159AD">
            <w:pPr>
              <w:ind w:left="-72" w:right="-7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0.027</w:t>
            </w:r>
          </w:p>
        </w:tc>
        <w:tc>
          <w:tcPr>
            <w:tcW w:w="0" w:type="auto"/>
            <w:noWrap/>
            <w:vAlign w:val="bottom"/>
          </w:tcPr>
          <w:p w:rsidR="00A159AD" w:rsidRDefault="00A159AD" w:rsidP="00EB51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-2.11</w:t>
            </w:r>
          </w:p>
        </w:tc>
      </w:tr>
    </w:tbl>
    <w:p w:rsidR="00C626B3" w:rsidRDefault="00C626B3"/>
    <w:sectPr w:rsidR="00C626B3" w:rsidSect="00734906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D90"/>
    <w:multiLevelType w:val="hybridMultilevel"/>
    <w:tmpl w:val="F410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4906"/>
    <w:rsid w:val="0002693D"/>
    <w:rsid w:val="00047CB6"/>
    <w:rsid w:val="00064C3B"/>
    <w:rsid w:val="0008093C"/>
    <w:rsid w:val="00226EBF"/>
    <w:rsid w:val="003D1D79"/>
    <w:rsid w:val="003E1E33"/>
    <w:rsid w:val="005F5A7A"/>
    <w:rsid w:val="0069501C"/>
    <w:rsid w:val="00734906"/>
    <w:rsid w:val="007A578B"/>
    <w:rsid w:val="007D6453"/>
    <w:rsid w:val="008638AA"/>
    <w:rsid w:val="00A159AD"/>
    <w:rsid w:val="00AB1F19"/>
    <w:rsid w:val="00B42736"/>
    <w:rsid w:val="00B52A4D"/>
    <w:rsid w:val="00C40B42"/>
    <w:rsid w:val="00C626B3"/>
    <w:rsid w:val="00CF79DB"/>
    <w:rsid w:val="00EB51A0"/>
    <w:rsid w:val="00F27AFE"/>
    <w:rsid w:val="00FE3FA2"/>
    <w:rsid w:val="00FF01F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4906"/>
    <w:pPr>
      <w:spacing w:after="0"/>
    </w:pPr>
    <w:rPr>
      <w:rFonts w:ascii="Calibri" w:eastAsia="Calibri" w:hAnsi="Calibri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734906"/>
    <w:pPr>
      <w:spacing w:beforeLines="1" w:afterLines="1"/>
      <w:outlineLvl w:val="1"/>
    </w:pPr>
    <w:rPr>
      <w:rFonts w:ascii="Times" w:hAnsi="Times"/>
      <w:b/>
      <w:sz w:val="36"/>
    </w:rPr>
  </w:style>
  <w:style w:type="paragraph" w:styleId="Heading3">
    <w:name w:val="heading 3"/>
    <w:basedOn w:val="Normal"/>
    <w:link w:val="Heading3Char"/>
    <w:uiPriority w:val="9"/>
    <w:qFormat/>
    <w:rsid w:val="00734906"/>
    <w:pPr>
      <w:spacing w:beforeLines="1" w:afterLines="1"/>
      <w:outlineLvl w:val="2"/>
    </w:pPr>
    <w:rPr>
      <w:rFonts w:ascii="Times" w:hAnsi="Times"/>
      <w:b/>
      <w:sz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4906"/>
    <w:rPr>
      <w:rFonts w:ascii="Times" w:eastAsia="Calibri" w:hAnsi="Times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34906"/>
    <w:rPr>
      <w:rFonts w:ascii="Times" w:eastAsia="Calibri" w:hAnsi="Times" w:cs="Times New Roman"/>
      <w:b/>
      <w:sz w:val="27"/>
      <w:szCs w:val="20"/>
    </w:rPr>
  </w:style>
  <w:style w:type="table" w:styleId="TableGrid">
    <w:name w:val="Table Grid"/>
    <w:basedOn w:val="TableNormal"/>
    <w:rsid w:val="00734906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349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4906"/>
    <w:rPr>
      <w:rFonts w:ascii="Lucida Grande" w:eastAsia="Calibri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7349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4906"/>
  </w:style>
  <w:style w:type="character" w:customStyle="1" w:styleId="CommentTextChar">
    <w:name w:val="Comment Text Char"/>
    <w:basedOn w:val="DefaultParagraphFont"/>
    <w:link w:val="CommentText"/>
    <w:rsid w:val="007349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34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4906"/>
    <w:rPr>
      <w:b/>
      <w:bCs/>
    </w:rPr>
  </w:style>
  <w:style w:type="paragraph" w:styleId="NormalWeb">
    <w:name w:val="Normal (Web)"/>
    <w:basedOn w:val="Normal"/>
    <w:uiPriority w:val="99"/>
    <w:rsid w:val="00734906"/>
    <w:pPr>
      <w:spacing w:beforeLines="1" w:afterLines="1"/>
    </w:pPr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734906"/>
    <w:rPr>
      <w:b/>
    </w:rPr>
  </w:style>
  <w:style w:type="character" w:styleId="Hyperlink">
    <w:name w:val="Hyperlink"/>
    <w:basedOn w:val="DefaultParagraphFont"/>
    <w:uiPriority w:val="99"/>
    <w:rsid w:val="007349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34906"/>
    <w:rPr>
      <w:color w:val="993366"/>
      <w:u w:val="single"/>
    </w:rPr>
  </w:style>
  <w:style w:type="paragraph" w:customStyle="1" w:styleId="xl19">
    <w:name w:val="xl19"/>
    <w:basedOn w:val="Normal"/>
    <w:rsid w:val="00734906"/>
    <w:pPr>
      <w:spacing w:beforeLines="1" w:afterLines="1"/>
    </w:pPr>
    <w:rPr>
      <w:rFonts w:ascii="Times" w:eastAsia="Cambria" w:hAnsi="Times"/>
      <w:b/>
      <w:bCs/>
    </w:rPr>
  </w:style>
  <w:style w:type="numbering" w:customStyle="1" w:styleId="NoList1">
    <w:name w:val="No List1"/>
    <w:next w:val="NoList"/>
    <w:semiHidden/>
    <w:unhideWhenUsed/>
    <w:rsid w:val="00734906"/>
  </w:style>
  <w:style w:type="table" w:customStyle="1" w:styleId="TableGrid1">
    <w:name w:val="Table Grid1"/>
    <w:basedOn w:val="TableNormal"/>
    <w:next w:val="TableGrid"/>
    <w:rsid w:val="00734906"/>
    <w:pPr>
      <w:spacing w:after="0"/>
    </w:pPr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34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4906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basedOn w:val="DefaultParagraphFont"/>
    <w:rsid w:val="00734906"/>
  </w:style>
  <w:style w:type="paragraph" w:customStyle="1" w:styleId="font5">
    <w:name w:val="font5"/>
    <w:basedOn w:val="Normal"/>
    <w:rsid w:val="00734906"/>
    <w:pPr>
      <w:spacing w:beforeLines="1" w:afterLines="1"/>
    </w:pPr>
    <w:rPr>
      <w:rFonts w:ascii="Verdana" w:eastAsiaTheme="minorHAnsi" w:hAnsi="Verdana"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2763</Characters>
  <Application>Microsoft Macintosh Word</Application>
  <DocSecurity>0</DocSecurity>
  <Lines>23</Lines>
  <Paragraphs>5</Paragraphs>
  <ScaleCrop>false</ScaleCrop>
  <Company>Brown University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Pacheco</dc:creator>
  <cp:keywords/>
  <cp:lastModifiedBy>Sara Pacheco</cp:lastModifiedBy>
  <cp:revision>2</cp:revision>
  <dcterms:created xsi:type="dcterms:W3CDTF">2012-08-08T22:31:00Z</dcterms:created>
  <dcterms:modified xsi:type="dcterms:W3CDTF">2012-08-08T22:31:00Z</dcterms:modified>
</cp:coreProperties>
</file>