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0" w:rsidRDefault="007B2BC0" w:rsidP="007B2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6E1">
        <w:rPr>
          <w:rFonts w:ascii="Times New Roman" w:hAnsi="Times New Roman"/>
          <w:b/>
          <w:sz w:val="24"/>
          <w:szCs w:val="24"/>
        </w:rPr>
        <w:t xml:space="preserve">Table </w:t>
      </w:r>
      <w:r w:rsidR="00FC20C4">
        <w:rPr>
          <w:rFonts w:ascii="Times New Roman" w:hAnsi="Times New Roman"/>
          <w:b/>
          <w:sz w:val="24"/>
          <w:szCs w:val="24"/>
        </w:rPr>
        <w:t>S</w:t>
      </w:r>
      <w:r w:rsidRPr="00B356E1">
        <w:rPr>
          <w:rFonts w:ascii="Times New Roman" w:hAnsi="Times New Roman"/>
          <w:b/>
          <w:sz w:val="24"/>
          <w:szCs w:val="24"/>
        </w:rPr>
        <w:t xml:space="preserve">1: </w:t>
      </w:r>
      <w:r w:rsidRPr="00B356E1">
        <w:rPr>
          <w:rFonts w:ascii="Times New Roman" w:hAnsi="Times New Roman"/>
          <w:sz w:val="24"/>
          <w:szCs w:val="24"/>
        </w:rPr>
        <w:t>Genotyping platform, calling algorithm, imputation details and software used in Stage 1 and Stage 2 studies.</w:t>
      </w:r>
    </w:p>
    <w:p w:rsidR="0035073A" w:rsidRPr="00B356E1" w:rsidRDefault="0035073A" w:rsidP="007B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11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2173"/>
        <w:gridCol w:w="1316"/>
        <w:gridCol w:w="861"/>
        <w:gridCol w:w="771"/>
        <w:gridCol w:w="769"/>
        <w:gridCol w:w="1101"/>
        <w:gridCol w:w="1240"/>
        <w:gridCol w:w="1461"/>
        <w:gridCol w:w="1050"/>
        <w:gridCol w:w="1697"/>
        <w:gridCol w:w="83"/>
        <w:gridCol w:w="910"/>
      </w:tblGrid>
      <w:tr w:rsidR="007B2BC0" w:rsidRPr="0013695D" w:rsidTr="003503D8">
        <w:trPr>
          <w:trHeight w:val="300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2" w:type="dxa"/>
            <w:gridSpan w:val="4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QC filters applied before imputation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725"/>
        </w:trPr>
        <w:tc>
          <w:tcPr>
            <w:tcW w:w="2279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Study name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GWAS platform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Calling algorithm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Subject call rate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 call rate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 HWE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 MAF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No of SNPs after filtering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Imputation Software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HapMap; CEU ver.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Genotype-phenotype association software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Gulim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λ</w:t>
            </w:r>
            <w:r w:rsidRPr="001369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for asthma analysis</w:t>
            </w:r>
          </w:p>
        </w:tc>
      </w:tr>
      <w:tr w:rsidR="0035073A" w:rsidRPr="0013695D" w:rsidTr="003503D8">
        <w:trPr>
          <w:trHeight w:val="300"/>
        </w:trPr>
        <w:tc>
          <w:tcPr>
            <w:tcW w:w="15711" w:type="dxa"/>
            <w:gridSpan w:val="13"/>
            <w:shd w:val="clear" w:color="auto" w:fill="auto"/>
            <w:noWrap/>
            <w:vAlign w:val="center"/>
          </w:tcPr>
          <w:p w:rsidR="0035073A" w:rsidRPr="0013695D" w:rsidRDefault="0035073A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300"/>
        </w:trPr>
        <w:tc>
          <w:tcPr>
            <w:tcW w:w="15711" w:type="dxa"/>
            <w:gridSpan w:val="13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Stage 1: GWAs for discovery</w:t>
            </w: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FINRISK – CoroGene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HumanHap 610 Quad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Beadstudio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554,988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MACH 1.0.16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36;22</w:t>
            </w:r>
          </w:p>
        </w:tc>
        <w:tc>
          <w:tcPr>
            <w:tcW w:w="1697" w:type="dxa"/>
            <w:vMerge w:val="restart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PLINK v1.07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1.0178</w:t>
            </w: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FINRISK – MIGen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Affymetrix 6.0 GeneChip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Birdseed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727,478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MACH 1.0.16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36;22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Health 2000 – GeneMets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HumanHap 610 Quad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Illuminus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555,388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Mach 1.0.10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36;22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Health 2000 – HDL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370k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Illuminus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339,416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Mach 1.0.16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36;22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Helsinki Birth Cohort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670 Quad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Illuminus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546,814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Mach 1.0.16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36;22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Young Finns Study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Custom-made Illumina 670k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Illuminus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95D">
              <w:rPr>
                <w:rFonts w:ascii="Times New Roman" w:hAnsi="Times New Roman"/>
                <w:sz w:val="20"/>
                <w:szCs w:val="20"/>
              </w:rPr>
              <w:t>546,677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MACH 1.0.16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36; 22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Framingham Heart Study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Affymetrix 500K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BRLMM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0.97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413,905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MACH 1.0.16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36;22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GEE model in R package GWAF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1.0146</w:t>
            </w: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Northern Finland Birth Cohort 1966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370K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Beadstudio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1.e-4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328,007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IMPUTE v1.0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35; 21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QUICKTEST v0.94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1.0122</w:t>
            </w:r>
          </w:p>
        </w:tc>
      </w:tr>
      <w:tr w:rsidR="0035073A" w:rsidRPr="0013695D" w:rsidTr="003503D8">
        <w:trPr>
          <w:trHeight w:val="300"/>
        </w:trPr>
        <w:tc>
          <w:tcPr>
            <w:tcW w:w="15711" w:type="dxa"/>
            <w:gridSpan w:val="13"/>
            <w:shd w:val="clear" w:color="auto" w:fill="auto"/>
            <w:noWrap/>
            <w:vAlign w:val="center"/>
          </w:tcPr>
          <w:p w:rsidR="0035073A" w:rsidRPr="0013695D" w:rsidRDefault="0035073A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300"/>
        </w:trPr>
        <w:tc>
          <w:tcPr>
            <w:tcW w:w="15711" w:type="dxa"/>
            <w:gridSpan w:val="13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Stage 2: in-silico replication</w:t>
            </w: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Australian Asthma G.C.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310K (22%)</w:t>
            </w:r>
          </w:p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610K (72%)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Beadstudio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0.98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~610K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IMPUTE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1000G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PLINK v1.07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B58C – WTCCC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Affymetrix 500K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CHIAMO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0.98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490,033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IMPUTE 0.2.0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35;21</w:t>
            </w:r>
          </w:p>
        </w:tc>
        <w:tc>
          <w:tcPr>
            <w:tcW w:w="1780" w:type="dxa"/>
            <w:gridSpan w:val="2"/>
            <w:vMerge w:val="restart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ProbABEL v0.0-7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B58C - T1DGC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550K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ILLUMINUS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0.98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520,010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MACH 1.0.13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35;21</w:t>
            </w:r>
          </w:p>
        </w:tc>
        <w:tc>
          <w:tcPr>
            <w:tcW w:w="1780" w:type="dxa"/>
            <w:gridSpan w:val="2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B58C - GABRIEL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Quad 610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GenCall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582,892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MACH 1.0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36; 22</w:t>
            </w:r>
          </w:p>
        </w:tc>
        <w:tc>
          <w:tcPr>
            <w:tcW w:w="1780" w:type="dxa"/>
            <w:gridSpan w:val="2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ECRHS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Illumina Quad 610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GenCall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0.97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582,892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MACH 1.0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36; 22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ProbABEL v0.0-7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EPIC obese cases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Affymetrix 500K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BRLMM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397,438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IMPUTE 0.3.1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35;21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SNPTEST 1.1.5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  <w:tr w:rsidR="007B2BC0" w:rsidRPr="0013695D" w:rsidTr="003503D8">
        <w:trPr>
          <w:trHeight w:val="255"/>
        </w:trPr>
        <w:tc>
          <w:tcPr>
            <w:tcW w:w="2279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EPIC population based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Affymetrix 500K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BRLMM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1e-6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B2BC0" w:rsidRPr="0013695D" w:rsidRDefault="007B2BC0" w:rsidP="00350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397,438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IMPUTE 0.3.1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35;21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1369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SNPTEST 1.1.5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7B2BC0" w:rsidRPr="0013695D" w:rsidRDefault="007B2BC0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</w:p>
        </w:tc>
      </w:tr>
    </w:tbl>
    <w:p w:rsidR="00784120" w:rsidRDefault="00784120" w:rsidP="007B2BC0"/>
    <w:sectPr w:rsidR="00784120" w:rsidSect="007B2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characterSpacingControl w:val="doNotCompress"/>
  <w:compat/>
  <w:rsids>
    <w:rsidRoot w:val="007B2BC0"/>
    <w:rsid w:val="00091333"/>
    <w:rsid w:val="0035073A"/>
    <w:rsid w:val="005E63AD"/>
    <w:rsid w:val="00784120"/>
    <w:rsid w:val="007B2BC0"/>
    <w:rsid w:val="00FC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C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>King's College London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</dc:creator>
  <cp:lastModifiedBy>adai</cp:lastModifiedBy>
  <cp:revision>3</cp:revision>
  <dcterms:created xsi:type="dcterms:W3CDTF">2012-08-21T09:24:00Z</dcterms:created>
  <dcterms:modified xsi:type="dcterms:W3CDTF">2012-08-21T09:56:00Z</dcterms:modified>
</cp:coreProperties>
</file>