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3" w:rsidRDefault="00010523" w:rsidP="00010523">
      <w:pPr>
        <w:spacing w:after="0" w:line="240" w:lineRule="auto"/>
        <w:ind w:left="360" w:hanging="360"/>
        <w:jc w:val="both"/>
        <w:rPr>
          <w:b/>
        </w:rPr>
      </w:pPr>
      <w:r>
        <w:rPr>
          <w:b/>
        </w:rPr>
        <w:t xml:space="preserve">Table </w:t>
      </w:r>
      <w:r>
        <w:rPr>
          <w:b/>
        </w:rPr>
        <w:t>S</w:t>
      </w:r>
      <w:r>
        <w:rPr>
          <w:b/>
        </w:rPr>
        <w:t>4. Pathway analysis: Affected genes identified within each patient</w:t>
      </w:r>
    </w:p>
    <w:p w:rsidR="00010523" w:rsidRDefault="00010523" w:rsidP="00010523">
      <w:pPr>
        <w:spacing w:after="0" w:line="240" w:lineRule="auto"/>
        <w:ind w:left="360" w:hanging="360"/>
        <w:jc w:val="both"/>
        <w:rPr>
          <w:b/>
        </w:rPr>
      </w:pPr>
    </w:p>
    <w:tbl>
      <w:tblPr>
        <w:tblW w:w="149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58"/>
        <w:gridCol w:w="1352"/>
        <w:gridCol w:w="720"/>
        <w:gridCol w:w="740"/>
        <w:gridCol w:w="1510"/>
        <w:gridCol w:w="830"/>
        <w:gridCol w:w="740"/>
        <w:gridCol w:w="745"/>
        <w:gridCol w:w="705"/>
        <w:gridCol w:w="740"/>
        <w:gridCol w:w="760"/>
        <w:gridCol w:w="630"/>
        <w:gridCol w:w="740"/>
        <w:gridCol w:w="790"/>
        <w:gridCol w:w="1060"/>
        <w:gridCol w:w="740"/>
        <w:gridCol w:w="770"/>
        <w:gridCol w:w="1010"/>
      </w:tblGrid>
      <w:tr w:rsidR="00010523" w:rsidRPr="0076290A" w:rsidTr="00B162AE">
        <w:trPr>
          <w:trHeight w:val="315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Total #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objects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# Genomic events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RNAseq</w:t>
            </w:r>
            <w:proofErr w:type="spellEnd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expression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10523" w:rsidRPr="0076290A" w:rsidTr="00B162AE">
        <w:trPr>
          <w:trHeight w:val="48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Pancreatic cancer maps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Patient 1 #events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Genes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Patient 1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Pvalue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Patient 2 #events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Patient 2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Pvalue</w:t>
            </w:r>
            <w:proofErr w:type="spell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Patient 3 #events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Patient 3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Pvalue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Patient 2 #genes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Patient 2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Pvalue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Patient 3 #genes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Patient 3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Pvalue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Genes</w:t>
            </w:r>
          </w:p>
        </w:tc>
      </w:tr>
      <w:tr w:rsidR="00010523" w:rsidRPr="0076290A" w:rsidTr="00B162AE">
        <w:trPr>
          <w:trHeight w:val="9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K-RAS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CASP9, AKT2, RALBP1, BAX, CHUK, DYRK1B, GSK3A, HNF1A, MAP2K2, MAP2K3, MAP3K1, MYC, PLAU, PTEN, TIAM1, TP53, KRAS, RALGDS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2.64E-03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4.44E-02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RALBP1, 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1.61E-01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5.53E-02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AKT3, CASP9, GSK3B, TP53, SLC2A1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4.01E-01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CASP9, SLC2A1, KRAS, AKT2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Tumor-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stroma</w:t>
            </w:r>
            <w:proofErr w:type="spellEnd"/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interactions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BSG, FN1, POSTN, STK36, SUFU, TGFB1, THBS2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4.97E-01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5.19E-01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FGFR1, COL1A1, IGF1, POSTN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2.96E-03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ITGB1, FGFR1, ITGA2, FGF2, POSTN, FN1, PTCH1, IGF1, HGF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Inhibition of tumor suppressive pathways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TP73, BAX, CDKN2A, CDKN2B, LRDD, MDM2, RB1, TP53I3, BRCA2, TP53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3.58E-03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7.97E-02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TP73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3.32E-01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BRCA2, TP53, CDKN2B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9.26E-01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CDKN2B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Plasminogen activators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HRAS, MAP2K2, PLAU, PLAUR, SOS1, SOS2, TGFB1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8.65E-01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RXRA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6.74E-01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PPARG, SHC1, PLAUR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1.47E-02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PLAT, PPARG, HGF, FOSL1, PLG</w:t>
            </w:r>
          </w:p>
        </w:tc>
      </w:tr>
      <w:tr w:rsidR="00010523" w:rsidRPr="0076290A" w:rsidTr="00B162AE">
        <w:trPr>
          <w:trHeight w:val="11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Inhibition of apoptosis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CSNK2A1, CASP9, GNAI2, SFN, AKT2, ALOX12,APAF1, BAX, CHUK,IL6ST, JAK2, PER1, PIK3CD, PIK3R1, PIK3R2, PTEN, YWHAE, TP53, KRAS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2.45E-01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3.67E-01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2.04E-01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1.74E-02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EGF, AKT3, CSNK2A1, YWHAQ, CASP9, YWHAB, ERBB2, TP53, IGF1, GNAI2, PTGES, SFN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CASP9, YWHAQ, CSNK2A1, YWHAB, KRAS, IL6R, IGF1, AKT2, BCL2L1, SFN</w:t>
            </w:r>
          </w:p>
        </w:tc>
      </w:tr>
      <w:tr w:rsidR="00010523" w:rsidRPr="0076290A" w:rsidTr="00B162AE">
        <w:trPr>
          <w:trHeight w:val="11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FGF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SDC1, AKT2, CHUK, CTNNA3, CTNNB1, FGFR2, FRS2, GPC1, HRAS, MAP2K2, NFKB2, PIK3CD, PIK3R1, PIK3R2, PLAU, REL, SOS1, SOS2, TGFB1, GAB1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2.58E-02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3.08E-01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FGF10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4.64E-01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FGFR1, AKT3, SDC1,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2.77E-01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CDH1, FGFR1, FGF2, PLAT, SDC1, AKT2</w:t>
            </w:r>
          </w:p>
        </w:tc>
      </w:tr>
      <w:tr w:rsidR="00010523" w:rsidRPr="0076290A" w:rsidTr="00B162AE">
        <w:trPr>
          <w:trHeight w:val="9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Resistance of pancreatic cancer cells to death receptor signaling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CASP9, CASP3, TNFRSF10D, APAF1, BAX, BID, CFLAR, TNFRSF10A, TNFRSF10B, TNFRSF10C, TNFSF10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2.87E-02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3.98E-01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CASP9, CASP3, BIRC3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7.75E-02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CASP9, TNFRSF10D, CASP8, BCL2L1, BIRC3, BIRC5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HGF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HGFAC, HRAS, MAP2K2, MYC, PIK3CD, PIK3R1, PIK3R2, PLAU, SOS1, SOS2, TP53, GAB1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4.50E-02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7.71E-01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TP53,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6.46E-01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HGF</w:t>
            </w:r>
          </w:p>
        </w:tc>
      </w:tr>
      <w:tr w:rsidR="00010523" w:rsidRPr="0076290A" w:rsidTr="00B162AE">
        <w:trPr>
          <w:trHeight w:val="11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Role of cell adhesion molecules in progression of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CASP3, PTK2, FN1, COL4A3, CTNNA3, CTNNB1, HRAS, LAMA1, MAP2K2, MYC, SOS1, SOS2, ST8SIA4, TCF7, TCF7L2, KRAS, NCAM1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1.47E-01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3.02E-01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LAMC1, 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1.64E-01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4.44E-01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JUP, COL1A1, COL4A1, CASP3,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6.68E-02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ITGB1, CDH1, PTK2, ITGA2, FN1, COL4A1, KRAS, ITGA3, ITGB3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Activation of TGF-beta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ICAM1, MAP2K4, SOS1, SOS2, TGFB1, KRAS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7.96E-01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1.93E-01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1.02E-01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7.53E-01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CLDN4,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3.82E-01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DAB2, PDGFA, KRAS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Suppression of TGF-beta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CDKN2B, GADD45B, MAP2K3, MAP3K4, MYC, PLAU, SKI, TGFB1, KRAS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2.22E-01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2.06E-01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1.09E-01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7.88E-01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BGN, CDKN2B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2.38E-01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SMAD6, BGN, ETS1, KRAS, CDKN2B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Hedgehog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IGF2, IHH, MAP2K2, STK36, SUFU, TGFB1, KRAS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6.53E-01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2.25E-01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1.19E-01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8.32E-01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CTSB, IGF2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CDH1, IGF2, CTSB, PTCH1, KRAS, BCL2L1</w:t>
            </w:r>
          </w:p>
        </w:tc>
      </w:tr>
      <w:tr w:rsidR="00010523" w:rsidRPr="0076290A" w:rsidTr="00B162AE">
        <w:trPr>
          <w:trHeight w:val="9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Role of stellate cells in progression of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COL3A1, POSTN, PTK2, FN1, AKT2, CHUK, CTGF, HRAS, MAP2K2, PIK3CD, PIK3R1, PIK3R2, SOS1, SOS2, TGFB1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6.81E-01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2.18E-01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AKT3, CCL2, COL1A1, COL3A1, CXCL2, SHC1, POSTN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ITGB1, PTK2, PDGFA, FGF2, POSTN, FN1, ITGB3, AKT2, CXCL2, FGB, FGG, FGA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Neuropeptide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PLCB1, PRKCE, AVP, CCKBR, CHUK, GNA11, MAP2K2, MYC, NFKB2, NTS, PRKCH, REL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3.56E-01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1.78E-01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ITPR2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7.15E-01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PLCB1, CCL2, ITPR3, AGT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5.08E-01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ITPR1, PRKCE, AVPR1A, ITPR3, HGF, AGT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IGF-1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PTK2, HRAS, IRS1, JAK2, MAP2K2, NUAK1, PIK3CD, PIK3R1, PIK3R2, PRKCZ, SOS1, SOS2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2.04E-01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2.49E-01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PRKAA1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4.66E-01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ATM, IGF1,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6.14E-01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PIK3R3, PTK2, IGF1</w:t>
            </w:r>
          </w:p>
        </w:tc>
      </w:tr>
      <w:tr w:rsidR="00010523" w:rsidRPr="0076290A" w:rsidTr="00B162AE">
        <w:trPr>
          <w:trHeight w:val="69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 xml:space="preserve">Role of </w:t>
            </w:r>
            <w:proofErr w:type="spellStart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metalloproteases</w:t>
            </w:r>
            <w:proofErr w:type="spellEnd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 xml:space="preserve"> and </w:t>
            </w:r>
            <w:proofErr w:type="spellStart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heparanase</w:t>
            </w:r>
            <w:proofErr w:type="spellEnd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 xml:space="preserve"> in progression of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OCLN, BSG, COL4A3, HRAS, MAP2K2, SOS1, SOS2, KDR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6.87E-01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2.09E-01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OCLN, SERPINA1, COL4A1, SHC1, MMP7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3.32E-01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COL4A4, TJP1, COL4A1, MMP7, SERPINA1</w:t>
            </w:r>
          </w:p>
        </w:tc>
      </w:tr>
      <w:tr w:rsidR="00010523" w:rsidRPr="0076290A" w:rsidTr="00B162AE">
        <w:trPr>
          <w:trHeight w:val="13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EGFR family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ERBB4, NFKBIB, AKT2, CCNE1, CHUK, HRAS, JAK2, MAP2K2, MAP2K4, MAP2K7, MAP3K10, MYC, NFKB2, PIK3CD, PIK3R1, PIK3R2, PLAU, RB1, REL, RHOA, SOS1, SOS2, VAV1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2.27E-01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6.16E-01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ERBB4, EGF, RAC1, AKT3, ERBB2,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3.82E-01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ATF2, ERBB4, PAK1, CDK2, NFKBIB, AKT2, BCL2L1, BIRC5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Regulation of VEGF signaling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FLT1, HRAS, MAP2K2, NRP2, SOS1, SOS2, KDR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6.36E-01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7.53E-01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NRP2,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3.82E-01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FIGF, VEGFC</w:t>
            </w:r>
          </w:p>
        </w:tc>
      </w:tr>
      <w:tr w:rsidR="00010523" w:rsidRPr="0076290A" w:rsidTr="00B162AE">
        <w:trPr>
          <w:trHeight w:val="9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19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 xml:space="preserve">Inflammatory mechanisms of pancreatic </w:t>
            </w:r>
            <w:proofErr w:type="spellStart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cancerogenesis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GNAI2, IRF1, IFNGR2, CCL20, CCR6, CEBPG, CHUK, FOSB, FOSL2, ICAM1, IL6ST, JAK2, JUNB, JUND, NFKB2, PLAU, REL, TNFRSF1B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8.28E-01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7.94E-01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EGF, CCL2, CXCR4, GNAI2, AGT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8.08E-01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ATF2, IFNGR1, IRF1, IFNGR2, IL32, IL6R, BCL2L1, FOSL1, AGT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Metabolism in pancreatic cancer cells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SLC2A2, GLUD1, GPX1, RPE, SLC2A4, SLC2A5, TALDO1, TKT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9.93E-01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8.90E-01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SLC2A2, RPIA, SLC2A3, SLC2A1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9.86E-01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SLC2A2, SLC2A3, SLC2A1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Mechanism of gemcitabine action in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DCTD, POLE, POLE2, RRM1, RRM2B, XRCC5, POLA1, TP53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9.99E-01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9.95E-01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POLA1, TP53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1.00E+00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</w:tr>
      <w:tr w:rsidR="00010523" w:rsidRPr="0076290A" w:rsidTr="00B162AE">
        <w:trPr>
          <w:trHeight w:val="30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Top 5 overall </w:t>
            </w:r>
            <w:proofErr w:type="spellStart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GeneGo</w:t>
            </w:r>
            <w:proofErr w:type="spellEnd"/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maps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0.00E+00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K-RAS signaling in pancreatic cancer (see above)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3.27E-06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1.90E-02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9.24E-02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3.60E-03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7.95E-02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</w:tr>
      <w:tr w:rsidR="00010523" w:rsidRPr="0076290A" w:rsidTr="00B162AE">
        <w:trPr>
          <w:trHeight w:val="18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Ligand-independent activation of androgen receptor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AKT2, CTNNB1, FGFR2, FRS2, FZD10, FZD3, FZD5, FZD6, FZD7, HRAS, IRS1, JAK2, KLK3, MAP2K2, MDM2, MYC, NCOA1, PIK3CD, PIK3R1, PIK3R2, PPP2CA, PPP2R2A, PPP2R2C, PPP2R5E, PTEN, SOS1, SOS2, TCF7, TCF7L2, KRAS, GAB1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5.27E-05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2.85E-01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1.41E-01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5.94E-04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PRLR, EGF, FGFR1, AKT3, PPP2R3A, GSK3B, ERBB2, IGF1,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2.41E-03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PIK3R3, FGFR1, SRD5A1, FGF2, KRAS, IGFBP3, IGF1, AKT2, AR, BCL2L1, ABL1</w:t>
            </w:r>
          </w:p>
        </w:tc>
      </w:tr>
      <w:tr w:rsidR="00010523" w:rsidRPr="0076290A" w:rsidTr="00B162AE">
        <w:trPr>
          <w:trHeight w:val="11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Transport_Macropinocytosis</w:t>
            </w:r>
            <w:proofErr w:type="spellEnd"/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 xml:space="preserve"> regulation by growth factors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AKT2, CDC42, PLCB1, ACTB, ARPC2, ARPC3, CTBP1, DSTN, HRAS, IRS1, JAK2, MAPK7, PDE3B, PFN1, PIK3R1, PRKAB1, SOS1, SOS2, TIAM1, VAV1, WASF2, KRAS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3.35E-04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3.70E-02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PRKAA1, 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1.30E-01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7.43E-02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EGF, RAC1, AKT3, PLCB1, SHC1, CDC42, ARPC1B, WIPF1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1.04E-02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PAK1, LEPR, WIPF1, KRAS, AKT2,  HGF, CDC42, ARPC1B</w:t>
            </w:r>
          </w:p>
        </w:tc>
      </w:tr>
      <w:tr w:rsidR="00010523" w:rsidRPr="0076290A" w:rsidTr="00B162AE">
        <w:trPr>
          <w:trHeight w:val="46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sz w:val="14"/>
                <w:szCs w:val="14"/>
              </w:rPr>
              <w:t>Inhibition of apoptosis in pancreatic cancer (see above)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5.17E-03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2.42E-01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1.18E-01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3.97E-04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4.04E-02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 </w:t>
            </w:r>
          </w:p>
        </w:tc>
      </w:tr>
      <w:tr w:rsidR="00010523" w:rsidRPr="0076290A" w:rsidTr="00B162AE">
        <w:trPr>
          <w:trHeight w:val="9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Development_FGF</w:t>
            </w:r>
            <w:proofErr w:type="spellEnd"/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-family signaling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AKT2, FGF8, FGFR2, FGFR3, FRS2,  HRAS, HSPG2, MAP2K2, PIK3CD, PIK3R1, PIK3R2, PRKCD, PRKCE, PTPN11, SOS1, SOS2, GAB1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1.86E-03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2.23E-01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FGF10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5.68E-03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FGFR3, ITPR2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8.21E-02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FGFR1, AKT3, ITPR3, SHC1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76290A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6290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2.48E-02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23" w:rsidRPr="00E96552" w:rsidRDefault="00010523" w:rsidP="00B16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  <w:r w:rsidRPr="00E96552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RAC1, ITPR1, PIK3R3, FGFR1, FGF2, PRKCE, ITPR3, AKT2</w:t>
            </w:r>
          </w:p>
        </w:tc>
      </w:tr>
    </w:tbl>
    <w:p w:rsidR="00010523" w:rsidRDefault="00010523" w:rsidP="00010523">
      <w:pPr>
        <w:spacing w:after="0" w:line="240" w:lineRule="auto"/>
        <w:ind w:left="360" w:hanging="360"/>
        <w:jc w:val="both"/>
        <w:rPr>
          <w:b/>
        </w:rPr>
      </w:pPr>
    </w:p>
    <w:p w:rsidR="00CD508F" w:rsidRDefault="00CD508F"/>
    <w:sectPr w:rsidR="00CD508F" w:rsidSect="000105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3"/>
    <w:rsid w:val="000037DE"/>
    <w:rsid w:val="00007EAF"/>
    <w:rsid w:val="00010523"/>
    <w:rsid w:val="00012C27"/>
    <w:rsid w:val="00012E2A"/>
    <w:rsid w:val="000179B7"/>
    <w:rsid w:val="00021121"/>
    <w:rsid w:val="00022009"/>
    <w:rsid w:val="000259D1"/>
    <w:rsid w:val="0002695B"/>
    <w:rsid w:val="000314A0"/>
    <w:rsid w:val="000315BA"/>
    <w:rsid w:val="0003300B"/>
    <w:rsid w:val="00034028"/>
    <w:rsid w:val="00034048"/>
    <w:rsid w:val="00043737"/>
    <w:rsid w:val="000437CE"/>
    <w:rsid w:val="00044366"/>
    <w:rsid w:val="00044825"/>
    <w:rsid w:val="00044BA2"/>
    <w:rsid w:val="000506F6"/>
    <w:rsid w:val="0005076B"/>
    <w:rsid w:val="0005426A"/>
    <w:rsid w:val="0005496C"/>
    <w:rsid w:val="00057293"/>
    <w:rsid w:val="00061106"/>
    <w:rsid w:val="000620C1"/>
    <w:rsid w:val="00063567"/>
    <w:rsid w:val="00063E0A"/>
    <w:rsid w:val="000678FF"/>
    <w:rsid w:val="00067DF5"/>
    <w:rsid w:val="0007265C"/>
    <w:rsid w:val="0007362C"/>
    <w:rsid w:val="00075568"/>
    <w:rsid w:val="000763CA"/>
    <w:rsid w:val="00076905"/>
    <w:rsid w:val="000804C8"/>
    <w:rsid w:val="000822EC"/>
    <w:rsid w:val="000822F7"/>
    <w:rsid w:val="000847C6"/>
    <w:rsid w:val="0009074B"/>
    <w:rsid w:val="00093B05"/>
    <w:rsid w:val="00094B5F"/>
    <w:rsid w:val="00097923"/>
    <w:rsid w:val="00097BC9"/>
    <w:rsid w:val="000A50A8"/>
    <w:rsid w:val="000A54F3"/>
    <w:rsid w:val="000B0305"/>
    <w:rsid w:val="000C03BE"/>
    <w:rsid w:val="000C14A4"/>
    <w:rsid w:val="000C18A6"/>
    <w:rsid w:val="000C3166"/>
    <w:rsid w:val="000C316E"/>
    <w:rsid w:val="000C326F"/>
    <w:rsid w:val="000C355B"/>
    <w:rsid w:val="000C5E82"/>
    <w:rsid w:val="000C757C"/>
    <w:rsid w:val="000D0B83"/>
    <w:rsid w:val="000D0E05"/>
    <w:rsid w:val="000D51BC"/>
    <w:rsid w:val="000D5E9D"/>
    <w:rsid w:val="000D5F6D"/>
    <w:rsid w:val="000D6FEF"/>
    <w:rsid w:val="000E08DC"/>
    <w:rsid w:val="000E1CFA"/>
    <w:rsid w:val="000E249E"/>
    <w:rsid w:val="000E4DBE"/>
    <w:rsid w:val="000E7F8F"/>
    <w:rsid w:val="000F31E9"/>
    <w:rsid w:val="000F50A4"/>
    <w:rsid w:val="000F5A13"/>
    <w:rsid w:val="000F6FF7"/>
    <w:rsid w:val="00100467"/>
    <w:rsid w:val="00102EA6"/>
    <w:rsid w:val="0010768D"/>
    <w:rsid w:val="0010797C"/>
    <w:rsid w:val="001100E2"/>
    <w:rsid w:val="0011120E"/>
    <w:rsid w:val="001161FA"/>
    <w:rsid w:val="0012014F"/>
    <w:rsid w:val="0012305F"/>
    <w:rsid w:val="00127471"/>
    <w:rsid w:val="00134156"/>
    <w:rsid w:val="00141E7B"/>
    <w:rsid w:val="00141ECC"/>
    <w:rsid w:val="00145CB0"/>
    <w:rsid w:val="001476EC"/>
    <w:rsid w:val="00151472"/>
    <w:rsid w:val="00152881"/>
    <w:rsid w:val="00153307"/>
    <w:rsid w:val="00157230"/>
    <w:rsid w:val="0015779B"/>
    <w:rsid w:val="0016053E"/>
    <w:rsid w:val="0016097D"/>
    <w:rsid w:val="00160D71"/>
    <w:rsid w:val="00164F23"/>
    <w:rsid w:val="001739E4"/>
    <w:rsid w:val="00173B55"/>
    <w:rsid w:val="001904F5"/>
    <w:rsid w:val="00196A6A"/>
    <w:rsid w:val="001A0659"/>
    <w:rsid w:val="001A3969"/>
    <w:rsid w:val="001A3C1B"/>
    <w:rsid w:val="001A5536"/>
    <w:rsid w:val="001A5B25"/>
    <w:rsid w:val="001A739A"/>
    <w:rsid w:val="001B481E"/>
    <w:rsid w:val="001B665F"/>
    <w:rsid w:val="001B6FDF"/>
    <w:rsid w:val="001B7CFA"/>
    <w:rsid w:val="001C2D50"/>
    <w:rsid w:val="001C7645"/>
    <w:rsid w:val="001C7FAF"/>
    <w:rsid w:val="001D0B86"/>
    <w:rsid w:val="001D5991"/>
    <w:rsid w:val="001D7B17"/>
    <w:rsid w:val="001E0511"/>
    <w:rsid w:val="001E27FD"/>
    <w:rsid w:val="001F1731"/>
    <w:rsid w:val="001F34A3"/>
    <w:rsid w:val="001F3D5C"/>
    <w:rsid w:val="002010D3"/>
    <w:rsid w:val="00210457"/>
    <w:rsid w:val="002146C0"/>
    <w:rsid w:val="002157FE"/>
    <w:rsid w:val="0021758A"/>
    <w:rsid w:val="00220EBD"/>
    <w:rsid w:val="002250D7"/>
    <w:rsid w:val="00230848"/>
    <w:rsid w:val="002353BB"/>
    <w:rsid w:val="00236BA9"/>
    <w:rsid w:val="002378F6"/>
    <w:rsid w:val="0024052C"/>
    <w:rsid w:val="00241D39"/>
    <w:rsid w:val="00242B49"/>
    <w:rsid w:val="002440FB"/>
    <w:rsid w:val="00244B84"/>
    <w:rsid w:val="00245380"/>
    <w:rsid w:val="00250CCA"/>
    <w:rsid w:val="002546F5"/>
    <w:rsid w:val="00257DEB"/>
    <w:rsid w:val="0026012A"/>
    <w:rsid w:val="00261D27"/>
    <w:rsid w:val="00262598"/>
    <w:rsid w:val="00264EDA"/>
    <w:rsid w:val="00272A90"/>
    <w:rsid w:val="00280416"/>
    <w:rsid w:val="002866A3"/>
    <w:rsid w:val="00286AD6"/>
    <w:rsid w:val="00294A7E"/>
    <w:rsid w:val="002A0BC8"/>
    <w:rsid w:val="002A3CFF"/>
    <w:rsid w:val="002A4339"/>
    <w:rsid w:val="002A4ACC"/>
    <w:rsid w:val="002A5BEA"/>
    <w:rsid w:val="002A5CAD"/>
    <w:rsid w:val="002A6C9D"/>
    <w:rsid w:val="002C3C3B"/>
    <w:rsid w:val="002C4335"/>
    <w:rsid w:val="002C7C3D"/>
    <w:rsid w:val="002D2080"/>
    <w:rsid w:val="002D4157"/>
    <w:rsid w:val="002E03BA"/>
    <w:rsid w:val="002F0EC1"/>
    <w:rsid w:val="002F3E47"/>
    <w:rsid w:val="002F4C8E"/>
    <w:rsid w:val="002F5642"/>
    <w:rsid w:val="002F7A8B"/>
    <w:rsid w:val="00302BCE"/>
    <w:rsid w:val="00303F10"/>
    <w:rsid w:val="003051BC"/>
    <w:rsid w:val="00305798"/>
    <w:rsid w:val="0030693C"/>
    <w:rsid w:val="00306F8C"/>
    <w:rsid w:val="00311B8C"/>
    <w:rsid w:val="00315903"/>
    <w:rsid w:val="0031637F"/>
    <w:rsid w:val="00316430"/>
    <w:rsid w:val="00321173"/>
    <w:rsid w:val="00322FE5"/>
    <w:rsid w:val="00324A2F"/>
    <w:rsid w:val="00325250"/>
    <w:rsid w:val="0032527F"/>
    <w:rsid w:val="00330832"/>
    <w:rsid w:val="00330BA2"/>
    <w:rsid w:val="00332C75"/>
    <w:rsid w:val="003350B7"/>
    <w:rsid w:val="00336A0C"/>
    <w:rsid w:val="00336CB3"/>
    <w:rsid w:val="00344159"/>
    <w:rsid w:val="00346E8C"/>
    <w:rsid w:val="003506AD"/>
    <w:rsid w:val="00351B86"/>
    <w:rsid w:val="00353460"/>
    <w:rsid w:val="003542DC"/>
    <w:rsid w:val="00354EC3"/>
    <w:rsid w:val="00356280"/>
    <w:rsid w:val="0035667C"/>
    <w:rsid w:val="00357718"/>
    <w:rsid w:val="00357958"/>
    <w:rsid w:val="00363C54"/>
    <w:rsid w:val="00365EC0"/>
    <w:rsid w:val="0036617B"/>
    <w:rsid w:val="00366CDB"/>
    <w:rsid w:val="00370278"/>
    <w:rsid w:val="00370EFA"/>
    <w:rsid w:val="00372C5C"/>
    <w:rsid w:val="0037324D"/>
    <w:rsid w:val="00381567"/>
    <w:rsid w:val="00383A66"/>
    <w:rsid w:val="00386E59"/>
    <w:rsid w:val="00387AD1"/>
    <w:rsid w:val="00391429"/>
    <w:rsid w:val="003914B0"/>
    <w:rsid w:val="00392F08"/>
    <w:rsid w:val="003936E0"/>
    <w:rsid w:val="0039511A"/>
    <w:rsid w:val="00395D43"/>
    <w:rsid w:val="00396ED3"/>
    <w:rsid w:val="003A4893"/>
    <w:rsid w:val="003A4A2D"/>
    <w:rsid w:val="003A558E"/>
    <w:rsid w:val="003B2282"/>
    <w:rsid w:val="003B2FEC"/>
    <w:rsid w:val="003B30FA"/>
    <w:rsid w:val="003B3F54"/>
    <w:rsid w:val="003B6A61"/>
    <w:rsid w:val="003B741F"/>
    <w:rsid w:val="003C22ED"/>
    <w:rsid w:val="003C4E14"/>
    <w:rsid w:val="003C5891"/>
    <w:rsid w:val="003D031B"/>
    <w:rsid w:val="003D0B23"/>
    <w:rsid w:val="003D5BB2"/>
    <w:rsid w:val="003E1E98"/>
    <w:rsid w:val="003E1F85"/>
    <w:rsid w:val="003F0AA4"/>
    <w:rsid w:val="003F0F56"/>
    <w:rsid w:val="003F2C06"/>
    <w:rsid w:val="003F33AA"/>
    <w:rsid w:val="003F50B2"/>
    <w:rsid w:val="00401509"/>
    <w:rsid w:val="0041027A"/>
    <w:rsid w:val="004119C7"/>
    <w:rsid w:val="00417142"/>
    <w:rsid w:val="00417C38"/>
    <w:rsid w:val="004240C4"/>
    <w:rsid w:val="00425638"/>
    <w:rsid w:val="004323C4"/>
    <w:rsid w:val="004337F5"/>
    <w:rsid w:val="00433DCE"/>
    <w:rsid w:val="004340E7"/>
    <w:rsid w:val="00434556"/>
    <w:rsid w:val="004358C0"/>
    <w:rsid w:val="004374C3"/>
    <w:rsid w:val="00440F39"/>
    <w:rsid w:val="00442224"/>
    <w:rsid w:val="0044281E"/>
    <w:rsid w:val="004459D6"/>
    <w:rsid w:val="00452873"/>
    <w:rsid w:val="00453789"/>
    <w:rsid w:val="004571B1"/>
    <w:rsid w:val="00464627"/>
    <w:rsid w:val="004652D5"/>
    <w:rsid w:val="00471C4C"/>
    <w:rsid w:val="00477FA9"/>
    <w:rsid w:val="00480DC8"/>
    <w:rsid w:val="0048147A"/>
    <w:rsid w:val="00481C21"/>
    <w:rsid w:val="00492038"/>
    <w:rsid w:val="004935EF"/>
    <w:rsid w:val="004936A5"/>
    <w:rsid w:val="004958A3"/>
    <w:rsid w:val="004A10A6"/>
    <w:rsid w:val="004A21A4"/>
    <w:rsid w:val="004B0C84"/>
    <w:rsid w:val="004B2A4B"/>
    <w:rsid w:val="004B2F68"/>
    <w:rsid w:val="004B4B9D"/>
    <w:rsid w:val="004C4C2D"/>
    <w:rsid w:val="004C4CED"/>
    <w:rsid w:val="004D2EEC"/>
    <w:rsid w:val="004D3784"/>
    <w:rsid w:val="004D4865"/>
    <w:rsid w:val="004E1A8A"/>
    <w:rsid w:val="004E5938"/>
    <w:rsid w:val="004E7767"/>
    <w:rsid w:val="004F3798"/>
    <w:rsid w:val="004F6E5B"/>
    <w:rsid w:val="0050107E"/>
    <w:rsid w:val="00507AC5"/>
    <w:rsid w:val="00507CCD"/>
    <w:rsid w:val="005107C3"/>
    <w:rsid w:val="005113D4"/>
    <w:rsid w:val="00512C8B"/>
    <w:rsid w:val="00516CFD"/>
    <w:rsid w:val="00517D8C"/>
    <w:rsid w:val="0052120F"/>
    <w:rsid w:val="005230FD"/>
    <w:rsid w:val="00523936"/>
    <w:rsid w:val="00532AC6"/>
    <w:rsid w:val="00533784"/>
    <w:rsid w:val="00543FA4"/>
    <w:rsid w:val="005447CF"/>
    <w:rsid w:val="00545334"/>
    <w:rsid w:val="00546374"/>
    <w:rsid w:val="00546464"/>
    <w:rsid w:val="0054794F"/>
    <w:rsid w:val="00547F4B"/>
    <w:rsid w:val="00552B13"/>
    <w:rsid w:val="00560A47"/>
    <w:rsid w:val="00561E7E"/>
    <w:rsid w:val="0056213F"/>
    <w:rsid w:val="00563DAA"/>
    <w:rsid w:val="005652F0"/>
    <w:rsid w:val="005664F1"/>
    <w:rsid w:val="00571595"/>
    <w:rsid w:val="0057239B"/>
    <w:rsid w:val="005776C2"/>
    <w:rsid w:val="00582BF6"/>
    <w:rsid w:val="0058356F"/>
    <w:rsid w:val="00590775"/>
    <w:rsid w:val="005938C3"/>
    <w:rsid w:val="00593E77"/>
    <w:rsid w:val="00595218"/>
    <w:rsid w:val="00596EB5"/>
    <w:rsid w:val="005A04C1"/>
    <w:rsid w:val="005A08F9"/>
    <w:rsid w:val="005A3AB9"/>
    <w:rsid w:val="005A4105"/>
    <w:rsid w:val="005A61E5"/>
    <w:rsid w:val="005B1206"/>
    <w:rsid w:val="005B2DE6"/>
    <w:rsid w:val="005B2E4B"/>
    <w:rsid w:val="005C00B0"/>
    <w:rsid w:val="005C06F7"/>
    <w:rsid w:val="005C085B"/>
    <w:rsid w:val="005C1992"/>
    <w:rsid w:val="005C35AB"/>
    <w:rsid w:val="005C5678"/>
    <w:rsid w:val="005C6B9B"/>
    <w:rsid w:val="005D3A24"/>
    <w:rsid w:val="005D5FD5"/>
    <w:rsid w:val="005E1043"/>
    <w:rsid w:val="005E1FE2"/>
    <w:rsid w:val="005E22DC"/>
    <w:rsid w:val="005E6CA2"/>
    <w:rsid w:val="005F1E98"/>
    <w:rsid w:val="005F2B4C"/>
    <w:rsid w:val="005F3678"/>
    <w:rsid w:val="0060365A"/>
    <w:rsid w:val="0061331A"/>
    <w:rsid w:val="00613522"/>
    <w:rsid w:val="006145D9"/>
    <w:rsid w:val="006153B1"/>
    <w:rsid w:val="006154A6"/>
    <w:rsid w:val="00615883"/>
    <w:rsid w:val="006204AE"/>
    <w:rsid w:val="006205C2"/>
    <w:rsid w:val="0062092A"/>
    <w:rsid w:val="00621876"/>
    <w:rsid w:val="00626439"/>
    <w:rsid w:val="006276F9"/>
    <w:rsid w:val="006325C3"/>
    <w:rsid w:val="006341D0"/>
    <w:rsid w:val="0063591A"/>
    <w:rsid w:val="006363D9"/>
    <w:rsid w:val="006407A7"/>
    <w:rsid w:val="0064228D"/>
    <w:rsid w:val="0065101E"/>
    <w:rsid w:val="00651DE6"/>
    <w:rsid w:val="00655FFC"/>
    <w:rsid w:val="00661438"/>
    <w:rsid w:val="00667957"/>
    <w:rsid w:val="006719FD"/>
    <w:rsid w:val="00693868"/>
    <w:rsid w:val="0069771B"/>
    <w:rsid w:val="00697C56"/>
    <w:rsid w:val="006A5F0D"/>
    <w:rsid w:val="006A7BBB"/>
    <w:rsid w:val="006B0DBC"/>
    <w:rsid w:val="006B1A74"/>
    <w:rsid w:val="006B36E7"/>
    <w:rsid w:val="006B44E8"/>
    <w:rsid w:val="006C16F1"/>
    <w:rsid w:val="006C33D7"/>
    <w:rsid w:val="006C5CDD"/>
    <w:rsid w:val="006D15E3"/>
    <w:rsid w:val="006D2D99"/>
    <w:rsid w:val="006D3D4C"/>
    <w:rsid w:val="006D4DBC"/>
    <w:rsid w:val="006D615C"/>
    <w:rsid w:val="006D6C9A"/>
    <w:rsid w:val="006D73E9"/>
    <w:rsid w:val="006E15B5"/>
    <w:rsid w:val="006E1946"/>
    <w:rsid w:val="006E2757"/>
    <w:rsid w:val="006E461F"/>
    <w:rsid w:val="006F24A0"/>
    <w:rsid w:val="006F43D8"/>
    <w:rsid w:val="006F4AD0"/>
    <w:rsid w:val="006F6538"/>
    <w:rsid w:val="006F66FB"/>
    <w:rsid w:val="006F756F"/>
    <w:rsid w:val="007042D4"/>
    <w:rsid w:val="0070723A"/>
    <w:rsid w:val="00710834"/>
    <w:rsid w:val="007159BC"/>
    <w:rsid w:val="00715BE8"/>
    <w:rsid w:val="00716D62"/>
    <w:rsid w:val="007274E4"/>
    <w:rsid w:val="00727C79"/>
    <w:rsid w:val="00730F87"/>
    <w:rsid w:val="00733B81"/>
    <w:rsid w:val="00735D4A"/>
    <w:rsid w:val="0073602E"/>
    <w:rsid w:val="0073704C"/>
    <w:rsid w:val="00740A7A"/>
    <w:rsid w:val="00744FCE"/>
    <w:rsid w:val="007475D0"/>
    <w:rsid w:val="007505E1"/>
    <w:rsid w:val="007519FA"/>
    <w:rsid w:val="0075233C"/>
    <w:rsid w:val="00753D33"/>
    <w:rsid w:val="007623AC"/>
    <w:rsid w:val="00762BA6"/>
    <w:rsid w:val="00766060"/>
    <w:rsid w:val="00767EFB"/>
    <w:rsid w:val="007707D6"/>
    <w:rsid w:val="00770AD3"/>
    <w:rsid w:val="0077525B"/>
    <w:rsid w:val="007827E0"/>
    <w:rsid w:val="007838AD"/>
    <w:rsid w:val="00783FE6"/>
    <w:rsid w:val="00790C77"/>
    <w:rsid w:val="00791102"/>
    <w:rsid w:val="00791FBA"/>
    <w:rsid w:val="00792B66"/>
    <w:rsid w:val="00796D0E"/>
    <w:rsid w:val="007A09D3"/>
    <w:rsid w:val="007A0FC6"/>
    <w:rsid w:val="007A1179"/>
    <w:rsid w:val="007A3667"/>
    <w:rsid w:val="007A6474"/>
    <w:rsid w:val="007B1829"/>
    <w:rsid w:val="007B2B79"/>
    <w:rsid w:val="007B4121"/>
    <w:rsid w:val="007B4D2B"/>
    <w:rsid w:val="007C4A6F"/>
    <w:rsid w:val="007D0DEF"/>
    <w:rsid w:val="007D4E26"/>
    <w:rsid w:val="007D5CFB"/>
    <w:rsid w:val="007D7534"/>
    <w:rsid w:val="007D78F5"/>
    <w:rsid w:val="007E146F"/>
    <w:rsid w:val="007E170B"/>
    <w:rsid w:val="007E2015"/>
    <w:rsid w:val="007E211A"/>
    <w:rsid w:val="007E414C"/>
    <w:rsid w:val="007E4BC8"/>
    <w:rsid w:val="007F04D7"/>
    <w:rsid w:val="007F3501"/>
    <w:rsid w:val="007F4B96"/>
    <w:rsid w:val="007F7328"/>
    <w:rsid w:val="007F74F6"/>
    <w:rsid w:val="00810F57"/>
    <w:rsid w:val="00813616"/>
    <w:rsid w:val="00813693"/>
    <w:rsid w:val="00817400"/>
    <w:rsid w:val="00817E44"/>
    <w:rsid w:val="008208BD"/>
    <w:rsid w:val="00821DA2"/>
    <w:rsid w:val="00823F9C"/>
    <w:rsid w:val="00826E5B"/>
    <w:rsid w:val="00830D82"/>
    <w:rsid w:val="008347BD"/>
    <w:rsid w:val="0083793F"/>
    <w:rsid w:val="0085203B"/>
    <w:rsid w:val="00854E63"/>
    <w:rsid w:val="00854E67"/>
    <w:rsid w:val="0086062C"/>
    <w:rsid w:val="008620DF"/>
    <w:rsid w:val="008645E1"/>
    <w:rsid w:val="00864CC0"/>
    <w:rsid w:val="00867B39"/>
    <w:rsid w:val="00873A9C"/>
    <w:rsid w:val="008756F8"/>
    <w:rsid w:val="008761F5"/>
    <w:rsid w:val="008806DA"/>
    <w:rsid w:val="00884CA6"/>
    <w:rsid w:val="008869D3"/>
    <w:rsid w:val="00886E6E"/>
    <w:rsid w:val="00887E6D"/>
    <w:rsid w:val="00890EE6"/>
    <w:rsid w:val="008963C3"/>
    <w:rsid w:val="00897E5A"/>
    <w:rsid w:val="008A1726"/>
    <w:rsid w:val="008A4B2E"/>
    <w:rsid w:val="008A4E2D"/>
    <w:rsid w:val="008B44CA"/>
    <w:rsid w:val="008B4696"/>
    <w:rsid w:val="008C09A7"/>
    <w:rsid w:val="008C678F"/>
    <w:rsid w:val="008C6EBF"/>
    <w:rsid w:val="008C6EF7"/>
    <w:rsid w:val="008C7A12"/>
    <w:rsid w:val="008E096F"/>
    <w:rsid w:val="008E7F35"/>
    <w:rsid w:val="008F0CC8"/>
    <w:rsid w:val="008F198A"/>
    <w:rsid w:val="008F2C64"/>
    <w:rsid w:val="008F35E9"/>
    <w:rsid w:val="00900DF3"/>
    <w:rsid w:val="00902795"/>
    <w:rsid w:val="00903129"/>
    <w:rsid w:val="00903282"/>
    <w:rsid w:val="00903F40"/>
    <w:rsid w:val="00904A08"/>
    <w:rsid w:val="009120F4"/>
    <w:rsid w:val="00913E47"/>
    <w:rsid w:val="009153A1"/>
    <w:rsid w:val="009154D0"/>
    <w:rsid w:val="00915ADA"/>
    <w:rsid w:val="0091743F"/>
    <w:rsid w:val="0092049A"/>
    <w:rsid w:val="00920698"/>
    <w:rsid w:val="009209EF"/>
    <w:rsid w:val="0092346E"/>
    <w:rsid w:val="0092435E"/>
    <w:rsid w:val="00925D1C"/>
    <w:rsid w:val="0092745C"/>
    <w:rsid w:val="009313E9"/>
    <w:rsid w:val="00931619"/>
    <w:rsid w:val="00932691"/>
    <w:rsid w:val="00943BC6"/>
    <w:rsid w:val="009465FB"/>
    <w:rsid w:val="00954F52"/>
    <w:rsid w:val="00967412"/>
    <w:rsid w:val="009700C7"/>
    <w:rsid w:val="00973F31"/>
    <w:rsid w:val="009805F1"/>
    <w:rsid w:val="00981AF3"/>
    <w:rsid w:val="009829A5"/>
    <w:rsid w:val="0098586D"/>
    <w:rsid w:val="009923DA"/>
    <w:rsid w:val="009969C4"/>
    <w:rsid w:val="0099749D"/>
    <w:rsid w:val="00997E06"/>
    <w:rsid w:val="009A3DFA"/>
    <w:rsid w:val="009B30BD"/>
    <w:rsid w:val="009B3C50"/>
    <w:rsid w:val="009C0796"/>
    <w:rsid w:val="009C301F"/>
    <w:rsid w:val="009C4EF3"/>
    <w:rsid w:val="009D0F41"/>
    <w:rsid w:val="009D428B"/>
    <w:rsid w:val="009D7288"/>
    <w:rsid w:val="009E00AE"/>
    <w:rsid w:val="009E0791"/>
    <w:rsid w:val="009E0F2C"/>
    <w:rsid w:val="009E2149"/>
    <w:rsid w:val="009E325A"/>
    <w:rsid w:val="009E5503"/>
    <w:rsid w:val="009E5BBD"/>
    <w:rsid w:val="009F17A9"/>
    <w:rsid w:val="009F2CBA"/>
    <w:rsid w:val="009F33AE"/>
    <w:rsid w:val="009F5F62"/>
    <w:rsid w:val="009F62F8"/>
    <w:rsid w:val="009F69C7"/>
    <w:rsid w:val="009F72AE"/>
    <w:rsid w:val="00A00A1C"/>
    <w:rsid w:val="00A01ACA"/>
    <w:rsid w:val="00A01FD6"/>
    <w:rsid w:val="00A10600"/>
    <w:rsid w:val="00A1064C"/>
    <w:rsid w:val="00A11CB8"/>
    <w:rsid w:val="00A13CD1"/>
    <w:rsid w:val="00A1485E"/>
    <w:rsid w:val="00A14B7D"/>
    <w:rsid w:val="00A151A3"/>
    <w:rsid w:val="00A16CCB"/>
    <w:rsid w:val="00A175E9"/>
    <w:rsid w:val="00A26826"/>
    <w:rsid w:val="00A3032B"/>
    <w:rsid w:val="00A30F6F"/>
    <w:rsid w:val="00A315B6"/>
    <w:rsid w:val="00A32AD3"/>
    <w:rsid w:val="00A33E68"/>
    <w:rsid w:val="00A4399A"/>
    <w:rsid w:val="00A44DBC"/>
    <w:rsid w:val="00A50711"/>
    <w:rsid w:val="00A50A31"/>
    <w:rsid w:val="00A50EE9"/>
    <w:rsid w:val="00A5230A"/>
    <w:rsid w:val="00A55D39"/>
    <w:rsid w:val="00A55FCD"/>
    <w:rsid w:val="00A56A67"/>
    <w:rsid w:val="00A577BE"/>
    <w:rsid w:val="00A66842"/>
    <w:rsid w:val="00A73DC5"/>
    <w:rsid w:val="00A7600D"/>
    <w:rsid w:val="00A7712A"/>
    <w:rsid w:val="00A803B5"/>
    <w:rsid w:val="00A80542"/>
    <w:rsid w:val="00A83DA1"/>
    <w:rsid w:val="00A84BE6"/>
    <w:rsid w:val="00A84BE8"/>
    <w:rsid w:val="00A874D0"/>
    <w:rsid w:val="00A92DEC"/>
    <w:rsid w:val="00A951DD"/>
    <w:rsid w:val="00A97A03"/>
    <w:rsid w:val="00AA07BD"/>
    <w:rsid w:val="00AA07F1"/>
    <w:rsid w:val="00AA2382"/>
    <w:rsid w:val="00AA2AAD"/>
    <w:rsid w:val="00AA2EE5"/>
    <w:rsid w:val="00AA4799"/>
    <w:rsid w:val="00AA4DE6"/>
    <w:rsid w:val="00AA7C98"/>
    <w:rsid w:val="00AB7C7B"/>
    <w:rsid w:val="00AC00FE"/>
    <w:rsid w:val="00AC720A"/>
    <w:rsid w:val="00AD1B54"/>
    <w:rsid w:val="00AD5830"/>
    <w:rsid w:val="00AD6893"/>
    <w:rsid w:val="00AD6CAC"/>
    <w:rsid w:val="00AD7DDF"/>
    <w:rsid w:val="00AD7F17"/>
    <w:rsid w:val="00AE11EC"/>
    <w:rsid w:val="00AE2026"/>
    <w:rsid w:val="00AE51BF"/>
    <w:rsid w:val="00AE7BDE"/>
    <w:rsid w:val="00AF0CCB"/>
    <w:rsid w:val="00AF20BA"/>
    <w:rsid w:val="00AF4311"/>
    <w:rsid w:val="00AF44F0"/>
    <w:rsid w:val="00AF67E5"/>
    <w:rsid w:val="00B00891"/>
    <w:rsid w:val="00B02550"/>
    <w:rsid w:val="00B02B9B"/>
    <w:rsid w:val="00B047B0"/>
    <w:rsid w:val="00B053DF"/>
    <w:rsid w:val="00B059E8"/>
    <w:rsid w:val="00B06749"/>
    <w:rsid w:val="00B068A9"/>
    <w:rsid w:val="00B12ECC"/>
    <w:rsid w:val="00B14779"/>
    <w:rsid w:val="00B14C3F"/>
    <w:rsid w:val="00B14FD8"/>
    <w:rsid w:val="00B16D5F"/>
    <w:rsid w:val="00B2054A"/>
    <w:rsid w:val="00B21098"/>
    <w:rsid w:val="00B2430C"/>
    <w:rsid w:val="00B31F42"/>
    <w:rsid w:val="00B36AEA"/>
    <w:rsid w:val="00B37BF7"/>
    <w:rsid w:val="00B4370B"/>
    <w:rsid w:val="00B44A51"/>
    <w:rsid w:val="00B52518"/>
    <w:rsid w:val="00B63F4F"/>
    <w:rsid w:val="00B67555"/>
    <w:rsid w:val="00B708B8"/>
    <w:rsid w:val="00B714BF"/>
    <w:rsid w:val="00B71B8D"/>
    <w:rsid w:val="00B7348A"/>
    <w:rsid w:val="00B737CB"/>
    <w:rsid w:val="00B76AAA"/>
    <w:rsid w:val="00B8422A"/>
    <w:rsid w:val="00B844D4"/>
    <w:rsid w:val="00B86EC3"/>
    <w:rsid w:val="00B91C90"/>
    <w:rsid w:val="00B92986"/>
    <w:rsid w:val="00BA10B0"/>
    <w:rsid w:val="00BA3E7F"/>
    <w:rsid w:val="00BA688D"/>
    <w:rsid w:val="00BA7369"/>
    <w:rsid w:val="00BA745C"/>
    <w:rsid w:val="00BB2944"/>
    <w:rsid w:val="00BB3D18"/>
    <w:rsid w:val="00BB4C7C"/>
    <w:rsid w:val="00BB61C2"/>
    <w:rsid w:val="00BB688F"/>
    <w:rsid w:val="00BB7B3C"/>
    <w:rsid w:val="00BC0DF9"/>
    <w:rsid w:val="00BD2CD0"/>
    <w:rsid w:val="00BD3834"/>
    <w:rsid w:val="00BD4FA5"/>
    <w:rsid w:val="00BD7FAA"/>
    <w:rsid w:val="00BE06FB"/>
    <w:rsid w:val="00BE687F"/>
    <w:rsid w:val="00BF45CA"/>
    <w:rsid w:val="00BF46CC"/>
    <w:rsid w:val="00BF5706"/>
    <w:rsid w:val="00BF5E44"/>
    <w:rsid w:val="00BF6115"/>
    <w:rsid w:val="00BF6BDD"/>
    <w:rsid w:val="00C00141"/>
    <w:rsid w:val="00C0317F"/>
    <w:rsid w:val="00C0568A"/>
    <w:rsid w:val="00C10F22"/>
    <w:rsid w:val="00C15923"/>
    <w:rsid w:val="00C1594E"/>
    <w:rsid w:val="00C16099"/>
    <w:rsid w:val="00C17D0E"/>
    <w:rsid w:val="00C24B4F"/>
    <w:rsid w:val="00C255BD"/>
    <w:rsid w:val="00C256BD"/>
    <w:rsid w:val="00C30AB2"/>
    <w:rsid w:val="00C323A6"/>
    <w:rsid w:val="00C32D03"/>
    <w:rsid w:val="00C35D95"/>
    <w:rsid w:val="00C36081"/>
    <w:rsid w:val="00C40B14"/>
    <w:rsid w:val="00C41889"/>
    <w:rsid w:val="00C41B15"/>
    <w:rsid w:val="00C508A0"/>
    <w:rsid w:val="00C527D0"/>
    <w:rsid w:val="00C527EC"/>
    <w:rsid w:val="00C551B1"/>
    <w:rsid w:val="00C57AC5"/>
    <w:rsid w:val="00C60F8B"/>
    <w:rsid w:val="00C61B57"/>
    <w:rsid w:val="00C646A9"/>
    <w:rsid w:val="00C650B1"/>
    <w:rsid w:val="00C75AD5"/>
    <w:rsid w:val="00C77A46"/>
    <w:rsid w:val="00C81664"/>
    <w:rsid w:val="00C819C8"/>
    <w:rsid w:val="00C86D4E"/>
    <w:rsid w:val="00C93577"/>
    <w:rsid w:val="00CA5381"/>
    <w:rsid w:val="00CA5467"/>
    <w:rsid w:val="00CA5D2C"/>
    <w:rsid w:val="00CB64E1"/>
    <w:rsid w:val="00CB7A64"/>
    <w:rsid w:val="00CC3147"/>
    <w:rsid w:val="00CC34C3"/>
    <w:rsid w:val="00CC3F6D"/>
    <w:rsid w:val="00CC3FFB"/>
    <w:rsid w:val="00CC4FBB"/>
    <w:rsid w:val="00CC670E"/>
    <w:rsid w:val="00CC79C3"/>
    <w:rsid w:val="00CD151B"/>
    <w:rsid w:val="00CD257A"/>
    <w:rsid w:val="00CD508F"/>
    <w:rsid w:val="00CE04A2"/>
    <w:rsid w:val="00CE33E1"/>
    <w:rsid w:val="00CE3F01"/>
    <w:rsid w:val="00CF1010"/>
    <w:rsid w:val="00CF1DE5"/>
    <w:rsid w:val="00CF320D"/>
    <w:rsid w:val="00CF487E"/>
    <w:rsid w:val="00CF5A08"/>
    <w:rsid w:val="00CF73B5"/>
    <w:rsid w:val="00D06B78"/>
    <w:rsid w:val="00D13E29"/>
    <w:rsid w:val="00D148ED"/>
    <w:rsid w:val="00D16586"/>
    <w:rsid w:val="00D21A39"/>
    <w:rsid w:val="00D21FF8"/>
    <w:rsid w:val="00D26FBA"/>
    <w:rsid w:val="00D27595"/>
    <w:rsid w:val="00D318F2"/>
    <w:rsid w:val="00D32674"/>
    <w:rsid w:val="00D34EB7"/>
    <w:rsid w:val="00D36183"/>
    <w:rsid w:val="00D4097C"/>
    <w:rsid w:val="00D40C61"/>
    <w:rsid w:val="00D41916"/>
    <w:rsid w:val="00D44AB6"/>
    <w:rsid w:val="00D501A7"/>
    <w:rsid w:val="00D50E07"/>
    <w:rsid w:val="00D51ADA"/>
    <w:rsid w:val="00D52CA1"/>
    <w:rsid w:val="00D53714"/>
    <w:rsid w:val="00D53A49"/>
    <w:rsid w:val="00D5410F"/>
    <w:rsid w:val="00D60721"/>
    <w:rsid w:val="00D61207"/>
    <w:rsid w:val="00D64E46"/>
    <w:rsid w:val="00D66568"/>
    <w:rsid w:val="00D670EA"/>
    <w:rsid w:val="00D67795"/>
    <w:rsid w:val="00D701D2"/>
    <w:rsid w:val="00D736C8"/>
    <w:rsid w:val="00D761AB"/>
    <w:rsid w:val="00D76FF0"/>
    <w:rsid w:val="00D80CC2"/>
    <w:rsid w:val="00D85D2C"/>
    <w:rsid w:val="00D9276C"/>
    <w:rsid w:val="00D95E98"/>
    <w:rsid w:val="00D967F0"/>
    <w:rsid w:val="00DA0251"/>
    <w:rsid w:val="00DA32EC"/>
    <w:rsid w:val="00DA3DC8"/>
    <w:rsid w:val="00DA4597"/>
    <w:rsid w:val="00DB0280"/>
    <w:rsid w:val="00DB02E6"/>
    <w:rsid w:val="00DB1B55"/>
    <w:rsid w:val="00DB5C8F"/>
    <w:rsid w:val="00DB5F39"/>
    <w:rsid w:val="00DB6D15"/>
    <w:rsid w:val="00DC2BE6"/>
    <w:rsid w:val="00DC374F"/>
    <w:rsid w:val="00DC491D"/>
    <w:rsid w:val="00DC5342"/>
    <w:rsid w:val="00DC6906"/>
    <w:rsid w:val="00DD1B76"/>
    <w:rsid w:val="00DD587D"/>
    <w:rsid w:val="00DE1CCE"/>
    <w:rsid w:val="00DE1DC3"/>
    <w:rsid w:val="00DE5D09"/>
    <w:rsid w:val="00DE6864"/>
    <w:rsid w:val="00DE6EFC"/>
    <w:rsid w:val="00DF3858"/>
    <w:rsid w:val="00DF5905"/>
    <w:rsid w:val="00DF5AFC"/>
    <w:rsid w:val="00E00CAE"/>
    <w:rsid w:val="00E03777"/>
    <w:rsid w:val="00E04316"/>
    <w:rsid w:val="00E06132"/>
    <w:rsid w:val="00E06D5C"/>
    <w:rsid w:val="00E12520"/>
    <w:rsid w:val="00E165ED"/>
    <w:rsid w:val="00E17B77"/>
    <w:rsid w:val="00E217B9"/>
    <w:rsid w:val="00E220A3"/>
    <w:rsid w:val="00E234D2"/>
    <w:rsid w:val="00E2365E"/>
    <w:rsid w:val="00E27B7A"/>
    <w:rsid w:val="00E311B8"/>
    <w:rsid w:val="00E316A8"/>
    <w:rsid w:val="00E33E1F"/>
    <w:rsid w:val="00E35412"/>
    <w:rsid w:val="00E36A8B"/>
    <w:rsid w:val="00E42F37"/>
    <w:rsid w:val="00E450FE"/>
    <w:rsid w:val="00E456F6"/>
    <w:rsid w:val="00E45871"/>
    <w:rsid w:val="00E45C80"/>
    <w:rsid w:val="00E47B73"/>
    <w:rsid w:val="00E50BE7"/>
    <w:rsid w:val="00E5393F"/>
    <w:rsid w:val="00E600ED"/>
    <w:rsid w:val="00E60246"/>
    <w:rsid w:val="00E61FEB"/>
    <w:rsid w:val="00E63932"/>
    <w:rsid w:val="00E63F8E"/>
    <w:rsid w:val="00E646A6"/>
    <w:rsid w:val="00E64868"/>
    <w:rsid w:val="00E7095B"/>
    <w:rsid w:val="00E73756"/>
    <w:rsid w:val="00E777A8"/>
    <w:rsid w:val="00E8055E"/>
    <w:rsid w:val="00E80F3B"/>
    <w:rsid w:val="00E82C66"/>
    <w:rsid w:val="00E847C1"/>
    <w:rsid w:val="00E85AAE"/>
    <w:rsid w:val="00E87747"/>
    <w:rsid w:val="00E928D3"/>
    <w:rsid w:val="00EA01A6"/>
    <w:rsid w:val="00EA191A"/>
    <w:rsid w:val="00EA4F84"/>
    <w:rsid w:val="00EA7CE2"/>
    <w:rsid w:val="00EB1FD4"/>
    <w:rsid w:val="00EB27B5"/>
    <w:rsid w:val="00EB4E6D"/>
    <w:rsid w:val="00EC01CB"/>
    <w:rsid w:val="00EC25ED"/>
    <w:rsid w:val="00EC275D"/>
    <w:rsid w:val="00EC2FA4"/>
    <w:rsid w:val="00EC3B0F"/>
    <w:rsid w:val="00EC416C"/>
    <w:rsid w:val="00EC6631"/>
    <w:rsid w:val="00EC696C"/>
    <w:rsid w:val="00ED11EA"/>
    <w:rsid w:val="00ED1365"/>
    <w:rsid w:val="00ED194C"/>
    <w:rsid w:val="00ED3644"/>
    <w:rsid w:val="00ED3669"/>
    <w:rsid w:val="00ED430E"/>
    <w:rsid w:val="00ED4A92"/>
    <w:rsid w:val="00ED4AD8"/>
    <w:rsid w:val="00ED7A13"/>
    <w:rsid w:val="00EF1157"/>
    <w:rsid w:val="00F020CD"/>
    <w:rsid w:val="00F02CE4"/>
    <w:rsid w:val="00F03126"/>
    <w:rsid w:val="00F037B8"/>
    <w:rsid w:val="00F07596"/>
    <w:rsid w:val="00F07CDA"/>
    <w:rsid w:val="00F101AA"/>
    <w:rsid w:val="00F11AC6"/>
    <w:rsid w:val="00F138CB"/>
    <w:rsid w:val="00F13C63"/>
    <w:rsid w:val="00F176C7"/>
    <w:rsid w:val="00F20D77"/>
    <w:rsid w:val="00F21624"/>
    <w:rsid w:val="00F25602"/>
    <w:rsid w:val="00F33641"/>
    <w:rsid w:val="00F33B75"/>
    <w:rsid w:val="00F35749"/>
    <w:rsid w:val="00F357F0"/>
    <w:rsid w:val="00F41B54"/>
    <w:rsid w:val="00F46291"/>
    <w:rsid w:val="00F504AE"/>
    <w:rsid w:val="00F519F8"/>
    <w:rsid w:val="00F51AB6"/>
    <w:rsid w:val="00F52003"/>
    <w:rsid w:val="00F641AE"/>
    <w:rsid w:val="00F66850"/>
    <w:rsid w:val="00F718F7"/>
    <w:rsid w:val="00F7546B"/>
    <w:rsid w:val="00F81BD7"/>
    <w:rsid w:val="00F8338C"/>
    <w:rsid w:val="00F8455B"/>
    <w:rsid w:val="00F852D9"/>
    <w:rsid w:val="00F87FDF"/>
    <w:rsid w:val="00F90218"/>
    <w:rsid w:val="00F9205C"/>
    <w:rsid w:val="00F93A6D"/>
    <w:rsid w:val="00F945FC"/>
    <w:rsid w:val="00FA11C7"/>
    <w:rsid w:val="00FA3D1D"/>
    <w:rsid w:val="00FA5DC3"/>
    <w:rsid w:val="00FB165D"/>
    <w:rsid w:val="00FB38F1"/>
    <w:rsid w:val="00FB5A25"/>
    <w:rsid w:val="00FB6F18"/>
    <w:rsid w:val="00FC0144"/>
    <w:rsid w:val="00FC658A"/>
    <w:rsid w:val="00FD04B7"/>
    <w:rsid w:val="00FD0EE5"/>
    <w:rsid w:val="00FD1235"/>
    <w:rsid w:val="00FD1972"/>
    <w:rsid w:val="00FD2123"/>
    <w:rsid w:val="00FD4ACB"/>
    <w:rsid w:val="00FD524A"/>
    <w:rsid w:val="00FD635D"/>
    <w:rsid w:val="00FD63BC"/>
    <w:rsid w:val="00FE4EE1"/>
    <w:rsid w:val="00FE5194"/>
    <w:rsid w:val="00FE7BB9"/>
    <w:rsid w:val="00FF05FD"/>
    <w:rsid w:val="00FF07DA"/>
    <w:rsid w:val="00FF1A3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Liang</dc:creator>
  <cp:lastModifiedBy>Winnie Liang</cp:lastModifiedBy>
  <cp:revision>1</cp:revision>
  <dcterms:created xsi:type="dcterms:W3CDTF">2012-07-23T18:38:00Z</dcterms:created>
  <dcterms:modified xsi:type="dcterms:W3CDTF">2012-07-23T18:38:00Z</dcterms:modified>
</cp:coreProperties>
</file>