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038"/>
      </w:tblGrid>
      <w:tr w:rsidR="000A06B2" w:rsidTr="007A687B">
        <w:tc>
          <w:tcPr>
            <w:tcW w:w="2235" w:type="dxa"/>
          </w:tcPr>
          <w:p w:rsidR="000A06B2" w:rsidRDefault="000A06B2" w:rsidP="009E123A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3969" w:type="dxa"/>
          </w:tcPr>
          <w:p w:rsidR="000A06B2" w:rsidRDefault="000A06B2" w:rsidP="009E123A">
            <w:pPr>
              <w:rPr>
                <w:b/>
              </w:rPr>
            </w:pPr>
            <w:r>
              <w:rPr>
                <w:b/>
              </w:rPr>
              <w:t>For difference</w:t>
            </w:r>
            <w:r w:rsidR="00E070CD">
              <w:rPr>
                <w:b/>
              </w:rPr>
              <w:t xml:space="preserve"> in scores</w:t>
            </w:r>
          </w:p>
        </w:tc>
        <w:tc>
          <w:tcPr>
            <w:tcW w:w="3038" w:type="dxa"/>
          </w:tcPr>
          <w:p w:rsidR="000A06B2" w:rsidRDefault="000A06B2" w:rsidP="009E123A">
            <w:pPr>
              <w:rPr>
                <w:b/>
              </w:rPr>
            </w:pPr>
            <w:r>
              <w:rPr>
                <w:b/>
              </w:rPr>
              <w:t>Mean ranks</w:t>
            </w:r>
          </w:p>
        </w:tc>
      </w:tr>
      <w:tr w:rsidR="000A06B2" w:rsidTr="007A687B">
        <w:tc>
          <w:tcPr>
            <w:tcW w:w="2235" w:type="dxa"/>
          </w:tcPr>
          <w:p w:rsidR="000A06B2" w:rsidRPr="000A06B2" w:rsidRDefault="000A06B2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0A06B2" w:rsidRPr="000A06B2" w:rsidRDefault="00E070CD" w:rsidP="009E123A">
            <w:r>
              <w:t>HADS</w:t>
            </w:r>
            <w:r w:rsidR="00657EFB">
              <w:t xml:space="preserve"> between</w:t>
            </w:r>
            <w:r w:rsidR="000A06B2">
              <w:t xml:space="preserve"> ONS age bands, </w:t>
            </w:r>
            <w:r w:rsidR="000A06B2" w:rsidRPr="002B4237">
              <w:rPr>
                <w:rFonts w:ascii="Arial" w:hAnsi="Arial" w:cs="Arial"/>
                <w:sz w:val="20"/>
                <w:szCs w:val="20"/>
              </w:rPr>
              <w:t>15 to 24, 25 to</w:t>
            </w:r>
            <w:r w:rsidR="000A0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B2" w:rsidRPr="002B4237">
              <w:rPr>
                <w:rFonts w:ascii="Arial" w:hAnsi="Arial" w:cs="Arial"/>
                <w:sz w:val="20"/>
                <w:szCs w:val="20"/>
              </w:rPr>
              <w:t>44, 45 to 64, &gt;65 years</w:t>
            </w:r>
          </w:p>
        </w:tc>
        <w:tc>
          <w:tcPr>
            <w:tcW w:w="3038" w:type="dxa"/>
          </w:tcPr>
          <w:p w:rsidR="000A06B2" w:rsidRPr="000A06B2" w:rsidRDefault="000A06B2" w:rsidP="009E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2207:</w:t>
            </w:r>
            <w:r w:rsidR="00D17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2080: </w:t>
            </w:r>
            <w:r w:rsidR="00D179D9">
              <w:rPr>
                <w:rFonts w:ascii="Arial" w:hAnsi="Arial" w:cs="Arial"/>
                <w:sz w:val="20"/>
                <w:szCs w:val="20"/>
              </w:rPr>
              <w:t>2099:</w:t>
            </w:r>
            <w:r>
              <w:rPr>
                <w:rFonts w:ascii="Arial" w:hAnsi="Arial" w:cs="Arial"/>
                <w:sz w:val="20"/>
                <w:szCs w:val="20"/>
              </w:rPr>
              <w:t xml:space="preserve"> 1745</w:t>
            </w:r>
          </w:p>
        </w:tc>
      </w:tr>
      <w:tr w:rsidR="000A06B2" w:rsidTr="007A687B">
        <w:tc>
          <w:tcPr>
            <w:tcW w:w="2235" w:type="dxa"/>
          </w:tcPr>
          <w:p w:rsidR="000A06B2" w:rsidRDefault="00D179D9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0A06B2" w:rsidRDefault="00E070CD" w:rsidP="009E123A">
            <w:r>
              <w:t>Anxiety</w:t>
            </w:r>
            <w:r w:rsidR="00657EFB">
              <w:t xml:space="preserve"> between</w:t>
            </w:r>
            <w:r w:rsidR="00D179D9">
              <w:t xml:space="preserve"> ONS age bands, </w:t>
            </w:r>
            <w:r w:rsidR="00D179D9" w:rsidRPr="002B4237">
              <w:rPr>
                <w:rFonts w:ascii="Arial" w:hAnsi="Arial" w:cs="Arial"/>
                <w:sz w:val="20"/>
                <w:szCs w:val="20"/>
              </w:rPr>
              <w:t>15 to 24, 25 to</w:t>
            </w:r>
            <w:r w:rsidR="00D17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9D9" w:rsidRPr="002B4237">
              <w:rPr>
                <w:rFonts w:ascii="Arial" w:hAnsi="Arial" w:cs="Arial"/>
                <w:sz w:val="20"/>
                <w:szCs w:val="20"/>
              </w:rPr>
              <w:t>44, 45 to 64, &gt;65 years</w:t>
            </w:r>
          </w:p>
        </w:tc>
        <w:tc>
          <w:tcPr>
            <w:tcW w:w="3038" w:type="dxa"/>
          </w:tcPr>
          <w:p w:rsidR="000A06B2" w:rsidRDefault="00D179D9" w:rsidP="009E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2780: 2356: 2132: 1706</w:t>
            </w:r>
          </w:p>
        </w:tc>
      </w:tr>
      <w:tr w:rsidR="000A06B2" w:rsidTr="007A687B">
        <w:tc>
          <w:tcPr>
            <w:tcW w:w="2235" w:type="dxa"/>
          </w:tcPr>
          <w:p w:rsidR="000A06B2" w:rsidRDefault="00D179D9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0A06B2" w:rsidRDefault="00E070CD" w:rsidP="009E123A">
            <w:r>
              <w:t>Depression</w:t>
            </w:r>
            <w:r w:rsidR="00657EFB">
              <w:t xml:space="preserve"> between</w:t>
            </w:r>
            <w:r w:rsidR="00D179D9">
              <w:t xml:space="preserve"> ONS age bands, </w:t>
            </w:r>
            <w:r w:rsidR="00D179D9" w:rsidRPr="002B4237">
              <w:rPr>
                <w:rFonts w:ascii="Arial" w:hAnsi="Arial" w:cs="Arial"/>
                <w:sz w:val="20"/>
                <w:szCs w:val="20"/>
              </w:rPr>
              <w:t>15 to 24, 25 to</w:t>
            </w:r>
            <w:r w:rsidR="00D17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9D9" w:rsidRPr="002B4237">
              <w:rPr>
                <w:rFonts w:ascii="Arial" w:hAnsi="Arial" w:cs="Arial"/>
                <w:sz w:val="20"/>
                <w:szCs w:val="20"/>
              </w:rPr>
              <w:t>44, 45 to 64, &gt;65 years</w:t>
            </w:r>
          </w:p>
        </w:tc>
        <w:tc>
          <w:tcPr>
            <w:tcW w:w="3038" w:type="dxa"/>
          </w:tcPr>
          <w:p w:rsidR="000A06B2" w:rsidRDefault="00D179D9" w:rsidP="009E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1884: 1992: 2259: 2028</w:t>
            </w:r>
          </w:p>
        </w:tc>
      </w:tr>
      <w:tr w:rsidR="000A06B2" w:rsidTr="007A687B">
        <w:tc>
          <w:tcPr>
            <w:tcW w:w="2235" w:type="dxa"/>
          </w:tcPr>
          <w:p w:rsidR="009E123A" w:rsidRPr="000A06B2" w:rsidRDefault="000A06B2" w:rsidP="009E123A">
            <w:r>
              <w:t>Mann-Whitney U</w:t>
            </w:r>
          </w:p>
        </w:tc>
        <w:tc>
          <w:tcPr>
            <w:tcW w:w="3969" w:type="dxa"/>
          </w:tcPr>
          <w:p w:rsidR="000A06B2" w:rsidRPr="000A06B2" w:rsidRDefault="00E070CD" w:rsidP="009E123A">
            <w:r>
              <w:t>HADS</w:t>
            </w:r>
            <w:r w:rsidR="00657EFB">
              <w:t xml:space="preserve"> between gender</w:t>
            </w:r>
            <w:r>
              <w:t>s</w:t>
            </w:r>
          </w:p>
        </w:tc>
        <w:tc>
          <w:tcPr>
            <w:tcW w:w="3038" w:type="dxa"/>
          </w:tcPr>
          <w:p w:rsidR="000A06B2" w:rsidRPr="000A06B2" w:rsidRDefault="000A06B2" w:rsidP="009E123A">
            <w:r>
              <w:rPr>
                <w:rFonts w:ascii="Arial" w:hAnsi="Arial" w:cs="Arial"/>
                <w:sz w:val="20"/>
                <w:szCs w:val="20"/>
              </w:rPr>
              <w:t>M 2040: F 2048</w:t>
            </w:r>
          </w:p>
        </w:tc>
      </w:tr>
      <w:tr w:rsidR="000A06B2" w:rsidTr="007A687B">
        <w:tc>
          <w:tcPr>
            <w:tcW w:w="2235" w:type="dxa"/>
          </w:tcPr>
          <w:p w:rsidR="009E123A" w:rsidRPr="000A06B2" w:rsidRDefault="00D179D9" w:rsidP="009E123A">
            <w:r>
              <w:t>Mann-Whitney U</w:t>
            </w:r>
          </w:p>
        </w:tc>
        <w:tc>
          <w:tcPr>
            <w:tcW w:w="3969" w:type="dxa"/>
          </w:tcPr>
          <w:p w:rsidR="000A06B2" w:rsidRPr="000A06B2" w:rsidRDefault="00E070CD" w:rsidP="009E123A">
            <w:r>
              <w:t>Anxiety</w:t>
            </w:r>
            <w:r w:rsidR="009E123A">
              <w:t xml:space="preserve"> between</w:t>
            </w:r>
            <w:r w:rsidR="00D179D9">
              <w:t xml:space="preserve"> gender</w:t>
            </w:r>
            <w:r w:rsidR="009E123A">
              <w:t>s</w:t>
            </w:r>
          </w:p>
        </w:tc>
        <w:tc>
          <w:tcPr>
            <w:tcW w:w="3038" w:type="dxa"/>
          </w:tcPr>
          <w:p w:rsidR="000A06B2" w:rsidRPr="000A06B2" w:rsidRDefault="00D179D9" w:rsidP="009E123A">
            <w:r>
              <w:rPr>
                <w:rFonts w:ascii="Arial" w:hAnsi="Arial" w:cs="Arial"/>
                <w:sz w:val="20"/>
                <w:szCs w:val="20"/>
              </w:rPr>
              <w:t>M 1982: F 2210</w:t>
            </w:r>
          </w:p>
        </w:tc>
      </w:tr>
      <w:tr w:rsidR="000A06B2" w:rsidTr="007A687B">
        <w:tc>
          <w:tcPr>
            <w:tcW w:w="2235" w:type="dxa"/>
          </w:tcPr>
          <w:p w:rsidR="009E123A" w:rsidRPr="000A06B2" w:rsidRDefault="00D179D9" w:rsidP="009E123A">
            <w:r>
              <w:t>Mann-Whitney U</w:t>
            </w:r>
          </w:p>
        </w:tc>
        <w:tc>
          <w:tcPr>
            <w:tcW w:w="3969" w:type="dxa"/>
          </w:tcPr>
          <w:p w:rsidR="000A06B2" w:rsidRPr="000A06B2" w:rsidRDefault="00E070CD" w:rsidP="009E123A">
            <w:r>
              <w:t>Depression</w:t>
            </w:r>
            <w:r w:rsidR="009E123A">
              <w:t xml:space="preserve"> between</w:t>
            </w:r>
            <w:r w:rsidR="00D179D9">
              <w:t xml:space="preserve"> gender</w:t>
            </w:r>
            <w:r w:rsidR="00657EFB">
              <w:t>s</w:t>
            </w:r>
          </w:p>
        </w:tc>
        <w:tc>
          <w:tcPr>
            <w:tcW w:w="3038" w:type="dxa"/>
          </w:tcPr>
          <w:p w:rsidR="000A06B2" w:rsidRPr="000A06B2" w:rsidRDefault="00D179D9" w:rsidP="009E123A">
            <w:r>
              <w:rPr>
                <w:rFonts w:ascii="Arial" w:hAnsi="Arial" w:cs="Arial"/>
                <w:sz w:val="20"/>
                <w:szCs w:val="20"/>
              </w:rPr>
              <w:t>M 2282: F 2089</w:t>
            </w:r>
          </w:p>
        </w:tc>
      </w:tr>
      <w:tr w:rsidR="000A06B2" w:rsidTr="007A687B">
        <w:tc>
          <w:tcPr>
            <w:tcW w:w="2235" w:type="dxa"/>
          </w:tcPr>
          <w:p w:rsidR="000A06B2" w:rsidRPr="000A06B2" w:rsidRDefault="007A687B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A06B2" w:rsidRPr="000A06B2" w:rsidRDefault="00892FBF" w:rsidP="009E123A">
            <w:r>
              <w:t>HADS</w:t>
            </w:r>
            <w:r w:rsidR="00657EFB">
              <w:t xml:space="preserve"> between</w:t>
            </w:r>
            <w:r>
              <w:t xml:space="preserve"> MS type</w:t>
            </w:r>
            <w:r w:rsidR="00657EFB">
              <w:t>s</w:t>
            </w:r>
          </w:p>
        </w:tc>
        <w:tc>
          <w:tcPr>
            <w:tcW w:w="3038" w:type="dxa"/>
          </w:tcPr>
          <w:p w:rsidR="000A06B2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1944 PPMS: 2009 RRMS: 2191 SPMS: 1,997 DKMS</w:t>
            </w:r>
          </w:p>
        </w:tc>
      </w:tr>
      <w:tr w:rsidR="000A06B2" w:rsidTr="007A687B">
        <w:tc>
          <w:tcPr>
            <w:tcW w:w="2235" w:type="dxa"/>
          </w:tcPr>
          <w:p w:rsidR="000A06B2" w:rsidRPr="000A06B2" w:rsidRDefault="007A687B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0A06B2" w:rsidRPr="000A06B2" w:rsidRDefault="00892FBF" w:rsidP="009E123A">
            <w:r>
              <w:t>Anxiety</w:t>
            </w:r>
            <w:r w:rsidR="00657EFB">
              <w:t xml:space="preserve"> between</w:t>
            </w:r>
            <w:r>
              <w:t xml:space="preserve"> MS type</w:t>
            </w:r>
            <w:r w:rsidR="00657EFB">
              <w:t>s</w:t>
            </w:r>
          </w:p>
        </w:tc>
        <w:tc>
          <w:tcPr>
            <w:tcW w:w="3038" w:type="dxa"/>
          </w:tcPr>
          <w:p w:rsidR="000A06B2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1920 PPMS: 2172 RRMS: 2090 SPMS: 2093 DKMS.</w:t>
            </w:r>
          </w:p>
        </w:tc>
      </w:tr>
      <w:tr w:rsidR="000A06B2" w:rsidTr="007A687B">
        <w:tc>
          <w:tcPr>
            <w:tcW w:w="2235" w:type="dxa"/>
          </w:tcPr>
          <w:p w:rsidR="000A06B2" w:rsidRPr="000A06B2" w:rsidRDefault="009E123A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0A06B2" w:rsidRPr="000A06B2" w:rsidRDefault="00892FBF" w:rsidP="009E123A">
            <w:r>
              <w:t xml:space="preserve">Depression </w:t>
            </w:r>
            <w:r w:rsidR="00657EFB">
              <w:t>b</w:t>
            </w:r>
            <w:r w:rsidR="00E070CD">
              <w:t>etween</w:t>
            </w:r>
            <w:r>
              <w:t xml:space="preserve"> MS type</w:t>
            </w:r>
            <w:r w:rsidR="00657EFB">
              <w:t>s</w:t>
            </w:r>
          </w:p>
        </w:tc>
        <w:tc>
          <w:tcPr>
            <w:tcW w:w="3038" w:type="dxa"/>
          </w:tcPr>
          <w:p w:rsidR="000A06B2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2282 PPMS: 2031 RRMS: 2434 SPMS: 2116 DKMS</w:t>
            </w:r>
          </w:p>
        </w:tc>
      </w:tr>
      <w:tr w:rsidR="000A06B2" w:rsidTr="007A687B">
        <w:tc>
          <w:tcPr>
            <w:tcW w:w="2235" w:type="dxa"/>
          </w:tcPr>
          <w:p w:rsidR="009E123A" w:rsidRPr="000A06B2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0A06B2" w:rsidRPr="000A06B2" w:rsidRDefault="00657EFB" w:rsidP="009E123A">
            <w:r>
              <w:t>Anxiety between</w:t>
            </w:r>
            <w:r w:rsidR="00892FBF">
              <w:t xml:space="preserve"> gender</w:t>
            </w:r>
            <w:r>
              <w:t>s</w:t>
            </w:r>
            <w:r w:rsidR="00892FBF">
              <w:t xml:space="preserve"> for PPMS</w:t>
            </w:r>
          </w:p>
        </w:tc>
        <w:tc>
          <w:tcPr>
            <w:tcW w:w="3038" w:type="dxa"/>
          </w:tcPr>
          <w:p w:rsidR="000A06B2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M 286: F 317</w:t>
            </w:r>
          </w:p>
        </w:tc>
      </w:tr>
      <w:tr w:rsidR="00892FBF" w:rsidTr="007A687B">
        <w:tc>
          <w:tcPr>
            <w:tcW w:w="2235" w:type="dxa"/>
          </w:tcPr>
          <w:p w:rsidR="009E123A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892FBF" w:rsidRPr="000A06B2" w:rsidRDefault="00657EFB" w:rsidP="009E123A">
            <w:r>
              <w:t>Anxiety between</w:t>
            </w:r>
            <w:r w:rsidR="00892FBF">
              <w:t xml:space="preserve"> gender</w:t>
            </w:r>
            <w:r>
              <w:t>s</w:t>
            </w:r>
            <w:r w:rsidR="00892FBF">
              <w:t xml:space="preserve"> for RRMS</w:t>
            </w:r>
          </w:p>
        </w:tc>
        <w:tc>
          <w:tcPr>
            <w:tcW w:w="3038" w:type="dxa"/>
          </w:tcPr>
          <w:p w:rsidR="00892FBF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M 1206: F 1338</w:t>
            </w:r>
          </w:p>
        </w:tc>
      </w:tr>
      <w:tr w:rsidR="00892FBF" w:rsidTr="007A687B">
        <w:tc>
          <w:tcPr>
            <w:tcW w:w="2235" w:type="dxa"/>
          </w:tcPr>
          <w:p w:rsidR="009E123A" w:rsidRPr="0059244F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892FBF" w:rsidRPr="000A06B2" w:rsidRDefault="00657EFB" w:rsidP="009E123A">
            <w:r>
              <w:t>Anxiety between</w:t>
            </w:r>
            <w:r w:rsidR="00892FBF">
              <w:t xml:space="preserve"> gender</w:t>
            </w:r>
            <w:r>
              <w:t>s</w:t>
            </w:r>
            <w:r w:rsidR="00892FBF">
              <w:t xml:space="preserve"> for SPMS</w:t>
            </w:r>
          </w:p>
        </w:tc>
        <w:tc>
          <w:tcPr>
            <w:tcW w:w="3038" w:type="dxa"/>
          </w:tcPr>
          <w:p w:rsidR="00892FBF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M 189: F 204</w:t>
            </w:r>
          </w:p>
        </w:tc>
      </w:tr>
      <w:tr w:rsidR="00892FBF" w:rsidTr="007A687B">
        <w:tc>
          <w:tcPr>
            <w:tcW w:w="2235" w:type="dxa"/>
          </w:tcPr>
          <w:p w:rsidR="009E123A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892FBF" w:rsidRPr="000A06B2" w:rsidRDefault="00657EFB" w:rsidP="009E123A">
            <w:r>
              <w:t>Anxiety between</w:t>
            </w:r>
            <w:r w:rsidR="00892FBF">
              <w:t xml:space="preserve"> gender</w:t>
            </w:r>
            <w:r>
              <w:t>s</w:t>
            </w:r>
            <w:r w:rsidR="00892FBF">
              <w:t xml:space="preserve"> for DKMS</w:t>
            </w:r>
          </w:p>
        </w:tc>
        <w:tc>
          <w:tcPr>
            <w:tcW w:w="3038" w:type="dxa"/>
          </w:tcPr>
          <w:p w:rsidR="00892FBF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M 287: F 314</w:t>
            </w:r>
          </w:p>
        </w:tc>
      </w:tr>
      <w:tr w:rsidR="00892FBF" w:rsidTr="007A687B">
        <w:tc>
          <w:tcPr>
            <w:tcW w:w="2235" w:type="dxa"/>
          </w:tcPr>
          <w:p w:rsidR="009E123A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892FBF" w:rsidRPr="000A06B2" w:rsidRDefault="00657EFB" w:rsidP="009E123A">
            <w:r>
              <w:t>Depression between</w:t>
            </w:r>
            <w:r w:rsidR="00892FBF">
              <w:t xml:space="preserve"> gender</w:t>
            </w:r>
            <w:r>
              <w:t>s</w:t>
            </w:r>
            <w:r w:rsidR="00892FBF">
              <w:t xml:space="preserve"> for PPMS</w:t>
            </w:r>
          </w:p>
        </w:tc>
        <w:tc>
          <w:tcPr>
            <w:tcW w:w="3038" w:type="dxa"/>
          </w:tcPr>
          <w:p w:rsidR="00892FBF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M 318</w:t>
            </w:r>
            <w:r w:rsidR="009E1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F 296</w:t>
            </w:r>
          </w:p>
        </w:tc>
      </w:tr>
      <w:tr w:rsidR="00892FBF" w:rsidTr="007A687B">
        <w:tc>
          <w:tcPr>
            <w:tcW w:w="2235" w:type="dxa"/>
          </w:tcPr>
          <w:p w:rsidR="009E123A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892FBF" w:rsidRPr="000A06B2" w:rsidRDefault="00892FBF" w:rsidP="009E123A">
            <w:r>
              <w:t>Depression</w:t>
            </w:r>
            <w:r w:rsidR="00657EFB">
              <w:t xml:space="preserve"> between</w:t>
            </w:r>
            <w:r>
              <w:t xml:space="preserve"> gender</w:t>
            </w:r>
            <w:r w:rsidR="00657EFB">
              <w:t>s</w:t>
            </w:r>
            <w:r>
              <w:t xml:space="preserve"> for RRMS</w:t>
            </w:r>
          </w:p>
        </w:tc>
        <w:tc>
          <w:tcPr>
            <w:tcW w:w="3038" w:type="dxa"/>
          </w:tcPr>
          <w:p w:rsidR="00892FBF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M 1352: F1281</w:t>
            </w:r>
          </w:p>
        </w:tc>
      </w:tr>
      <w:tr w:rsidR="00892FBF" w:rsidTr="007A687B">
        <w:tc>
          <w:tcPr>
            <w:tcW w:w="2235" w:type="dxa"/>
          </w:tcPr>
          <w:p w:rsidR="009E123A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892FBF" w:rsidRPr="000A06B2" w:rsidRDefault="00892FBF" w:rsidP="009E123A">
            <w:r>
              <w:t>Depression</w:t>
            </w:r>
            <w:r w:rsidR="00657EFB">
              <w:t xml:space="preserve"> between</w:t>
            </w:r>
            <w:r>
              <w:t xml:space="preserve"> gender</w:t>
            </w:r>
            <w:r w:rsidR="00657EFB">
              <w:t>s</w:t>
            </w:r>
            <w:r>
              <w:t xml:space="preserve"> for SPMS</w:t>
            </w:r>
          </w:p>
        </w:tc>
        <w:tc>
          <w:tcPr>
            <w:tcW w:w="3038" w:type="dxa"/>
          </w:tcPr>
          <w:p w:rsidR="00892FBF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>M 210</w:t>
            </w:r>
            <w:r w:rsidR="009E1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F 191</w:t>
            </w:r>
          </w:p>
        </w:tc>
      </w:tr>
      <w:tr w:rsidR="00892FBF" w:rsidTr="007A687B">
        <w:tc>
          <w:tcPr>
            <w:tcW w:w="2235" w:type="dxa"/>
          </w:tcPr>
          <w:p w:rsidR="009E123A" w:rsidRDefault="00892FBF" w:rsidP="009E123A">
            <w:r>
              <w:t>Mann-Whitney U</w:t>
            </w:r>
          </w:p>
        </w:tc>
        <w:tc>
          <w:tcPr>
            <w:tcW w:w="3969" w:type="dxa"/>
          </w:tcPr>
          <w:p w:rsidR="00892FBF" w:rsidRPr="000A06B2" w:rsidRDefault="00892FBF" w:rsidP="009E123A">
            <w:r>
              <w:t>Depression</w:t>
            </w:r>
            <w:r w:rsidR="00657EFB">
              <w:t xml:space="preserve"> between</w:t>
            </w:r>
            <w:r>
              <w:t xml:space="preserve"> gender</w:t>
            </w:r>
            <w:r w:rsidR="00657EFB">
              <w:t>s</w:t>
            </w:r>
            <w:r>
              <w:t xml:space="preserve"> for DKMS</w:t>
            </w:r>
          </w:p>
        </w:tc>
        <w:tc>
          <w:tcPr>
            <w:tcW w:w="3038" w:type="dxa"/>
          </w:tcPr>
          <w:p w:rsidR="00892FBF" w:rsidRPr="000A06B2" w:rsidRDefault="00892FBF" w:rsidP="009E123A"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9E123A">
              <w:rPr>
                <w:rFonts w:ascii="Arial" w:hAnsi="Arial" w:cs="Arial"/>
                <w:sz w:val="20"/>
                <w:szCs w:val="20"/>
              </w:rPr>
              <w:t>345:</w:t>
            </w:r>
            <w:r>
              <w:rPr>
                <w:rFonts w:ascii="Arial" w:hAnsi="Arial" w:cs="Arial"/>
                <w:sz w:val="20"/>
                <w:szCs w:val="20"/>
              </w:rPr>
              <w:t xml:space="preserve"> F302,</w:t>
            </w:r>
          </w:p>
        </w:tc>
      </w:tr>
      <w:tr w:rsidR="00892FBF" w:rsidTr="007A687B">
        <w:tc>
          <w:tcPr>
            <w:tcW w:w="2235" w:type="dxa"/>
          </w:tcPr>
          <w:p w:rsidR="009E123A" w:rsidRDefault="009E123A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892FBF" w:rsidRPr="000A06B2" w:rsidRDefault="00657EFB" w:rsidP="009E123A">
            <w:r>
              <w:t>Anxiety between</w:t>
            </w:r>
            <w:r w:rsidR="009E123A">
              <w:t xml:space="preserve"> type</w:t>
            </w:r>
            <w:r>
              <w:t>s</w:t>
            </w:r>
            <w:r w:rsidR="009E123A">
              <w:t xml:space="preserve"> of MS</w:t>
            </w:r>
            <w:r>
              <w:t xml:space="preserve"> in men</w:t>
            </w:r>
          </w:p>
        </w:tc>
        <w:tc>
          <w:tcPr>
            <w:tcW w:w="3038" w:type="dxa"/>
          </w:tcPr>
          <w:p w:rsidR="00892FBF" w:rsidRPr="000A06B2" w:rsidRDefault="009E123A" w:rsidP="009E123A">
            <w:r>
              <w:rPr>
                <w:rFonts w:ascii="Arial" w:hAnsi="Arial" w:cs="Arial"/>
                <w:sz w:val="20"/>
                <w:szCs w:val="20"/>
              </w:rPr>
              <w:t>PPMS 570: RRMS 630: SPMS 622: DKMS 611</w:t>
            </w:r>
          </w:p>
        </w:tc>
      </w:tr>
      <w:tr w:rsidR="002458B2" w:rsidTr="007A687B">
        <w:tc>
          <w:tcPr>
            <w:tcW w:w="2235" w:type="dxa"/>
          </w:tcPr>
          <w:p w:rsidR="009E123A" w:rsidRDefault="009E123A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2458B2" w:rsidRPr="000A06B2" w:rsidRDefault="00657EFB" w:rsidP="009E123A">
            <w:r>
              <w:t>Anxiety between types of MS in women</w:t>
            </w:r>
          </w:p>
        </w:tc>
        <w:tc>
          <w:tcPr>
            <w:tcW w:w="3038" w:type="dxa"/>
          </w:tcPr>
          <w:p w:rsidR="002458B2" w:rsidRPr="000A06B2" w:rsidRDefault="00564072" w:rsidP="009E123A">
            <w:r>
              <w:rPr>
                <w:rFonts w:ascii="Arial" w:hAnsi="Arial" w:cs="Arial"/>
                <w:sz w:val="20"/>
                <w:szCs w:val="20"/>
              </w:rPr>
              <w:t>PPMS 1,372: RRMS 1,530: SPMS 1,480: DKMS 1,475</w:t>
            </w:r>
          </w:p>
        </w:tc>
      </w:tr>
      <w:tr w:rsidR="002458B2" w:rsidTr="007A687B">
        <w:tc>
          <w:tcPr>
            <w:tcW w:w="2235" w:type="dxa"/>
          </w:tcPr>
          <w:p w:rsidR="009E123A" w:rsidRDefault="009E123A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2458B2" w:rsidRPr="000A06B2" w:rsidRDefault="00657EFB" w:rsidP="009E123A">
            <w:r>
              <w:t>Depression between types of MS in men</w:t>
            </w:r>
          </w:p>
        </w:tc>
        <w:tc>
          <w:tcPr>
            <w:tcW w:w="3038" w:type="dxa"/>
          </w:tcPr>
          <w:p w:rsidR="002458B2" w:rsidRPr="000A06B2" w:rsidRDefault="00564072" w:rsidP="009E123A">
            <w:r>
              <w:rPr>
                <w:rFonts w:ascii="Arial" w:hAnsi="Arial" w:cs="Arial"/>
                <w:sz w:val="20"/>
                <w:szCs w:val="20"/>
              </w:rPr>
              <w:t>PPMS 647: RRMS 581: SPMS 709: DKMS 646</w:t>
            </w:r>
          </w:p>
        </w:tc>
      </w:tr>
      <w:tr w:rsidR="002458B2" w:rsidTr="007A687B">
        <w:tc>
          <w:tcPr>
            <w:tcW w:w="2235" w:type="dxa"/>
          </w:tcPr>
          <w:p w:rsidR="009E123A" w:rsidRDefault="009E123A" w:rsidP="009E123A">
            <w:proofErr w:type="spellStart"/>
            <w:r w:rsidRPr="002458B2">
              <w:t>Kruskall</w:t>
            </w:r>
            <w:proofErr w:type="spellEnd"/>
            <w:r w:rsidRPr="002458B2">
              <w:t>-Wallis</w:t>
            </w:r>
          </w:p>
        </w:tc>
        <w:tc>
          <w:tcPr>
            <w:tcW w:w="3969" w:type="dxa"/>
          </w:tcPr>
          <w:p w:rsidR="002458B2" w:rsidRPr="000A06B2" w:rsidRDefault="00657EFB" w:rsidP="009E123A">
            <w:r>
              <w:t>Depression between types of MS in women</w:t>
            </w:r>
          </w:p>
        </w:tc>
        <w:tc>
          <w:tcPr>
            <w:tcW w:w="3038" w:type="dxa"/>
          </w:tcPr>
          <w:p w:rsidR="002458B2" w:rsidRPr="000A06B2" w:rsidRDefault="00564072" w:rsidP="009E123A">
            <w:r>
              <w:rPr>
                <w:rFonts w:ascii="Arial" w:hAnsi="Arial" w:cs="Arial"/>
                <w:sz w:val="20"/>
                <w:szCs w:val="20"/>
              </w:rPr>
              <w:t>PPMS 1616: RRMS 1,451: SPMS 1,710: DKMS 1,477</w:t>
            </w:r>
          </w:p>
        </w:tc>
      </w:tr>
    </w:tbl>
    <w:p w:rsidR="000A06B2" w:rsidRPr="000A06B2" w:rsidRDefault="000A06B2" w:rsidP="009E123A">
      <w:pPr>
        <w:spacing w:after="0" w:line="240" w:lineRule="auto"/>
        <w:rPr>
          <w:b/>
        </w:rPr>
      </w:pPr>
    </w:p>
    <w:sectPr w:rsidR="000A06B2" w:rsidRPr="000A0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2"/>
    <w:rsid w:val="000A06B2"/>
    <w:rsid w:val="002458B2"/>
    <w:rsid w:val="002C68E4"/>
    <w:rsid w:val="003D0777"/>
    <w:rsid w:val="00564072"/>
    <w:rsid w:val="0059244F"/>
    <w:rsid w:val="005E17F6"/>
    <w:rsid w:val="00657EFB"/>
    <w:rsid w:val="007A687B"/>
    <w:rsid w:val="00892FBF"/>
    <w:rsid w:val="009E123A"/>
    <w:rsid w:val="00D179D9"/>
    <w:rsid w:val="00E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2012-07-04T10:23:00Z</dcterms:created>
  <dcterms:modified xsi:type="dcterms:W3CDTF">2012-07-04T10:47:00Z</dcterms:modified>
</cp:coreProperties>
</file>