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248B" w:rsidRPr="00EA5AAD" w:rsidRDefault="006A248B" w:rsidP="006A248B">
      <w:pPr>
        <w:spacing w:before="100" w:beforeAutospacing="1" w:after="100" w:afterAutospacing="1" w:line="360" w:lineRule="auto"/>
        <w:contextualSpacing/>
        <w:rPr>
          <w:rFonts w:ascii="Times New Roman" w:hAnsi="Times New Roman"/>
          <w:b/>
          <w:sz w:val="28"/>
        </w:rPr>
      </w:pPr>
      <w:r w:rsidRPr="006A248B">
        <w:rPr>
          <w:rFonts w:ascii="Times New Roman" w:hAnsi="Times New Roman"/>
          <w:b/>
          <w:sz w:val="28"/>
        </w:rPr>
        <w:t>Text S1</w:t>
      </w:r>
    </w:p>
    <w:p w:rsidR="006A248B" w:rsidRDefault="006A248B" w:rsidP="000A4AFD">
      <w:pPr>
        <w:spacing w:before="100" w:beforeAutospacing="1" w:after="100" w:afterAutospacing="1" w:line="360" w:lineRule="auto"/>
        <w:contextualSpacing/>
        <w:rPr>
          <w:rFonts w:ascii="Times New Roman" w:hAnsi="Times New Roman"/>
          <w:b/>
          <w:color w:val="000000"/>
          <w:sz w:val="32"/>
        </w:rPr>
      </w:pPr>
    </w:p>
    <w:p w:rsidR="000A4AFD" w:rsidRPr="004500A8" w:rsidRDefault="000A4AFD" w:rsidP="000A4AFD">
      <w:pPr>
        <w:spacing w:before="100" w:beforeAutospacing="1" w:after="100" w:afterAutospacing="1" w:line="360" w:lineRule="auto"/>
        <w:contextualSpacing/>
        <w:rPr>
          <w:rFonts w:ascii="Times New Roman" w:hAnsi="Times New Roman"/>
          <w:b/>
          <w:color w:val="000000"/>
          <w:sz w:val="32"/>
        </w:rPr>
      </w:pPr>
      <w:r w:rsidRPr="004500A8">
        <w:rPr>
          <w:rFonts w:ascii="Times New Roman" w:hAnsi="Times New Roman"/>
          <w:b/>
          <w:color w:val="000000"/>
          <w:sz w:val="32"/>
        </w:rPr>
        <w:t>Supporting Information</w:t>
      </w:r>
    </w:p>
    <w:p w:rsidR="000A4AFD" w:rsidRPr="00EA5AAD" w:rsidRDefault="000A4AFD" w:rsidP="000A4AFD">
      <w:pPr>
        <w:pStyle w:val="HTMLPreformatted"/>
        <w:spacing w:before="100" w:beforeAutospacing="1" w:after="100" w:afterAutospacing="1" w:line="360" w:lineRule="auto"/>
        <w:rPr>
          <w:rFonts w:ascii="Times New Roman" w:hAnsi="Times New Roman"/>
          <w:b/>
          <w:sz w:val="32"/>
          <w:szCs w:val="24"/>
        </w:rPr>
      </w:pPr>
      <w:r w:rsidRPr="00EA5AAD">
        <w:rPr>
          <w:rFonts w:ascii="Times New Roman" w:hAnsi="Times New Roman"/>
          <w:b/>
          <w:sz w:val="32"/>
          <w:szCs w:val="24"/>
        </w:rPr>
        <w:t xml:space="preserve">Pervasive </w:t>
      </w:r>
      <w:proofErr w:type="spellStart"/>
      <w:r w:rsidRPr="00EA5AAD">
        <w:rPr>
          <w:rFonts w:ascii="Times New Roman" w:hAnsi="Times New Roman"/>
          <w:b/>
          <w:sz w:val="32"/>
          <w:szCs w:val="24"/>
        </w:rPr>
        <w:t>defaunation</w:t>
      </w:r>
      <w:proofErr w:type="spellEnd"/>
      <w:r w:rsidRPr="00EA5AAD">
        <w:rPr>
          <w:rFonts w:ascii="Times New Roman" w:hAnsi="Times New Roman"/>
          <w:b/>
          <w:sz w:val="32"/>
          <w:szCs w:val="24"/>
        </w:rPr>
        <w:t xml:space="preserve"> of forest remnants in a tropical biodiversity hotspot</w:t>
      </w:r>
    </w:p>
    <w:p w:rsidR="000A4AFD" w:rsidRPr="00EA5AAD" w:rsidRDefault="000A4AFD" w:rsidP="000A4AFD">
      <w:pPr>
        <w:pStyle w:val="HTMLPreformatted"/>
        <w:spacing w:beforeAutospacing="1" w:afterAutospacing="1" w:line="360" w:lineRule="auto"/>
        <w:rPr>
          <w:rFonts w:ascii="Times New Roman" w:hAnsi="Times New Roman"/>
          <w:sz w:val="24"/>
          <w:szCs w:val="24"/>
        </w:rPr>
      </w:pPr>
      <w:r>
        <w:rPr>
          <w:rFonts w:ascii="Times New Roman" w:hAnsi="Times New Roman"/>
          <w:sz w:val="28"/>
          <w:szCs w:val="24"/>
        </w:rPr>
        <w:t xml:space="preserve">G.R. </w:t>
      </w:r>
      <w:proofErr w:type="spellStart"/>
      <w:r w:rsidRPr="00EA5AAD">
        <w:rPr>
          <w:rFonts w:ascii="Times New Roman" w:hAnsi="Times New Roman"/>
          <w:sz w:val="28"/>
          <w:szCs w:val="24"/>
        </w:rPr>
        <w:t>Canale</w:t>
      </w:r>
      <w:proofErr w:type="spellEnd"/>
      <w:r w:rsidRPr="00EA5AAD">
        <w:rPr>
          <w:rFonts w:ascii="Times New Roman" w:hAnsi="Times New Roman"/>
          <w:sz w:val="28"/>
          <w:szCs w:val="24"/>
        </w:rPr>
        <w:t xml:space="preserve">, </w:t>
      </w:r>
      <w:r>
        <w:rPr>
          <w:rFonts w:ascii="Times New Roman" w:hAnsi="Times New Roman"/>
          <w:sz w:val="28"/>
          <w:szCs w:val="24"/>
        </w:rPr>
        <w:t xml:space="preserve">C.A. </w:t>
      </w:r>
      <w:r w:rsidRPr="00EA5AAD">
        <w:rPr>
          <w:rFonts w:ascii="Times New Roman" w:hAnsi="Times New Roman"/>
          <w:sz w:val="28"/>
          <w:szCs w:val="24"/>
        </w:rPr>
        <w:t xml:space="preserve">Peres, </w:t>
      </w:r>
      <w:r>
        <w:rPr>
          <w:rFonts w:ascii="Times New Roman" w:hAnsi="Times New Roman"/>
          <w:sz w:val="28"/>
          <w:szCs w:val="24"/>
        </w:rPr>
        <w:t xml:space="preserve">C.E. </w:t>
      </w:r>
      <w:proofErr w:type="spellStart"/>
      <w:r w:rsidRPr="00EA5AAD">
        <w:rPr>
          <w:rFonts w:ascii="Times New Roman" w:hAnsi="Times New Roman"/>
          <w:sz w:val="28"/>
          <w:szCs w:val="24"/>
        </w:rPr>
        <w:t>Guidorizzi</w:t>
      </w:r>
      <w:proofErr w:type="spellEnd"/>
      <w:r w:rsidRPr="00EA5AAD">
        <w:rPr>
          <w:rFonts w:ascii="Times New Roman" w:hAnsi="Times New Roman"/>
          <w:sz w:val="28"/>
          <w:szCs w:val="24"/>
        </w:rPr>
        <w:t xml:space="preserve">, </w:t>
      </w:r>
      <w:r>
        <w:rPr>
          <w:rFonts w:ascii="Times New Roman" w:hAnsi="Times New Roman"/>
          <w:sz w:val="28"/>
          <w:szCs w:val="24"/>
        </w:rPr>
        <w:t xml:space="preserve">C.A.F. </w:t>
      </w:r>
      <w:proofErr w:type="spellStart"/>
      <w:r w:rsidRPr="00EA5AAD">
        <w:rPr>
          <w:rFonts w:ascii="Times New Roman" w:hAnsi="Times New Roman"/>
          <w:sz w:val="28"/>
        </w:rPr>
        <w:t>Gatto</w:t>
      </w:r>
      <w:proofErr w:type="spellEnd"/>
      <w:r w:rsidRPr="00EA5AAD">
        <w:rPr>
          <w:rFonts w:ascii="Times New Roman" w:hAnsi="Times New Roman"/>
          <w:sz w:val="28"/>
        </w:rPr>
        <w:t xml:space="preserve"> and </w:t>
      </w:r>
      <w:r>
        <w:rPr>
          <w:rFonts w:ascii="Times New Roman" w:hAnsi="Times New Roman"/>
          <w:sz w:val="28"/>
        </w:rPr>
        <w:t xml:space="preserve">M.C.M. </w:t>
      </w:r>
      <w:proofErr w:type="spellStart"/>
      <w:r w:rsidRPr="00EA5AAD">
        <w:rPr>
          <w:rFonts w:ascii="Times New Roman" w:hAnsi="Times New Roman"/>
          <w:sz w:val="28"/>
        </w:rPr>
        <w:t>Kierulff</w:t>
      </w:r>
      <w:proofErr w:type="spellEnd"/>
    </w:p>
    <w:p w:rsidR="000A4AFD" w:rsidRPr="00EA5AAD" w:rsidRDefault="000A4AFD" w:rsidP="000A4AFD">
      <w:pPr>
        <w:spacing w:beforeAutospacing="1" w:after="0" w:afterAutospacing="1" w:line="360" w:lineRule="auto"/>
        <w:contextualSpacing/>
        <w:rPr>
          <w:rFonts w:ascii="Times New Roman" w:hAnsi="Times New Roman"/>
          <w:b/>
        </w:rPr>
      </w:pPr>
      <w:r w:rsidRPr="00EA5AAD">
        <w:rPr>
          <w:rFonts w:ascii="Times New Roman" w:hAnsi="Times New Roman"/>
          <w:b/>
        </w:rPr>
        <w:t>Study area and forest patch selection</w:t>
      </w:r>
    </w:p>
    <w:p w:rsidR="000A4AFD" w:rsidRPr="00EA5AAD" w:rsidRDefault="000A4AFD" w:rsidP="000A4AFD">
      <w:pPr>
        <w:spacing w:beforeAutospacing="1" w:after="0" w:afterAutospacing="1" w:line="360" w:lineRule="auto"/>
        <w:contextualSpacing/>
        <w:jc w:val="both"/>
        <w:rPr>
          <w:rFonts w:ascii="Times New Roman" w:hAnsi="Times New Roman"/>
        </w:rPr>
      </w:pPr>
      <w:r w:rsidRPr="00EA5AAD">
        <w:rPr>
          <w:rFonts w:ascii="Times New Roman" w:hAnsi="Times New Roman"/>
        </w:rPr>
        <w:t>Between January 2003 and January 2005, we used a 4WD-vehicle to travel over 205,000 km along paved and unpaved roads within a 252,669-km</w:t>
      </w:r>
      <w:r w:rsidRPr="00EA5AAD">
        <w:rPr>
          <w:rFonts w:ascii="Times New Roman" w:hAnsi="Times New Roman"/>
          <w:vertAlign w:val="superscript"/>
        </w:rPr>
        <w:t>2</w:t>
      </w:r>
      <w:r w:rsidRPr="00EA5AAD">
        <w:rPr>
          <w:rFonts w:ascii="Times New Roman" w:hAnsi="Times New Roman"/>
        </w:rPr>
        <w:t xml:space="preserve"> </w:t>
      </w:r>
      <w:proofErr w:type="spellStart"/>
      <w:r w:rsidRPr="00EA5AAD">
        <w:rPr>
          <w:rFonts w:ascii="Times New Roman" w:hAnsi="Times New Roman"/>
        </w:rPr>
        <w:t>subregion</w:t>
      </w:r>
      <w:proofErr w:type="spellEnd"/>
      <w:r w:rsidRPr="00EA5AAD">
        <w:rPr>
          <w:rFonts w:ascii="Times New Roman" w:hAnsi="Times New Roman"/>
        </w:rPr>
        <w:t xml:space="preserve"> of the Atlantic Forest of northeastern Brazil, between the southern bank of the São Francisco River and the northern bank of the Jequitinhonha River, covering large parts of three Brazilian states, including Bahia, </w:t>
      </w:r>
      <w:proofErr w:type="spellStart"/>
      <w:r w:rsidRPr="00EA5AAD">
        <w:rPr>
          <w:rFonts w:ascii="Times New Roman" w:hAnsi="Times New Roman"/>
        </w:rPr>
        <w:t>Sergipe</w:t>
      </w:r>
      <w:proofErr w:type="spellEnd"/>
      <w:r w:rsidRPr="00EA5AAD">
        <w:rPr>
          <w:rFonts w:ascii="Times New Roman" w:hAnsi="Times New Roman"/>
        </w:rPr>
        <w:t xml:space="preserve"> and eastern Minas </w:t>
      </w:r>
      <w:proofErr w:type="spellStart"/>
      <w:r w:rsidRPr="00EA5AAD">
        <w:rPr>
          <w:rFonts w:ascii="Times New Roman" w:hAnsi="Times New Roman"/>
        </w:rPr>
        <w:t>Gerais</w:t>
      </w:r>
      <w:proofErr w:type="spellEnd"/>
      <w:r w:rsidRPr="00EA5AAD">
        <w:rPr>
          <w:rFonts w:ascii="Times New Roman" w:hAnsi="Times New Roman"/>
        </w:rPr>
        <w:t xml:space="preserve"> (Fig.1, </w:t>
      </w:r>
      <w:r>
        <w:rPr>
          <w:rFonts w:ascii="Times New Roman" w:hAnsi="Times New Roman"/>
        </w:rPr>
        <w:t xml:space="preserve">Fig. </w:t>
      </w:r>
      <w:r w:rsidRPr="00EA5AAD">
        <w:rPr>
          <w:rFonts w:ascii="Times New Roman" w:hAnsi="Times New Roman"/>
        </w:rPr>
        <w:t xml:space="preserve">S1-S3). In this vast study region, deforested areas dominated by cattle-ranch </w:t>
      </w:r>
      <w:proofErr w:type="spellStart"/>
      <w:r w:rsidRPr="00EA5AAD">
        <w:rPr>
          <w:rFonts w:ascii="Times New Roman" w:hAnsi="Times New Roman"/>
        </w:rPr>
        <w:t>largeholdings</w:t>
      </w:r>
      <w:proofErr w:type="spellEnd"/>
      <w:r w:rsidRPr="00EA5AAD">
        <w:rPr>
          <w:rFonts w:ascii="Times New Roman" w:hAnsi="Times New Roman"/>
        </w:rPr>
        <w:t xml:space="preserve"> were mainly concentrated farther inland from the coast, whereas smallholdings containing shaded cocoa (</w:t>
      </w:r>
      <w:proofErr w:type="spellStart"/>
      <w:r w:rsidRPr="00EA5AAD">
        <w:rPr>
          <w:rFonts w:ascii="Times New Roman" w:hAnsi="Times New Roman"/>
          <w:i/>
        </w:rPr>
        <w:t>Theobroma</w:t>
      </w:r>
      <w:proofErr w:type="spellEnd"/>
      <w:r w:rsidRPr="00EA5AAD">
        <w:rPr>
          <w:rFonts w:ascii="Times New Roman" w:hAnsi="Times New Roman"/>
          <w:i/>
        </w:rPr>
        <w:t xml:space="preserve"> cacao</w:t>
      </w:r>
      <w:r w:rsidRPr="00EA5AAD">
        <w:rPr>
          <w:rFonts w:ascii="Times New Roman" w:hAnsi="Times New Roman"/>
        </w:rPr>
        <w:t xml:space="preserve">) </w:t>
      </w:r>
      <w:proofErr w:type="spellStart"/>
      <w:r w:rsidRPr="00EA5AAD">
        <w:rPr>
          <w:rFonts w:ascii="Times New Roman" w:hAnsi="Times New Roman"/>
        </w:rPr>
        <w:t>agroforestry</w:t>
      </w:r>
      <w:proofErr w:type="spellEnd"/>
      <w:r w:rsidRPr="00EA5AAD">
        <w:rPr>
          <w:rFonts w:ascii="Times New Roman" w:hAnsi="Times New Roman"/>
        </w:rPr>
        <w:t>, conventional cocoa plantations, rubber tree (</w:t>
      </w:r>
      <w:proofErr w:type="spellStart"/>
      <w:r w:rsidRPr="00EA5AAD">
        <w:rPr>
          <w:rFonts w:ascii="Times New Roman" w:hAnsi="Times New Roman"/>
          <w:i/>
        </w:rPr>
        <w:t>Hevea</w:t>
      </w:r>
      <w:proofErr w:type="spellEnd"/>
      <w:r w:rsidRPr="00EA5AAD">
        <w:rPr>
          <w:rFonts w:ascii="Times New Roman" w:hAnsi="Times New Roman"/>
          <w:i/>
        </w:rPr>
        <w:t xml:space="preserve"> </w:t>
      </w:r>
      <w:proofErr w:type="spellStart"/>
      <w:r w:rsidRPr="00EA5AAD">
        <w:rPr>
          <w:rFonts w:ascii="Times New Roman" w:hAnsi="Times New Roman"/>
          <w:i/>
        </w:rPr>
        <w:t>brasiliensis</w:t>
      </w:r>
      <w:proofErr w:type="spellEnd"/>
      <w:r w:rsidRPr="00EA5AAD">
        <w:rPr>
          <w:rFonts w:ascii="Times New Roman" w:hAnsi="Times New Roman"/>
        </w:rPr>
        <w:t xml:space="preserve">) plantations, and subsistence agriculture were the dominant land-uses along more coastal areas. </w:t>
      </w:r>
    </w:p>
    <w:p w:rsidR="000A4AFD" w:rsidRPr="00EA5AAD" w:rsidRDefault="000A4AFD" w:rsidP="000A4AFD">
      <w:pPr>
        <w:pStyle w:val="Caption"/>
        <w:spacing w:after="0" w:line="360" w:lineRule="auto"/>
        <w:contextualSpacing/>
        <w:jc w:val="both"/>
        <w:rPr>
          <w:rFonts w:ascii="Times New Roman" w:hAnsi="Times New Roman"/>
          <w:b w:val="0"/>
          <w:sz w:val="24"/>
        </w:rPr>
      </w:pPr>
      <w:r w:rsidRPr="00EA5AAD">
        <w:rPr>
          <w:rFonts w:ascii="Times New Roman" w:hAnsi="Times New Roman"/>
          <w:b w:val="0"/>
          <w:sz w:val="24"/>
        </w:rPr>
        <w:t>We used 23 satellite image (</w:t>
      </w:r>
      <w:proofErr w:type="spellStart"/>
      <w:r w:rsidRPr="00EA5AAD">
        <w:rPr>
          <w:rFonts w:ascii="Times New Roman" w:hAnsi="Times New Roman"/>
          <w:b w:val="0"/>
          <w:smallCaps/>
          <w:sz w:val="24"/>
          <w:szCs w:val="22"/>
        </w:rPr>
        <w:t>Landsat</w:t>
      </w:r>
      <w:proofErr w:type="spellEnd"/>
      <w:r w:rsidRPr="00EA5AAD">
        <w:rPr>
          <w:rFonts w:ascii="Times New Roman" w:hAnsi="Times New Roman"/>
          <w:b w:val="0"/>
          <w:sz w:val="24"/>
          <w:szCs w:val="22"/>
        </w:rPr>
        <w:t xml:space="preserve"> 7 ETM, 2001, UTM, Datum </w:t>
      </w:r>
      <w:proofErr w:type="spellStart"/>
      <w:r w:rsidRPr="00EA5AAD">
        <w:rPr>
          <w:rFonts w:ascii="Times New Roman" w:hAnsi="Times New Roman"/>
          <w:b w:val="0"/>
          <w:sz w:val="24"/>
          <w:szCs w:val="22"/>
        </w:rPr>
        <w:t>Córrego</w:t>
      </w:r>
      <w:proofErr w:type="spellEnd"/>
      <w:r w:rsidRPr="00EA5AAD">
        <w:rPr>
          <w:rFonts w:ascii="Times New Roman" w:hAnsi="Times New Roman"/>
          <w:b w:val="0"/>
          <w:sz w:val="24"/>
          <w:szCs w:val="22"/>
        </w:rPr>
        <w:t xml:space="preserve"> </w:t>
      </w:r>
      <w:proofErr w:type="spellStart"/>
      <w:r w:rsidRPr="00EA5AAD">
        <w:rPr>
          <w:rFonts w:ascii="Times New Roman" w:hAnsi="Times New Roman"/>
          <w:b w:val="0"/>
          <w:sz w:val="24"/>
          <w:szCs w:val="22"/>
        </w:rPr>
        <w:t>Alegre</w:t>
      </w:r>
      <w:proofErr w:type="spellEnd"/>
      <w:r w:rsidRPr="00EA5AAD">
        <w:rPr>
          <w:rFonts w:ascii="Times New Roman" w:hAnsi="Times New Roman"/>
          <w:b w:val="0"/>
          <w:sz w:val="24"/>
          <w:szCs w:val="22"/>
        </w:rPr>
        <w:t xml:space="preserve">) with a 30-m resolution to both pre-select forest fragments to be surveyed and subsequently locate them during field campaigns using hardcopy maps and a portable laptop containing </w:t>
      </w:r>
      <w:proofErr w:type="spellStart"/>
      <w:r w:rsidRPr="00EA5AAD">
        <w:rPr>
          <w:rFonts w:ascii="Times New Roman" w:hAnsi="Times New Roman"/>
          <w:b w:val="0"/>
          <w:sz w:val="24"/>
          <w:szCs w:val="22"/>
        </w:rPr>
        <w:t>georeferenced</w:t>
      </w:r>
      <w:proofErr w:type="spellEnd"/>
      <w:r w:rsidRPr="00EA5AAD">
        <w:rPr>
          <w:rFonts w:ascii="Times New Roman" w:hAnsi="Times New Roman"/>
          <w:b w:val="0"/>
          <w:sz w:val="24"/>
          <w:szCs w:val="22"/>
        </w:rPr>
        <w:t xml:space="preserve"> images linked to a GPS </w:t>
      </w:r>
      <w:r w:rsidRPr="00EA5AAD">
        <w:rPr>
          <w:rFonts w:ascii="Times New Roman" w:hAnsi="Times New Roman"/>
          <w:b w:val="0"/>
          <w:sz w:val="24"/>
        </w:rPr>
        <w:t>(</w:t>
      </w:r>
      <w:proofErr w:type="spellStart"/>
      <w:r w:rsidRPr="00EA5AAD">
        <w:rPr>
          <w:rFonts w:ascii="Times New Roman" w:hAnsi="Times New Roman"/>
          <w:b w:val="0"/>
          <w:sz w:val="24"/>
        </w:rPr>
        <w:t>Garmin</w:t>
      </w:r>
      <w:proofErr w:type="spellEnd"/>
      <w:r w:rsidRPr="00EA5AAD">
        <w:rPr>
          <w:rFonts w:ascii="Times New Roman" w:hAnsi="Times New Roman"/>
          <w:b w:val="0"/>
          <w:sz w:val="24"/>
        </w:rPr>
        <w:t xml:space="preserve"> 60csx)</w:t>
      </w:r>
      <w:r w:rsidRPr="00EA5AAD">
        <w:rPr>
          <w:rFonts w:ascii="Times New Roman" w:hAnsi="Times New Roman"/>
          <w:b w:val="0"/>
          <w:sz w:val="24"/>
          <w:szCs w:val="22"/>
        </w:rPr>
        <w:t>. Our</w:t>
      </w:r>
      <w:r w:rsidRPr="00EA5AAD">
        <w:rPr>
          <w:rFonts w:ascii="Times New Roman" w:hAnsi="Times New Roman"/>
          <w:b w:val="0"/>
          <w:sz w:val="24"/>
        </w:rPr>
        <w:t xml:space="preserve"> exhaustive search across this vast region of both satellite images and maps, and forest remnants </w:t>
      </w:r>
      <w:r w:rsidRPr="00EA5AAD">
        <w:rPr>
          <w:rFonts w:ascii="Times New Roman" w:hAnsi="Times New Roman"/>
          <w:b w:val="0"/>
          <w:i/>
          <w:sz w:val="24"/>
        </w:rPr>
        <w:t>in situ</w:t>
      </w:r>
      <w:r w:rsidRPr="00EA5AAD">
        <w:rPr>
          <w:rFonts w:ascii="Times New Roman" w:hAnsi="Times New Roman"/>
          <w:b w:val="0"/>
          <w:sz w:val="24"/>
        </w:rPr>
        <w:t xml:space="preserve"> led us to pinpoint and subsequently visit all large (&gt;1,000 ha), most medium, and many small forest fragments, which numerically dominated the study region (see main text). Using a GPS, we were able to plot our locations </w:t>
      </w:r>
      <w:r w:rsidRPr="00EA5AAD">
        <w:rPr>
          <w:rFonts w:ascii="Times New Roman" w:hAnsi="Times New Roman"/>
          <w:b w:val="0"/>
          <w:i/>
          <w:sz w:val="24"/>
        </w:rPr>
        <w:t>in situ</w:t>
      </w:r>
      <w:r w:rsidRPr="00EA5AAD">
        <w:rPr>
          <w:rFonts w:ascii="Times New Roman" w:hAnsi="Times New Roman"/>
          <w:b w:val="0"/>
          <w:sz w:val="24"/>
        </w:rPr>
        <w:t xml:space="preserve"> in relation to each target forest patch that we selected.  We were also able to map all households within the immediate neighborhood of each patch, which were approached if they contained potential local informants with long-term knowledge of the history and </w:t>
      </w:r>
      <w:r>
        <w:rPr>
          <w:rFonts w:ascii="Times New Roman" w:hAnsi="Times New Roman"/>
          <w:b w:val="0"/>
          <w:sz w:val="24"/>
        </w:rPr>
        <w:t xml:space="preserve">mammal </w:t>
      </w:r>
      <w:r w:rsidRPr="00EA5AAD">
        <w:rPr>
          <w:rFonts w:ascii="Times New Roman" w:hAnsi="Times New Roman"/>
          <w:b w:val="0"/>
          <w:sz w:val="24"/>
        </w:rPr>
        <w:t>species occupancy of each forest patch.</w:t>
      </w:r>
    </w:p>
    <w:p w:rsidR="000A4AFD" w:rsidRPr="00EA5AAD" w:rsidRDefault="000A4AFD" w:rsidP="000A4AFD">
      <w:pPr>
        <w:pStyle w:val="Caption"/>
        <w:spacing w:after="0" w:line="360" w:lineRule="auto"/>
        <w:contextualSpacing/>
        <w:jc w:val="both"/>
        <w:rPr>
          <w:rFonts w:ascii="Times New Roman" w:hAnsi="Times New Roman"/>
          <w:b w:val="0"/>
          <w:sz w:val="24"/>
        </w:rPr>
      </w:pPr>
    </w:p>
    <w:p w:rsidR="000A4AFD" w:rsidRPr="00EA5AAD" w:rsidRDefault="000A4AFD" w:rsidP="000A4AFD">
      <w:pPr>
        <w:pStyle w:val="Caption"/>
        <w:spacing w:after="0" w:line="360" w:lineRule="auto"/>
        <w:contextualSpacing/>
        <w:jc w:val="both"/>
        <w:rPr>
          <w:rFonts w:ascii="Times New Roman" w:hAnsi="Times New Roman"/>
          <w:b w:val="0"/>
          <w:sz w:val="24"/>
        </w:rPr>
      </w:pPr>
      <w:r w:rsidRPr="00EA5AAD">
        <w:rPr>
          <w:rFonts w:ascii="Times New Roman" w:hAnsi="Times New Roman"/>
          <w:b w:val="0"/>
          <w:sz w:val="24"/>
        </w:rPr>
        <w:t>Our sampling strategy ensured that forest fragments visited were evenly spread across the entire study region</w:t>
      </w:r>
      <w:r>
        <w:rPr>
          <w:rFonts w:ascii="Times New Roman" w:hAnsi="Times New Roman"/>
          <w:b w:val="0"/>
          <w:sz w:val="24"/>
        </w:rPr>
        <w:t xml:space="preserve"> (see main text</w:t>
      </w:r>
      <w:r w:rsidRPr="00EA5AAD">
        <w:rPr>
          <w:rFonts w:ascii="Times New Roman" w:hAnsi="Times New Roman"/>
          <w:b w:val="0"/>
          <w:sz w:val="24"/>
        </w:rPr>
        <w:t xml:space="preserve">). Only five forest patches surveyed consisted of formal strictly protected areas (Biological Reserves and analogous parks) that had been relatively </w:t>
      </w:r>
      <w:proofErr w:type="gramStart"/>
      <w:r w:rsidRPr="00EA5AAD">
        <w:rPr>
          <w:rFonts w:ascii="Times New Roman" w:hAnsi="Times New Roman"/>
          <w:b w:val="0"/>
          <w:sz w:val="24"/>
        </w:rPr>
        <w:t>well-established</w:t>
      </w:r>
      <w:proofErr w:type="gramEnd"/>
      <w:r w:rsidRPr="00EA5AAD">
        <w:rPr>
          <w:rFonts w:ascii="Times New Roman" w:hAnsi="Times New Roman"/>
          <w:b w:val="0"/>
          <w:sz w:val="24"/>
        </w:rPr>
        <w:t xml:space="preserve"> and managed by government agencies. These were created by federal agencies between 1980 and 2003 under different forest reserve denominations (Table S1), whereby </w:t>
      </w:r>
      <w:r w:rsidRPr="00EA5AAD">
        <w:rPr>
          <w:rFonts w:ascii="Times New Roman" w:hAnsi="Times New Roman"/>
          <w:b w:val="0"/>
          <w:i/>
          <w:sz w:val="24"/>
        </w:rPr>
        <w:t>de facto</w:t>
      </w:r>
      <w:r w:rsidRPr="00EA5AAD">
        <w:rPr>
          <w:rFonts w:ascii="Times New Roman" w:hAnsi="Times New Roman"/>
          <w:b w:val="0"/>
          <w:sz w:val="24"/>
        </w:rPr>
        <w:t xml:space="preserve"> law enforcement with regular boundary patrols since reserve creation had effectively inhibited hunting, logging, other timber and non-timber extractive activities, as well as agricultural encroachment. All other forest patches surveyed, although in reasonably good condition in terms of forest canopy structure and profile, were either forest set-asides within private landholdings that had been partially protected to a highly variable degree, or multifunctional ‘soft’ conservation areas effectively lacking law enforcement (e.g. </w:t>
      </w:r>
      <w:proofErr w:type="spellStart"/>
      <w:r w:rsidRPr="00EA5AAD">
        <w:rPr>
          <w:rFonts w:ascii="Times New Roman" w:hAnsi="Times New Roman"/>
          <w:b w:val="0"/>
          <w:sz w:val="24"/>
        </w:rPr>
        <w:t>APAs</w:t>
      </w:r>
      <w:proofErr w:type="spellEnd"/>
      <w:r w:rsidRPr="00EA5AAD">
        <w:rPr>
          <w:rFonts w:ascii="Times New Roman" w:hAnsi="Times New Roman"/>
          <w:b w:val="0"/>
          <w:sz w:val="24"/>
        </w:rPr>
        <w:t xml:space="preserve">, </w:t>
      </w:r>
      <w:r w:rsidRPr="00EA5AAD">
        <w:rPr>
          <w:rFonts w:ascii="Times New Roman" w:hAnsi="Times New Roman"/>
          <w:b w:val="0"/>
          <w:i/>
          <w:sz w:val="24"/>
        </w:rPr>
        <w:t>Environmental Protection Areas</w:t>
      </w:r>
      <w:r w:rsidRPr="00EA5AAD">
        <w:rPr>
          <w:rFonts w:ascii="Times New Roman" w:hAnsi="Times New Roman"/>
          <w:b w:val="0"/>
          <w:sz w:val="24"/>
        </w:rPr>
        <w:t xml:space="preserve">). These forest patches therefore remained vulnerable to a wide range of direct and indirect human impacts and are defined as ‘unprotected’ in this study, despite the fact that their forest cover </w:t>
      </w:r>
      <w:r w:rsidRPr="00EA5AAD">
        <w:rPr>
          <w:rFonts w:ascii="Times New Roman" w:hAnsi="Times New Roman"/>
          <w:b w:val="0"/>
          <w:i/>
          <w:sz w:val="24"/>
        </w:rPr>
        <w:t>per se</w:t>
      </w:r>
      <w:r w:rsidRPr="00EA5AAD">
        <w:rPr>
          <w:rFonts w:ascii="Times New Roman" w:hAnsi="Times New Roman"/>
          <w:b w:val="0"/>
          <w:sz w:val="24"/>
        </w:rPr>
        <w:t xml:space="preserve"> had been largely protected</w:t>
      </w:r>
      <w:r w:rsidRPr="00EA5AAD">
        <w:rPr>
          <w:rFonts w:ascii="Times New Roman" w:hAnsi="Times New Roman"/>
          <w:b w:val="0"/>
          <w:i/>
          <w:sz w:val="24"/>
        </w:rPr>
        <w:t xml:space="preserve">. </w:t>
      </w:r>
    </w:p>
    <w:p w:rsidR="000A4AFD" w:rsidRPr="00EA5AAD" w:rsidRDefault="000A4AFD" w:rsidP="000A4AFD">
      <w:pPr>
        <w:spacing w:beforeAutospacing="1" w:after="0" w:afterAutospacing="1" w:line="360" w:lineRule="auto"/>
        <w:contextualSpacing/>
        <w:jc w:val="both"/>
        <w:rPr>
          <w:rFonts w:ascii="Times New Roman" w:hAnsi="Times New Roman"/>
          <w:b/>
        </w:rPr>
      </w:pPr>
      <w:r w:rsidRPr="00EA5AAD">
        <w:rPr>
          <w:rFonts w:ascii="Times New Roman" w:hAnsi="Times New Roman"/>
          <w:b/>
        </w:rPr>
        <w:t>Patch-scale species occupancy</w:t>
      </w:r>
    </w:p>
    <w:p w:rsidR="000A4AFD" w:rsidRDefault="000A4AFD" w:rsidP="000A4AFD">
      <w:pPr>
        <w:autoSpaceDE w:val="0"/>
        <w:autoSpaceDN w:val="0"/>
        <w:adjustRightInd w:val="0"/>
        <w:spacing w:after="0" w:line="360" w:lineRule="auto"/>
        <w:jc w:val="both"/>
        <w:rPr>
          <w:rFonts w:ascii="Times New Roman" w:hAnsi="Times New Roman"/>
        </w:rPr>
      </w:pPr>
      <w:r w:rsidRPr="00EA5AAD">
        <w:rPr>
          <w:rFonts w:ascii="Times New Roman" w:hAnsi="Times New Roman"/>
        </w:rPr>
        <w:t xml:space="preserve">During site visits, we conducted 408 local interviews to obtain mammal species occupancy (presence/absence) data within a total of 196 variable-sized forest patches (size range = 0.17 – 194,341 ha). Following a field-tested protocol </w:t>
      </w:r>
      <w:r>
        <w:rPr>
          <w:rFonts w:ascii="Times New Roman" w:hAnsi="Times New Roman"/>
        </w:rPr>
        <w:t>[</w:t>
      </w:r>
      <w:r w:rsidRPr="00EA5AAD">
        <w:rPr>
          <w:rFonts w:ascii="Times New Roman" w:hAnsi="Times New Roman"/>
        </w:rPr>
        <w:t>1</w:t>
      </w:r>
      <w:r>
        <w:rPr>
          <w:rFonts w:ascii="Times New Roman" w:hAnsi="Times New Roman"/>
        </w:rPr>
        <w:t>]</w:t>
      </w:r>
      <w:r w:rsidRPr="00EA5AAD">
        <w:rPr>
          <w:rFonts w:ascii="Times New Roman" w:hAnsi="Times New Roman"/>
        </w:rPr>
        <w:t xml:space="preserve">, these data </w:t>
      </w:r>
      <w:r>
        <w:rPr>
          <w:rFonts w:ascii="Times New Roman" w:hAnsi="Times New Roman"/>
        </w:rPr>
        <w:t>are</w:t>
      </w:r>
      <w:r w:rsidRPr="00EA5AAD">
        <w:rPr>
          <w:rFonts w:ascii="Times New Roman" w:hAnsi="Times New Roman"/>
        </w:rPr>
        <w:t xml:space="preserve"> based on semi-structured interviews with long-term local residents (mostly adult men aged 51.8 ± 9.8 yrs-old) who had lived in the immediate vicinities of any given focal forest patch, and were completely familiar with both the large vertebrate fauna and the contemporary disturbance history of a given neighbo</w:t>
      </w:r>
      <w:r>
        <w:rPr>
          <w:rFonts w:ascii="Times New Roman" w:hAnsi="Times New Roman"/>
        </w:rPr>
        <w:t>r</w:t>
      </w:r>
      <w:r w:rsidRPr="00EA5AAD">
        <w:rPr>
          <w:rFonts w:ascii="Times New Roman" w:hAnsi="Times New Roman"/>
        </w:rPr>
        <w:t xml:space="preserve">ing patch for at least </w:t>
      </w:r>
      <w:r>
        <w:rPr>
          <w:rFonts w:ascii="Times New Roman" w:hAnsi="Times New Roman"/>
        </w:rPr>
        <w:t>5</w:t>
      </w:r>
      <w:r w:rsidRPr="00EA5AAD">
        <w:rPr>
          <w:rFonts w:ascii="Times New Roman" w:hAnsi="Times New Roman"/>
        </w:rPr>
        <w:t xml:space="preserve"> years (mean local residence time = 47.6 ± 10.3 yrs).</w:t>
      </w:r>
      <w:r>
        <w:rPr>
          <w:rFonts w:ascii="Times New Roman" w:hAnsi="Times New Roman"/>
        </w:rPr>
        <w:t xml:space="preserve"> </w:t>
      </w:r>
      <w:r w:rsidRPr="00300365">
        <w:rPr>
          <w:rFonts w:ascii="Times New Roman" w:hAnsi="Times New Roman"/>
        </w:rPr>
        <w:t xml:space="preserve">We selected 196 interviews (one for each patch) from a total of 408 informants interviewed using the same protocol. We selected the ‘best’ informant to complete any given interview on the basis of four basic preconditions: 1) Informants had lived for more than </w:t>
      </w:r>
      <w:r>
        <w:rPr>
          <w:rFonts w:ascii="Times New Roman" w:hAnsi="Times New Roman"/>
        </w:rPr>
        <w:t>10</w:t>
      </w:r>
      <w:r w:rsidRPr="00300365">
        <w:rPr>
          <w:rFonts w:ascii="Times New Roman" w:hAnsi="Times New Roman"/>
        </w:rPr>
        <w:t xml:space="preserve"> years near (often immediately adjacent to) </w:t>
      </w:r>
      <w:r>
        <w:rPr>
          <w:rFonts w:ascii="Times New Roman" w:hAnsi="Times New Roman"/>
        </w:rPr>
        <w:t xml:space="preserve">a given </w:t>
      </w:r>
      <w:r w:rsidRPr="00300365">
        <w:rPr>
          <w:rFonts w:ascii="Times New Roman" w:hAnsi="Times New Roman"/>
        </w:rPr>
        <w:t xml:space="preserve">forest fragment; 2) Informants </w:t>
      </w:r>
      <w:r>
        <w:rPr>
          <w:rFonts w:ascii="Times New Roman" w:hAnsi="Times New Roman"/>
        </w:rPr>
        <w:t>were</w:t>
      </w:r>
      <w:r w:rsidRPr="00300365">
        <w:rPr>
          <w:rFonts w:ascii="Times New Roman" w:hAnsi="Times New Roman"/>
        </w:rPr>
        <w:t xml:space="preserve"> fully familiar with </w:t>
      </w:r>
      <w:r>
        <w:rPr>
          <w:rFonts w:ascii="Times New Roman" w:hAnsi="Times New Roman"/>
        </w:rPr>
        <w:t xml:space="preserve">the </w:t>
      </w:r>
      <w:r w:rsidRPr="00300365">
        <w:rPr>
          <w:rFonts w:ascii="Times New Roman" w:hAnsi="Times New Roman"/>
        </w:rPr>
        <w:t xml:space="preserve">local </w:t>
      </w:r>
      <w:r>
        <w:rPr>
          <w:rFonts w:ascii="Times New Roman" w:hAnsi="Times New Roman"/>
        </w:rPr>
        <w:t xml:space="preserve">midsized to large </w:t>
      </w:r>
      <w:r w:rsidRPr="00300365">
        <w:rPr>
          <w:rFonts w:ascii="Times New Roman" w:hAnsi="Times New Roman"/>
        </w:rPr>
        <w:t xml:space="preserve">mammal fauna; 3) Informants by necessity </w:t>
      </w:r>
      <w:r>
        <w:rPr>
          <w:rFonts w:ascii="Times New Roman" w:hAnsi="Times New Roman"/>
        </w:rPr>
        <w:t>or</w:t>
      </w:r>
      <w:r w:rsidRPr="00300365">
        <w:rPr>
          <w:rFonts w:ascii="Times New Roman" w:hAnsi="Times New Roman"/>
        </w:rPr>
        <w:t xml:space="preserve"> otherwise had frequently entered the target forest fragment (at least once </w:t>
      </w:r>
      <w:r>
        <w:rPr>
          <w:rFonts w:ascii="Times New Roman" w:hAnsi="Times New Roman"/>
        </w:rPr>
        <w:t>bi</w:t>
      </w:r>
      <w:r w:rsidRPr="00300365">
        <w:rPr>
          <w:rFonts w:ascii="Times New Roman" w:hAnsi="Times New Roman"/>
        </w:rPr>
        <w:t>weekly) during at least 2 years prior to interviews; and 4) Informants were willing to provide information following an informal approach by a member of our field team</w:t>
      </w:r>
      <w:r>
        <w:rPr>
          <w:rFonts w:ascii="Times New Roman" w:hAnsi="Times New Roman"/>
        </w:rPr>
        <w:t>.</w:t>
      </w:r>
    </w:p>
    <w:p w:rsidR="000A4AFD" w:rsidRDefault="000A4AFD" w:rsidP="000A4AFD">
      <w:pPr>
        <w:autoSpaceDE w:val="0"/>
        <w:autoSpaceDN w:val="0"/>
        <w:adjustRightInd w:val="0"/>
        <w:spacing w:after="0" w:line="360" w:lineRule="auto"/>
        <w:jc w:val="both"/>
        <w:rPr>
          <w:rFonts w:ascii="Times New Roman" w:hAnsi="Times New Roman"/>
        </w:rPr>
      </w:pPr>
    </w:p>
    <w:p w:rsidR="000A4AFD" w:rsidRPr="00300365" w:rsidRDefault="000A4AFD" w:rsidP="000A4AFD">
      <w:pPr>
        <w:autoSpaceDE w:val="0"/>
        <w:autoSpaceDN w:val="0"/>
        <w:adjustRightInd w:val="0"/>
        <w:spacing w:after="0" w:line="360" w:lineRule="auto"/>
        <w:jc w:val="both"/>
        <w:rPr>
          <w:rFonts w:ascii="Times New Roman" w:hAnsi="Times New Roman"/>
        </w:rPr>
      </w:pPr>
      <w:r w:rsidRPr="00EA5AAD">
        <w:rPr>
          <w:rFonts w:ascii="Times New Roman" w:hAnsi="Times New Roman"/>
        </w:rPr>
        <w:t xml:space="preserve">In total, this study synthesizes local information from a combined pool of 8,846 interviewee-years of continuous </w:t>
      </w:r>
      <w:proofErr w:type="spellStart"/>
      <w:r w:rsidRPr="00EA5AAD">
        <w:rPr>
          <w:rFonts w:ascii="Times New Roman" w:hAnsi="Times New Roman"/>
        </w:rPr>
        <w:t>peri</w:t>
      </w:r>
      <w:proofErr w:type="spellEnd"/>
      <w:r w:rsidRPr="00EA5AAD">
        <w:rPr>
          <w:rFonts w:ascii="Times New Roman" w:hAnsi="Times New Roman"/>
        </w:rPr>
        <w:t xml:space="preserve">-patch residence time. To aid identification of large and midsized mammal species occurring in the surveyed patches, interviewees were </w:t>
      </w:r>
      <w:r>
        <w:rPr>
          <w:rFonts w:ascii="Times New Roman" w:hAnsi="Times New Roman"/>
        </w:rPr>
        <w:t>shown during interviews</w:t>
      </w:r>
      <w:r w:rsidRPr="00EA5AAD">
        <w:rPr>
          <w:rFonts w:ascii="Times New Roman" w:hAnsi="Times New Roman"/>
        </w:rPr>
        <w:t xml:space="preserve"> clear illustrations, including the best available colo</w:t>
      </w:r>
      <w:r>
        <w:rPr>
          <w:rFonts w:ascii="Times New Roman" w:hAnsi="Times New Roman"/>
        </w:rPr>
        <w:t>r</w:t>
      </w:r>
      <w:r w:rsidRPr="00EA5AAD">
        <w:rPr>
          <w:rFonts w:ascii="Times New Roman" w:hAnsi="Times New Roman"/>
        </w:rPr>
        <w:t xml:space="preserve"> plates and photos, of all terrestrial and arboreal mammal species (&gt;1 kg) known to occur throughout this Atlantic Forest region. We selected mammal species larger than 1 kg because they were clearly most familiar to the local informants who had been approached during a set of pilot interviews conducted prior to the study. Although marmosets (</w:t>
      </w:r>
      <w:proofErr w:type="spellStart"/>
      <w:r w:rsidRPr="00EA5AAD">
        <w:rPr>
          <w:rFonts w:ascii="Times New Roman" w:hAnsi="Times New Roman"/>
          <w:i/>
        </w:rPr>
        <w:t>Callithrix</w:t>
      </w:r>
      <w:proofErr w:type="spellEnd"/>
      <w:r w:rsidRPr="00EA5AAD">
        <w:rPr>
          <w:rFonts w:ascii="Times New Roman" w:hAnsi="Times New Roman"/>
        </w:rPr>
        <w:t xml:space="preserve"> spp.) are smaller than 1 kg, we also included these small-bodied diurnal primates because they are conspicuous, widely familiar to local </w:t>
      </w:r>
      <w:r>
        <w:rPr>
          <w:rFonts w:ascii="Times New Roman" w:hAnsi="Times New Roman"/>
        </w:rPr>
        <w:t>residents</w:t>
      </w:r>
      <w:r w:rsidRPr="00EA5AAD">
        <w:rPr>
          <w:rFonts w:ascii="Times New Roman" w:hAnsi="Times New Roman"/>
        </w:rPr>
        <w:t xml:space="preserve">, and noteworthy in terms of regional scale conservation interest. The vast majority of local informants approached during this study had not traveled outside our study region, and were therefore unfamiliar with other mammal faunas. Because of possible omission or commission errors, we attempted to carefully frame questions addressed to any given species, and quantify the prevalence of both type I and type II errors, whereby interviewees may have either failed to recognize certain species known to occur in the region (false absences) or report species known to be absent in the region (false presences).  To quantify the prevalence of type II errors, all interviewees were shown (in a random order interspersed with questions addressing target species) color plates of five additional </w:t>
      </w:r>
      <w:proofErr w:type="spellStart"/>
      <w:proofErr w:type="gramStart"/>
      <w:r w:rsidRPr="00EA5AAD">
        <w:rPr>
          <w:rFonts w:ascii="Times New Roman" w:hAnsi="Times New Roman"/>
        </w:rPr>
        <w:t>neotropical</w:t>
      </w:r>
      <w:proofErr w:type="spellEnd"/>
      <w:proofErr w:type="gramEnd"/>
      <w:r w:rsidRPr="00EA5AAD">
        <w:rPr>
          <w:rFonts w:ascii="Times New Roman" w:hAnsi="Times New Roman"/>
        </w:rPr>
        <w:t xml:space="preserve"> forest mammal species (two primates, one ungulate, one </w:t>
      </w:r>
      <w:proofErr w:type="spellStart"/>
      <w:r w:rsidRPr="00EA5AAD">
        <w:rPr>
          <w:rFonts w:ascii="Times New Roman" w:hAnsi="Times New Roman"/>
        </w:rPr>
        <w:t>canid</w:t>
      </w:r>
      <w:proofErr w:type="spellEnd"/>
      <w:r w:rsidRPr="00EA5AAD">
        <w:rPr>
          <w:rFonts w:ascii="Times New Roman" w:hAnsi="Times New Roman"/>
        </w:rPr>
        <w:t xml:space="preserve"> and one diurnal </w:t>
      </w:r>
      <w:proofErr w:type="spellStart"/>
      <w:r w:rsidRPr="00EA5AAD">
        <w:rPr>
          <w:rFonts w:ascii="Times New Roman" w:hAnsi="Times New Roman"/>
        </w:rPr>
        <w:t>caviomorph</w:t>
      </w:r>
      <w:proofErr w:type="spellEnd"/>
      <w:r w:rsidRPr="00EA5AAD">
        <w:rPr>
          <w:rFonts w:ascii="Times New Roman" w:hAnsi="Times New Roman"/>
        </w:rPr>
        <w:t xml:space="preserve"> rodent) occurring in Amazonia and Mesoamerica, but not in the Atlantic Forest biome. </w:t>
      </w:r>
      <w:r w:rsidRPr="00EA5AAD">
        <w:rPr>
          <w:rFonts w:ascii="Times New Roman" w:hAnsi="Times New Roman"/>
          <w:lang w:eastAsia="en-GB"/>
        </w:rPr>
        <w:t>In 2,038 of 2,040 trials</w:t>
      </w:r>
      <w:r w:rsidRPr="00EA5AAD">
        <w:rPr>
          <w:rFonts w:ascii="Times New Roman" w:hAnsi="Times New Roman"/>
        </w:rPr>
        <w:t xml:space="preserve"> during 408 interviews</w:t>
      </w:r>
      <w:r w:rsidRPr="00EA5AAD">
        <w:rPr>
          <w:rFonts w:ascii="Times New Roman" w:hAnsi="Times New Roman"/>
          <w:lang w:eastAsia="en-GB"/>
        </w:rPr>
        <w:t xml:space="preserve">, local interviewees </w:t>
      </w:r>
      <w:r>
        <w:rPr>
          <w:rFonts w:ascii="Times New Roman" w:hAnsi="Times New Roman"/>
          <w:lang w:eastAsia="en-GB"/>
        </w:rPr>
        <w:t xml:space="preserve">never </w:t>
      </w:r>
      <w:r w:rsidRPr="00EA5AAD">
        <w:rPr>
          <w:rFonts w:ascii="Times New Roman" w:hAnsi="Times New Roman"/>
          <w:lang w:eastAsia="en-GB"/>
        </w:rPr>
        <w:t xml:space="preserve">falsely </w:t>
      </w:r>
      <w:r>
        <w:rPr>
          <w:rFonts w:ascii="Times New Roman" w:hAnsi="Times New Roman"/>
          <w:lang w:eastAsia="en-GB"/>
        </w:rPr>
        <w:t>reported the local occupancy of</w:t>
      </w:r>
      <w:r w:rsidRPr="00EA5AAD">
        <w:rPr>
          <w:rFonts w:ascii="Times New Roman" w:hAnsi="Times New Roman"/>
          <w:lang w:eastAsia="en-GB"/>
        </w:rPr>
        <w:t xml:space="preserve"> a vertebrate species known </w:t>
      </w:r>
      <w:r>
        <w:rPr>
          <w:rFonts w:ascii="Times New Roman" w:hAnsi="Times New Roman"/>
          <w:lang w:eastAsia="en-GB"/>
        </w:rPr>
        <w:t xml:space="preserve">not </w:t>
      </w:r>
      <w:r w:rsidRPr="00EA5AAD">
        <w:rPr>
          <w:rFonts w:ascii="Times New Roman" w:hAnsi="Times New Roman"/>
          <w:lang w:eastAsia="en-GB"/>
        </w:rPr>
        <w:t xml:space="preserve">to occur </w:t>
      </w:r>
      <w:r>
        <w:rPr>
          <w:rFonts w:ascii="Times New Roman" w:hAnsi="Times New Roman"/>
          <w:lang w:eastAsia="en-GB"/>
        </w:rPr>
        <w:t>in our study region.</w:t>
      </w:r>
      <w:r w:rsidRPr="00EA5AAD">
        <w:rPr>
          <w:rFonts w:ascii="Times New Roman" w:hAnsi="Times New Roman"/>
          <w:lang w:eastAsia="en-GB"/>
        </w:rPr>
        <w:t xml:space="preserve"> </w:t>
      </w:r>
      <w:r w:rsidRPr="00EA5AAD">
        <w:rPr>
          <w:rFonts w:ascii="Times New Roman" w:hAnsi="Times New Roman"/>
        </w:rPr>
        <w:t>Two questionable interviews that did contain one incidence each of type II errors were therefore excluded from the</w:t>
      </w:r>
      <w:r>
        <w:rPr>
          <w:rFonts w:ascii="Times New Roman" w:hAnsi="Times New Roman"/>
        </w:rPr>
        <w:t xml:space="preserve"> initial set of interviews. </w:t>
      </w:r>
      <w:r w:rsidRPr="00EA5AAD">
        <w:rPr>
          <w:rFonts w:ascii="Times New Roman" w:hAnsi="Times New Roman"/>
        </w:rPr>
        <w:t xml:space="preserve"> </w:t>
      </w:r>
      <w:r>
        <w:rPr>
          <w:rFonts w:ascii="Times New Roman" w:hAnsi="Times New Roman"/>
        </w:rPr>
        <w:t xml:space="preserve"> </w:t>
      </w:r>
      <w:r w:rsidRPr="00564734">
        <w:rPr>
          <w:rFonts w:ascii="Times New Roman" w:hAnsi="Times New Roman"/>
        </w:rPr>
        <w:t xml:space="preserve">This </w:t>
      </w:r>
      <w:r>
        <w:rPr>
          <w:rFonts w:ascii="Times New Roman" w:hAnsi="Times New Roman"/>
        </w:rPr>
        <w:t xml:space="preserve">indicates </w:t>
      </w:r>
      <w:r w:rsidRPr="00564734">
        <w:rPr>
          <w:rFonts w:ascii="Times New Roman" w:hAnsi="Times New Roman"/>
        </w:rPr>
        <w:t xml:space="preserve">a high degree of </w:t>
      </w:r>
      <w:r>
        <w:rPr>
          <w:rFonts w:ascii="Times New Roman" w:hAnsi="Times New Roman"/>
        </w:rPr>
        <w:t>reliability</w:t>
      </w:r>
      <w:r w:rsidRPr="00564734">
        <w:rPr>
          <w:rFonts w:ascii="Times New Roman" w:hAnsi="Times New Roman"/>
        </w:rPr>
        <w:t xml:space="preserve"> (100% in this case) </w:t>
      </w:r>
      <w:r>
        <w:rPr>
          <w:rFonts w:ascii="Times New Roman" w:hAnsi="Times New Roman"/>
        </w:rPr>
        <w:t>in</w:t>
      </w:r>
      <w:r w:rsidRPr="00564734">
        <w:rPr>
          <w:rFonts w:ascii="Times New Roman" w:hAnsi="Times New Roman"/>
        </w:rPr>
        <w:t xml:space="preserve"> the </w:t>
      </w:r>
      <w:r w:rsidRPr="00EA5AAD">
        <w:rPr>
          <w:rFonts w:ascii="Times New Roman" w:hAnsi="Times New Roman"/>
          <w:lang w:eastAsia="en-GB"/>
        </w:rPr>
        <w:t xml:space="preserve">occupancy </w:t>
      </w:r>
      <w:r w:rsidRPr="00564734">
        <w:rPr>
          <w:rFonts w:ascii="Times New Roman" w:hAnsi="Times New Roman"/>
        </w:rPr>
        <w:t>data provided by the selected interviews</w:t>
      </w:r>
      <w:r>
        <w:rPr>
          <w:rFonts w:ascii="Times New Roman" w:hAnsi="Times New Roman"/>
        </w:rPr>
        <w:t xml:space="preserve"> </w:t>
      </w:r>
      <w:r w:rsidRPr="00EA5AAD">
        <w:rPr>
          <w:rFonts w:ascii="Times New Roman" w:hAnsi="Times New Roman"/>
          <w:lang w:eastAsia="en-GB"/>
        </w:rPr>
        <w:t>for the 18 target species</w:t>
      </w:r>
      <w:r w:rsidRPr="00564734">
        <w:rPr>
          <w:rFonts w:ascii="Times New Roman" w:hAnsi="Times New Roman"/>
        </w:rPr>
        <w:t xml:space="preserve">, </w:t>
      </w:r>
      <w:r>
        <w:rPr>
          <w:rFonts w:ascii="Times New Roman" w:hAnsi="Times New Roman"/>
        </w:rPr>
        <w:t>or</w:t>
      </w:r>
      <w:r w:rsidRPr="00564734">
        <w:rPr>
          <w:rFonts w:ascii="Times New Roman" w:hAnsi="Times New Roman"/>
        </w:rPr>
        <w:t xml:space="preserve"> an overall propensity to commit type II (commission) errors that effectively equates to </w:t>
      </w:r>
      <w:r w:rsidRPr="00031305">
        <w:rPr>
          <w:rFonts w:ascii="Times New Roman" w:hAnsi="Times New Roman"/>
        </w:rPr>
        <w:t>zero</w:t>
      </w:r>
      <w:r>
        <w:rPr>
          <w:rFonts w:ascii="Times New Roman" w:hAnsi="Times New Roman"/>
        </w:rPr>
        <w:t>.</w:t>
      </w:r>
      <w:r w:rsidRPr="00564734">
        <w:rPr>
          <w:rFonts w:ascii="Times New Roman" w:hAnsi="Times New Roman"/>
        </w:rPr>
        <w:t xml:space="preserve"> We are therefore confident that all of our interviewees failed to affirm the occupancy of any specie</w:t>
      </w:r>
      <w:r>
        <w:rPr>
          <w:rFonts w:ascii="Times New Roman" w:hAnsi="Times New Roman"/>
        </w:rPr>
        <w:t xml:space="preserve">s that they did not know about </w:t>
      </w:r>
      <w:r w:rsidRPr="00564734">
        <w:rPr>
          <w:rFonts w:ascii="Times New Roman" w:hAnsi="Times New Roman"/>
        </w:rPr>
        <w:t>and, conversely, that the occupancies that they did report relate to species that they did know about</w:t>
      </w:r>
      <w:r>
        <w:rPr>
          <w:rFonts w:ascii="Times New Roman" w:hAnsi="Times New Roman"/>
        </w:rPr>
        <w:t xml:space="preserve"> locally</w:t>
      </w:r>
      <w:r w:rsidRPr="00564734">
        <w:rPr>
          <w:rFonts w:ascii="Times New Roman" w:hAnsi="Times New Roman"/>
        </w:rPr>
        <w:t>.</w:t>
      </w:r>
    </w:p>
    <w:p w:rsidR="000A4AFD" w:rsidRDefault="000A4AFD" w:rsidP="000A4AFD">
      <w:pPr>
        <w:autoSpaceDE w:val="0"/>
        <w:autoSpaceDN w:val="0"/>
        <w:adjustRightInd w:val="0"/>
        <w:spacing w:after="0" w:line="360" w:lineRule="auto"/>
        <w:jc w:val="both"/>
        <w:rPr>
          <w:rFonts w:ascii="Times New Roman" w:hAnsi="Times New Roman"/>
        </w:rPr>
      </w:pPr>
    </w:p>
    <w:p w:rsidR="000A4AFD" w:rsidRDefault="000A4AFD" w:rsidP="000A4AFD">
      <w:pPr>
        <w:autoSpaceDE w:val="0"/>
        <w:autoSpaceDN w:val="0"/>
        <w:adjustRightInd w:val="0"/>
        <w:spacing w:after="0" w:line="360" w:lineRule="auto"/>
        <w:jc w:val="both"/>
        <w:rPr>
          <w:rFonts w:ascii="Times New Roman" w:hAnsi="Times New Roman"/>
        </w:rPr>
      </w:pPr>
      <w:r w:rsidRPr="00EA5AAD">
        <w:rPr>
          <w:rFonts w:ascii="Times New Roman" w:hAnsi="Times New Roman"/>
        </w:rPr>
        <w:t xml:space="preserve">We further verified our interview-based sampling protocol by </w:t>
      </w:r>
      <w:r>
        <w:rPr>
          <w:rFonts w:ascii="Times New Roman" w:hAnsi="Times New Roman"/>
        </w:rPr>
        <w:t>conducting rapid (3 days) orthodox</w:t>
      </w:r>
      <w:r w:rsidRPr="00300365">
        <w:rPr>
          <w:rFonts w:ascii="Times New Roman" w:hAnsi="Times New Roman"/>
        </w:rPr>
        <w:t xml:space="preserve"> field surveys (</w:t>
      </w:r>
      <w:r>
        <w:rPr>
          <w:rFonts w:ascii="Times New Roman" w:hAnsi="Times New Roman"/>
        </w:rPr>
        <w:t>including</w:t>
      </w:r>
      <w:r w:rsidRPr="00300365">
        <w:rPr>
          <w:rFonts w:ascii="Times New Roman" w:hAnsi="Times New Roman"/>
        </w:rPr>
        <w:t xml:space="preserve"> line-transect censuses, camera-trapping; </w:t>
      </w:r>
      <w:r>
        <w:rPr>
          <w:rFonts w:ascii="Times New Roman" w:hAnsi="Times New Roman"/>
        </w:rPr>
        <w:t xml:space="preserve">sand track-plates; audio </w:t>
      </w:r>
      <w:r w:rsidRPr="00300365">
        <w:rPr>
          <w:rFonts w:ascii="Times New Roman" w:hAnsi="Times New Roman"/>
        </w:rPr>
        <w:t>playbacks</w:t>
      </w:r>
      <w:r>
        <w:rPr>
          <w:rFonts w:ascii="Times New Roman" w:hAnsi="Times New Roman"/>
        </w:rPr>
        <w:t>; and counts of armadillo burrows</w:t>
      </w:r>
      <w:r w:rsidRPr="00300365">
        <w:rPr>
          <w:rFonts w:ascii="Times New Roman" w:hAnsi="Times New Roman"/>
        </w:rPr>
        <w:t xml:space="preserve">) </w:t>
      </w:r>
      <w:r>
        <w:rPr>
          <w:rFonts w:ascii="Times New Roman" w:hAnsi="Times New Roman"/>
        </w:rPr>
        <w:t xml:space="preserve">of </w:t>
      </w:r>
      <w:r w:rsidRPr="00EA5AAD">
        <w:rPr>
          <w:rFonts w:ascii="Times New Roman" w:hAnsi="Times New Roman"/>
        </w:rPr>
        <w:t xml:space="preserve">the </w:t>
      </w:r>
      <w:r>
        <w:rPr>
          <w:rFonts w:ascii="Times New Roman" w:hAnsi="Times New Roman"/>
        </w:rPr>
        <w:t xml:space="preserve">midsized to </w:t>
      </w:r>
      <w:r w:rsidRPr="00EA5AAD">
        <w:rPr>
          <w:rFonts w:ascii="Times New Roman" w:hAnsi="Times New Roman"/>
        </w:rPr>
        <w:t xml:space="preserve">large mammal fauna </w:t>
      </w:r>
      <w:r w:rsidRPr="00300365">
        <w:rPr>
          <w:rFonts w:ascii="Times New Roman" w:hAnsi="Times New Roman"/>
        </w:rPr>
        <w:t xml:space="preserve">across </w:t>
      </w:r>
      <w:r w:rsidRPr="00EA5AAD">
        <w:rPr>
          <w:rFonts w:ascii="Times New Roman" w:hAnsi="Times New Roman"/>
        </w:rPr>
        <w:t>46 of the 196 fragments that we visited. In addition, a comprehensive line-transect survey effort was conducted at three large f</w:t>
      </w:r>
      <w:r>
        <w:rPr>
          <w:rFonts w:ascii="Times New Roman" w:hAnsi="Times New Roman"/>
        </w:rPr>
        <w:t>orest sites</w:t>
      </w:r>
      <w:r w:rsidRPr="00EA5AAD">
        <w:rPr>
          <w:rFonts w:ascii="Times New Roman" w:hAnsi="Times New Roman"/>
        </w:rPr>
        <w:t xml:space="preserve"> (</w:t>
      </w:r>
      <w:proofErr w:type="spellStart"/>
      <w:r w:rsidRPr="00EA5AAD">
        <w:rPr>
          <w:rFonts w:ascii="Times New Roman" w:hAnsi="Times New Roman"/>
        </w:rPr>
        <w:t>Una</w:t>
      </w:r>
      <w:proofErr w:type="spellEnd"/>
      <w:r w:rsidRPr="00EA5AAD">
        <w:rPr>
          <w:rFonts w:ascii="Times New Roman" w:hAnsi="Times New Roman"/>
        </w:rPr>
        <w:t xml:space="preserve"> Biological Reserve, Serra do </w:t>
      </w:r>
      <w:proofErr w:type="spellStart"/>
      <w:r w:rsidRPr="00EA5AAD">
        <w:rPr>
          <w:rFonts w:ascii="Times New Roman" w:hAnsi="Times New Roman"/>
        </w:rPr>
        <w:t>Conduru</w:t>
      </w:r>
      <w:proofErr w:type="spellEnd"/>
      <w:r w:rsidRPr="00EA5AAD">
        <w:rPr>
          <w:rFonts w:ascii="Times New Roman" w:hAnsi="Times New Roman"/>
        </w:rPr>
        <w:t xml:space="preserve"> State Park and Michelin Ecological Reserve; see Table S1), based on a 6-year study that surveyed those sites continuously on a weekly basis, 3-4 days per week. These </w:t>
      </w:r>
      <w:r>
        <w:rPr>
          <w:rFonts w:ascii="Times New Roman" w:hAnsi="Times New Roman"/>
        </w:rPr>
        <w:t xml:space="preserve">intensive field </w:t>
      </w:r>
      <w:r w:rsidRPr="00EA5AAD">
        <w:rPr>
          <w:rFonts w:ascii="Times New Roman" w:hAnsi="Times New Roman"/>
        </w:rPr>
        <w:t xml:space="preserve">surveys provide a 100% match </w:t>
      </w:r>
      <w:r>
        <w:rPr>
          <w:rFonts w:ascii="Times New Roman" w:hAnsi="Times New Roman"/>
        </w:rPr>
        <w:t>to</w:t>
      </w:r>
      <w:r w:rsidRPr="00EA5AAD">
        <w:rPr>
          <w:rFonts w:ascii="Times New Roman" w:hAnsi="Times New Roman"/>
        </w:rPr>
        <w:t xml:space="preserve"> the species occupancy data (occurrences or local extinctions) reported by our interviewees. </w:t>
      </w:r>
      <w:proofErr w:type="gramStart"/>
      <w:r>
        <w:rPr>
          <w:rFonts w:ascii="Times New Roman" w:hAnsi="Times New Roman"/>
        </w:rPr>
        <w:t>P</w:t>
      </w:r>
      <w:r w:rsidRPr="00EA5AAD">
        <w:rPr>
          <w:rFonts w:ascii="Times New Roman" w:hAnsi="Times New Roman"/>
        </w:rPr>
        <w:t>lay-backs</w:t>
      </w:r>
      <w:proofErr w:type="gramEnd"/>
      <w:r w:rsidRPr="00EA5AAD">
        <w:rPr>
          <w:rFonts w:ascii="Times New Roman" w:hAnsi="Times New Roman"/>
        </w:rPr>
        <w:t xml:space="preserve"> </w:t>
      </w:r>
      <w:r>
        <w:rPr>
          <w:rFonts w:ascii="Times New Roman" w:hAnsi="Times New Roman"/>
        </w:rPr>
        <w:t>during rapid surveys targeted only</w:t>
      </w:r>
      <w:r w:rsidRPr="00EA5AAD">
        <w:rPr>
          <w:rFonts w:ascii="Times New Roman" w:hAnsi="Times New Roman"/>
        </w:rPr>
        <w:t xml:space="preserve"> two vocally conspicuous primate genera (</w:t>
      </w:r>
      <w:proofErr w:type="spellStart"/>
      <w:r w:rsidRPr="00EA5AAD">
        <w:rPr>
          <w:rFonts w:ascii="Times New Roman" w:hAnsi="Times New Roman"/>
          <w:i/>
        </w:rPr>
        <w:t>Callithrix</w:t>
      </w:r>
      <w:proofErr w:type="spellEnd"/>
      <w:r w:rsidRPr="00EA5AAD">
        <w:rPr>
          <w:rFonts w:ascii="Times New Roman" w:hAnsi="Times New Roman"/>
        </w:rPr>
        <w:t xml:space="preserve"> spp. and </w:t>
      </w:r>
      <w:proofErr w:type="spellStart"/>
      <w:r w:rsidRPr="00EA5AAD">
        <w:rPr>
          <w:rFonts w:ascii="Times New Roman" w:hAnsi="Times New Roman"/>
          <w:i/>
        </w:rPr>
        <w:t>Callicebus</w:t>
      </w:r>
      <w:proofErr w:type="spellEnd"/>
      <w:r w:rsidRPr="00EA5AAD">
        <w:rPr>
          <w:rFonts w:ascii="Times New Roman" w:hAnsi="Times New Roman"/>
        </w:rPr>
        <w:t xml:space="preserve"> spp.)</w:t>
      </w:r>
      <w:r>
        <w:rPr>
          <w:rFonts w:ascii="Times New Roman" w:hAnsi="Times New Roman"/>
        </w:rPr>
        <w:t xml:space="preserve">, and </w:t>
      </w:r>
      <w:r w:rsidRPr="00EA5AAD">
        <w:rPr>
          <w:rFonts w:ascii="Times New Roman" w:hAnsi="Times New Roman"/>
        </w:rPr>
        <w:t xml:space="preserve">confirmed species occurrences for these </w:t>
      </w:r>
      <w:proofErr w:type="spellStart"/>
      <w:r w:rsidRPr="00EA5AAD">
        <w:rPr>
          <w:rFonts w:ascii="Times New Roman" w:hAnsi="Times New Roman"/>
        </w:rPr>
        <w:t>taxa</w:t>
      </w:r>
      <w:proofErr w:type="spellEnd"/>
      <w:r w:rsidRPr="00EA5AAD">
        <w:rPr>
          <w:rFonts w:ascii="Times New Roman" w:hAnsi="Times New Roman"/>
        </w:rPr>
        <w:t xml:space="preserve"> in 89% and 72% of the sites for which they had been reported by local informants. </w:t>
      </w:r>
      <w:r>
        <w:rPr>
          <w:rFonts w:ascii="Times New Roman" w:hAnsi="Times New Roman"/>
        </w:rPr>
        <w:t>In general, however, rapid surveys yielded a</w:t>
      </w:r>
      <w:r w:rsidRPr="00300365">
        <w:rPr>
          <w:rFonts w:ascii="Times New Roman" w:hAnsi="Times New Roman"/>
        </w:rPr>
        <w:t xml:space="preserve"> relatively species-poor </w:t>
      </w:r>
      <w:r>
        <w:rPr>
          <w:rFonts w:ascii="Times New Roman" w:hAnsi="Times New Roman"/>
        </w:rPr>
        <w:t xml:space="preserve">mammal assemblage composition </w:t>
      </w:r>
      <w:r w:rsidRPr="00300365">
        <w:rPr>
          <w:rFonts w:ascii="Times New Roman" w:hAnsi="Times New Roman"/>
        </w:rPr>
        <w:t xml:space="preserve">for </w:t>
      </w:r>
      <w:r>
        <w:rPr>
          <w:rFonts w:ascii="Times New Roman" w:hAnsi="Times New Roman"/>
        </w:rPr>
        <w:t>all</w:t>
      </w:r>
      <w:r w:rsidRPr="00300365">
        <w:rPr>
          <w:rFonts w:ascii="Times New Roman" w:hAnsi="Times New Roman"/>
        </w:rPr>
        <w:t xml:space="preserve"> forest </w:t>
      </w:r>
      <w:r>
        <w:rPr>
          <w:rFonts w:ascii="Times New Roman" w:hAnsi="Times New Roman"/>
        </w:rPr>
        <w:t xml:space="preserve">patches surveyed; </w:t>
      </w:r>
      <w:r w:rsidRPr="00300365">
        <w:rPr>
          <w:rFonts w:ascii="Times New Roman" w:hAnsi="Times New Roman"/>
        </w:rPr>
        <w:t xml:space="preserve">of </w:t>
      </w:r>
      <w:r>
        <w:rPr>
          <w:rFonts w:ascii="Times New Roman" w:hAnsi="Times New Roman"/>
        </w:rPr>
        <w:t>the</w:t>
      </w:r>
      <w:r w:rsidRPr="00300365">
        <w:rPr>
          <w:rFonts w:ascii="Times New Roman" w:hAnsi="Times New Roman"/>
        </w:rPr>
        <w:t xml:space="preserve"> 18 mammal species </w:t>
      </w:r>
      <w:r>
        <w:rPr>
          <w:rFonts w:ascii="Times New Roman" w:hAnsi="Times New Roman"/>
        </w:rPr>
        <w:t>considered</w:t>
      </w:r>
      <w:r w:rsidRPr="00300365">
        <w:rPr>
          <w:rFonts w:ascii="Times New Roman" w:hAnsi="Times New Roman"/>
        </w:rPr>
        <w:t xml:space="preserve"> here, only 12 species reported by interviewees across all sites were actually unambiguously detected during diurnal line-transect censuses (</w:t>
      </w:r>
      <w:proofErr w:type="spellStart"/>
      <w:r w:rsidRPr="00300365">
        <w:rPr>
          <w:rFonts w:ascii="Times New Roman" w:hAnsi="Times New Roman"/>
          <w:i/>
          <w:iCs/>
          <w:szCs w:val="18"/>
        </w:rPr>
        <w:t>Callithrix</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kuhlii</w:t>
      </w:r>
      <w:proofErr w:type="spellEnd"/>
      <w:r w:rsidRPr="00300365">
        <w:rPr>
          <w:rFonts w:ascii="Times New Roman" w:hAnsi="Times New Roman"/>
          <w:iCs/>
          <w:szCs w:val="18"/>
        </w:rPr>
        <w:t>,</w:t>
      </w:r>
      <w:r w:rsidRPr="00300365">
        <w:rPr>
          <w:rFonts w:ascii="Times New Roman" w:hAnsi="Times New Roman"/>
          <w:i/>
          <w:iCs/>
          <w:szCs w:val="18"/>
        </w:rPr>
        <w:t xml:space="preserve"> </w:t>
      </w:r>
      <w:proofErr w:type="spellStart"/>
      <w:r w:rsidRPr="00300365">
        <w:rPr>
          <w:rFonts w:ascii="Times New Roman" w:hAnsi="Times New Roman"/>
          <w:i/>
          <w:iCs/>
          <w:szCs w:val="18"/>
        </w:rPr>
        <w:t>Leontopithecus</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chrysomelas</w:t>
      </w:r>
      <w:proofErr w:type="spellEnd"/>
      <w:r w:rsidRPr="00300365">
        <w:rPr>
          <w:rFonts w:ascii="Times New Roman" w:hAnsi="Times New Roman"/>
          <w:iCs/>
          <w:szCs w:val="18"/>
        </w:rPr>
        <w:t>,</w:t>
      </w:r>
      <w:r w:rsidRPr="00300365">
        <w:rPr>
          <w:rFonts w:ascii="Times New Roman" w:hAnsi="Times New Roman"/>
          <w:szCs w:val="18"/>
        </w:rPr>
        <w:t xml:space="preserve"> </w:t>
      </w:r>
      <w:proofErr w:type="spellStart"/>
      <w:r w:rsidRPr="00300365">
        <w:rPr>
          <w:rFonts w:ascii="Times New Roman" w:hAnsi="Times New Roman"/>
          <w:i/>
          <w:iCs/>
          <w:szCs w:val="18"/>
        </w:rPr>
        <w:t>Callicebus</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melanochir</w:t>
      </w:r>
      <w:proofErr w:type="spellEnd"/>
      <w:r w:rsidRPr="00300365">
        <w:rPr>
          <w:rFonts w:ascii="Times New Roman" w:hAnsi="Times New Roman"/>
          <w:iCs/>
          <w:szCs w:val="18"/>
        </w:rPr>
        <w:t>,</w:t>
      </w:r>
      <w:r w:rsidRPr="00300365">
        <w:rPr>
          <w:rFonts w:ascii="Times New Roman" w:hAnsi="Times New Roman"/>
          <w:i/>
          <w:iCs/>
          <w:szCs w:val="18"/>
        </w:rPr>
        <w:t xml:space="preserve"> </w:t>
      </w:r>
      <w:proofErr w:type="spellStart"/>
      <w:r w:rsidRPr="00300365">
        <w:rPr>
          <w:rFonts w:ascii="Times New Roman" w:hAnsi="Times New Roman"/>
          <w:i/>
          <w:iCs/>
          <w:szCs w:val="18"/>
        </w:rPr>
        <w:t>Cebus</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xanthosternos</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Eira</w:t>
      </w:r>
      <w:proofErr w:type="spellEnd"/>
      <w:r w:rsidRPr="00300365">
        <w:rPr>
          <w:rFonts w:ascii="Times New Roman" w:hAnsi="Times New Roman"/>
          <w:i/>
          <w:iCs/>
          <w:szCs w:val="18"/>
        </w:rPr>
        <w:t xml:space="preserve"> Barbara, </w:t>
      </w:r>
      <w:proofErr w:type="spellStart"/>
      <w:r w:rsidRPr="00300365">
        <w:rPr>
          <w:rFonts w:ascii="Times New Roman" w:hAnsi="Times New Roman"/>
          <w:i/>
          <w:iCs/>
          <w:szCs w:val="18"/>
        </w:rPr>
        <w:t>Nasua</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nasua</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Bradypus</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torquatus</w:t>
      </w:r>
      <w:proofErr w:type="spellEnd"/>
      <w:r w:rsidRPr="00300365">
        <w:rPr>
          <w:rFonts w:ascii="Times New Roman" w:hAnsi="Times New Roman"/>
          <w:szCs w:val="18"/>
        </w:rPr>
        <w:t xml:space="preserve">, </w:t>
      </w:r>
      <w:proofErr w:type="spellStart"/>
      <w:r w:rsidRPr="00300365">
        <w:rPr>
          <w:rFonts w:ascii="Times New Roman" w:hAnsi="Times New Roman"/>
          <w:i/>
          <w:iCs/>
          <w:szCs w:val="18"/>
        </w:rPr>
        <w:t>Dasypus</w:t>
      </w:r>
      <w:proofErr w:type="spellEnd"/>
      <w:r w:rsidRPr="00300365">
        <w:rPr>
          <w:rFonts w:ascii="Times New Roman" w:hAnsi="Times New Roman"/>
          <w:i/>
          <w:iCs/>
          <w:szCs w:val="18"/>
        </w:rPr>
        <w:t xml:space="preserve"> </w:t>
      </w:r>
      <w:r w:rsidRPr="00300365">
        <w:rPr>
          <w:rFonts w:ascii="Times New Roman" w:hAnsi="Times New Roman"/>
          <w:szCs w:val="18"/>
        </w:rPr>
        <w:t>sp.,</w:t>
      </w:r>
      <w:r w:rsidRPr="00300365">
        <w:rPr>
          <w:rFonts w:ascii="Times New Roman" w:hAnsi="Times New Roman"/>
          <w:i/>
          <w:iCs/>
          <w:szCs w:val="18"/>
        </w:rPr>
        <w:t xml:space="preserve"> </w:t>
      </w:r>
      <w:proofErr w:type="spellStart"/>
      <w:r w:rsidRPr="00300365">
        <w:rPr>
          <w:rFonts w:ascii="Times New Roman" w:hAnsi="Times New Roman"/>
          <w:i/>
          <w:iCs/>
          <w:szCs w:val="18"/>
        </w:rPr>
        <w:t>Tamandua</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tetradactyla</w:t>
      </w:r>
      <w:proofErr w:type="spellEnd"/>
      <w:r w:rsidRPr="00300365">
        <w:rPr>
          <w:rFonts w:ascii="Times New Roman" w:hAnsi="Times New Roman"/>
          <w:i/>
          <w:iCs/>
          <w:szCs w:val="18"/>
        </w:rPr>
        <w:t xml:space="preserve">, </w:t>
      </w:r>
      <w:proofErr w:type="spellStart"/>
      <w:r w:rsidRPr="00300365">
        <w:rPr>
          <w:rFonts w:ascii="Times New Roman" w:hAnsi="Times New Roman"/>
          <w:i/>
          <w:iCs/>
          <w:szCs w:val="18"/>
        </w:rPr>
        <w:t>Pecari</w:t>
      </w:r>
      <w:proofErr w:type="spellEnd"/>
      <w:r w:rsidRPr="00564734">
        <w:rPr>
          <w:rFonts w:ascii="Times New Roman" w:hAnsi="Times New Roman"/>
          <w:i/>
          <w:iCs/>
          <w:szCs w:val="18"/>
        </w:rPr>
        <w:t xml:space="preserve"> </w:t>
      </w:r>
      <w:proofErr w:type="spellStart"/>
      <w:r w:rsidRPr="00564734">
        <w:rPr>
          <w:rFonts w:ascii="Times New Roman" w:hAnsi="Times New Roman"/>
          <w:i/>
          <w:iCs/>
          <w:szCs w:val="18"/>
        </w:rPr>
        <w:t>tajacu</w:t>
      </w:r>
      <w:proofErr w:type="spellEnd"/>
      <w:r w:rsidRPr="00564734">
        <w:rPr>
          <w:rFonts w:ascii="Times New Roman" w:hAnsi="Times New Roman"/>
          <w:iCs/>
          <w:szCs w:val="18"/>
        </w:rPr>
        <w:t>,</w:t>
      </w:r>
      <w:r w:rsidRPr="00564734">
        <w:rPr>
          <w:rFonts w:ascii="Times New Roman" w:hAnsi="Times New Roman"/>
          <w:i/>
          <w:iCs/>
          <w:szCs w:val="18"/>
        </w:rPr>
        <w:t xml:space="preserve"> </w:t>
      </w:r>
      <w:proofErr w:type="spellStart"/>
      <w:r w:rsidRPr="00564734">
        <w:rPr>
          <w:rFonts w:ascii="Times New Roman" w:hAnsi="Times New Roman"/>
          <w:i/>
          <w:iCs/>
          <w:szCs w:val="18"/>
        </w:rPr>
        <w:t>Mazama</w:t>
      </w:r>
      <w:proofErr w:type="spellEnd"/>
      <w:r w:rsidRPr="00564734">
        <w:rPr>
          <w:rFonts w:ascii="Times New Roman" w:hAnsi="Times New Roman"/>
          <w:i/>
          <w:iCs/>
          <w:szCs w:val="18"/>
        </w:rPr>
        <w:t xml:space="preserve"> </w:t>
      </w:r>
      <w:r w:rsidRPr="00564734">
        <w:rPr>
          <w:rFonts w:ascii="Times New Roman" w:hAnsi="Times New Roman"/>
          <w:iCs/>
          <w:szCs w:val="18"/>
        </w:rPr>
        <w:t>sp.</w:t>
      </w:r>
      <w:r w:rsidRPr="00564734">
        <w:rPr>
          <w:rFonts w:ascii="Times New Roman" w:hAnsi="Times New Roman"/>
          <w:i/>
          <w:iCs/>
          <w:szCs w:val="18"/>
        </w:rPr>
        <w:t xml:space="preserve">, </w:t>
      </w:r>
      <w:proofErr w:type="spellStart"/>
      <w:r w:rsidRPr="00564734">
        <w:rPr>
          <w:rFonts w:ascii="Times New Roman" w:hAnsi="Times New Roman"/>
          <w:i/>
          <w:iCs/>
          <w:szCs w:val="18"/>
        </w:rPr>
        <w:t>Dasyprocta</w:t>
      </w:r>
      <w:proofErr w:type="spellEnd"/>
      <w:r w:rsidRPr="00564734">
        <w:rPr>
          <w:rFonts w:ascii="Times New Roman" w:hAnsi="Times New Roman"/>
          <w:i/>
          <w:iCs/>
          <w:szCs w:val="18"/>
        </w:rPr>
        <w:t xml:space="preserve"> </w:t>
      </w:r>
      <w:r w:rsidRPr="00564734">
        <w:rPr>
          <w:rFonts w:ascii="Times New Roman" w:hAnsi="Times New Roman"/>
          <w:szCs w:val="18"/>
        </w:rPr>
        <w:t>sp.). Seven of these species were also camera-trapped (</w:t>
      </w:r>
      <w:proofErr w:type="spellStart"/>
      <w:r w:rsidRPr="00564734">
        <w:rPr>
          <w:rFonts w:ascii="Times New Roman" w:hAnsi="Times New Roman"/>
          <w:i/>
          <w:szCs w:val="18"/>
        </w:rPr>
        <w:t>Callithrix</w:t>
      </w:r>
      <w:proofErr w:type="spellEnd"/>
      <w:r w:rsidRPr="00564734">
        <w:rPr>
          <w:rFonts w:ascii="Times New Roman" w:hAnsi="Times New Roman"/>
          <w:szCs w:val="18"/>
        </w:rPr>
        <w:t xml:space="preserve"> </w:t>
      </w:r>
      <w:proofErr w:type="spellStart"/>
      <w:r w:rsidRPr="00564734">
        <w:rPr>
          <w:rFonts w:ascii="Times New Roman" w:hAnsi="Times New Roman"/>
          <w:i/>
          <w:szCs w:val="18"/>
        </w:rPr>
        <w:t>kuhlii</w:t>
      </w:r>
      <w:proofErr w:type="spellEnd"/>
      <w:r w:rsidRPr="00564734">
        <w:rPr>
          <w:rFonts w:ascii="Times New Roman" w:hAnsi="Times New Roman"/>
          <w:szCs w:val="18"/>
        </w:rPr>
        <w:t xml:space="preserve">, </w:t>
      </w:r>
      <w:proofErr w:type="spellStart"/>
      <w:r w:rsidRPr="00564734">
        <w:rPr>
          <w:rFonts w:ascii="Times New Roman" w:hAnsi="Times New Roman"/>
          <w:i/>
          <w:szCs w:val="18"/>
        </w:rPr>
        <w:t>Leontopithecus</w:t>
      </w:r>
      <w:proofErr w:type="spellEnd"/>
      <w:r w:rsidRPr="00564734">
        <w:rPr>
          <w:rFonts w:ascii="Times New Roman" w:hAnsi="Times New Roman"/>
          <w:szCs w:val="18"/>
        </w:rPr>
        <w:t xml:space="preserve"> </w:t>
      </w:r>
      <w:proofErr w:type="spellStart"/>
      <w:r w:rsidRPr="00564734">
        <w:rPr>
          <w:rFonts w:ascii="Times New Roman" w:hAnsi="Times New Roman"/>
          <w:i/>
          <w:szCs w:val="18"/>
        </w:rPr>
        <w:t>chrysomelas</w:t>
      </w:r>
      <w:proofErr w:type="spellEnd"/>
      <w:r w:rsidRPr="00564734">
        <w:rPr>
          <w:rFonts w:ascii="Times New Roman" w:hAnsi="Times New Roman"/>
          <w:szCs w:val="18"/>
        </w:rPr>
        <w:t xml:space="preserve">, </w:t>
      </w:r>
      <w:proofErr w:type="spellStart"/>
      <w:r w:rsidRPr="00564734">
        <w:rPr>
          <w:rFonts w:ascii="Times New Roman" w:hAnsi="Times New Roman"/>
          <w:i/>
          <w:szCs w:val="18"/>
        </w:rPr>
        <w:t>Cebus</w:t>
      </w:r>
      <w:proofErr w:type="spellEnd"/>
      <w:r w:rsidRPr="00564734">
        <w:rPr>
          <w:rFonts w:ascii="Times New Roman" w:hAnsi="Times New Roman"/>
          <w:szCs w:val="18"/>
        </w:rPr>
        <w:t xml:space="preserve"> </w:t>
      </w:r>
      <w:proofErr w:type="spellStart"/>
      <w:r w:rsidRPr="00564734">
        <w:rPr>
          <w:rFonts w:ascii="Times New Roman" w:hAnsi="Times New Roman"/>
          <w:i/>
          <w:szCs w:val="18"/>
        </w:rPr>
        <w:t>xanthosternos</w:t>
      </w:r>
      <w:proofErr w:type="spellEnd"/>
      <w:r w:rsidRPr="00564734">
        <w:rPr>
          <w:rFonts w:ascii="Times New Roman" w:hAnsi="Times New Roman"/>
          <w:szCs w:val="18"/>
        </w:rPr>
        <w:t xml:space="preserve">, </w:t>
      </w:r>
      <w:proofErr w:type="spellStart"/>
      <w:r w:rsidRPr="00564734">
        <w:rPr>
          <w:rFonts w:ascii="Times New Roman" w:hAnsi="Times New Roman"/>
          <w:i/>
          <w:szCs w:val="18"/>
        </w:rPr>
        <w:t>Eira</w:t>
      </w:r>
      <w:proofErr w:type="spellEnd"/>
      <w:r w:rsidRPr="00564734">
        <w:rPr>
          <w:rFonts w:ascii="Times New Roman" w:hAnsi="Times New Roman"/>
          <w:szCs w:val="18"/>
        </w:rPr>
        <w:t xml:space="preserve"> </w:t>
      </w:r>
      <w:r w:rsidRPr="00564734">
        <w:rPr>
          <w:rFonts w:ascii="Times New Roman" w:hAnsi="Times New Roman"/>
          <w:i/>
          <w:szCs w:val="18"/>
        </w:rPr>
        <w:t>Barbara</w:t>
      </w:r>
      <w:r w:rsidRPr="00564734">
        <w:rPr>
          <w:rFonts w:ascii="Times New Roman" w:hAnsi="Times New Roman"/>
          <w:szCs w:val="18"/>
        </w:rPr>
        <w:t xml:space="preserve">, </w:t>
      </w:r>
      <w:proofErr w:type="spellStart"/>
      <w:r w:rsidRPr="00564734">
        <w:rPr>
          <w:rFonts w:ascii="Times New Roman" w:hAnsi="Times New Roman"/>
          <w:i/>
          <w:szCs w:val="18"/>
        </w:rPr>
        <w:t>Nasua</w:t>
      </w:r>
      <w:proofErr w:type="spellEnd"/>
      <w:r w:rsidRPr="00564734">
        <w:rPr>
          <w:rFonts w:ascii="Times New Roman" w:hAnsi="Times New Roman"/>
          <w:szCs w:val="18"/>
        </w:rPr>
        <w:t xml:space="preserve"> </w:t>
      </w:r>
      <w:proofErr w:type="spellStart"/>
      <w:r w:rsidRPr="00564734">
        <w:rPr>
          <w:rFonts w:ascii="Times New Roman" w:hAnsi="Times New Roman"/>
          <w:i/>
          <w:szCs w:val="18"/>
        </w:rPr>
        <w:t>nasua</w:t>
      </w:r>
      <w:proofErr w:type="spellEnd"/>
      <w:r w:rsidRPr="00564734">
        <w:rPr>
          <w:rFonts w:ascii="Times New Roman" w:hAnsi="Times New Roman"/>
          <w:szCs w:val="18"/>
        </w:rPr>
        <w:t xml:space="preserve">, </w:t>
      </w:r>
      <w:r w:rsidRPr="00564734">
        <w:rPr>
          <w:rFonts w:ascii="Times New Roman" w:hAnsi="Times New Roman"/>
          <w:i/>
          <w:szCs w:val="18"/>
        </w:rPr>
        <w:t>Puma</w:t>
      </w:r>
      <w:r w:rsidRPr="00564734">
        <w:rPr>
          <w:rFonts w:ascii="Times New Roman" w:hAnsi="Times New Roman"/>
          <w:szCs w:val="18"/>
        </w:rPr>
        <w:t xml:space="preserve"> </w:t>
      </w:r>
      <w:proofErr w:type="spellStart"/>
      <w:r w:rsidRPr="00564734">
        <w:rPr>
          <w:rFonts w:ascii="Times New Roman" w:hAnsi="Times New Roman"/>
          <w:i/>
          <w:szCs w:val="18"/>
        </w:rPr>
        <w:t>concolor</w:t>
      </w:r>
      <w:proofErr w:type="spellEnd"/>
      <w:r w:rsidRPr="00564734">
        <w:rPr>
          <w:rFonts w:ascii="Times New Roman" w:hAnsi="Times New Roman"/>
          <w:szCs w:val="18"/>
        </w:rPr>
        <w:t xml:space="preserve">, </w:t>
      </w:r>
      <w:proofErr w:type="spellStart"/>
      <w:r w:rsidRPr="00564734">
        <w:rPr>
          <w:rFonts w:ascii="Times New Roman" w:hAnsi="Times New Roman"/>
          <w:i/>
          <w:szCs w:val="18"/>
        </w:rPr>
        <w:t>Pecari</w:t>
      </w:r>
      <w:proofErr w:type="spellEnd"/>
      <w:r w:rsidRPr="00564734">
        <w:rPr>
          <w:rFonts w:ascii="Times New Roman" w:hAnsi="Times New Roman"/>
          <w:szCs w:val="18"/>
        </w:rPr>
        <w:t xml:space="preserve"> </w:t>
      </w:r>
      <w:proofErr w:type="spellStart"/>
      <w:r w:rsidRPr="00564734">
        <w:rPr>
          <w:rFonts w:ascii="Times New Roman" w:hAnsi="Times New Roman"/>
          <w:i/>
          <w:szCs w:val="18"/>
        </w:rPr>
        <w:t>tajacu</w:t>
      </w:r>
      <w:proofErr w:type="spellEnd"/>
      <w:r w:rsidRPr="00564734">
        <w:rPr>
          <w:rFonts w:ascii="Times New Roman" w:hAnsi="Times New Roman"/>
          <w:szCs w:val="18"/>
        </w:rPr>
        <w:t>). Species-specific counts of armadillo burrows averaged at an extremely low rate of only 0.3 burrows per fragment (for a subset of</w:t>
      </w:r>
      <w:r w:rsidRPr="00564734">
        <w:rPr>
          <w:rFonts w:ascii="Times New Roman" w:hAnsi="Times New Roman"/>
          <w:i/>
          <w:szCs w:val="18"/>
        </w:rPr>
        <w:t xml:space="preserve"> </w:t>
      </w:r>
      <w:r w:rsidRPr="00564734">
        <w:rPr>
          <w:rFonts w:ascii="Times New Roman" w:hAnsi="Times New Roman"/>
          <w:szCs w:val="18"/>
        </w:rPr>
        <w:t>40 fragments surveyed using this method), and only three species were recorded using sand track-plates (</w:t>
      </w:r>
      <w:proofErr w:type="spellStart"/>
      <w:r w:rsidRPr="00564734">
        <w:rPr>
          <w:rFonts w:ascii="Times New Roman" w:hAnsi="Times New Roman"/>
          <w:i/>
          <w:szCs w:val="18"/>
        </w:rPr>
        <w:t>Cerdocyon</w:t>
      </w:r>
      <w:proofErr w:type="spellEnd"/>
      <w:r w:rsidRPr="00564734">
        <w:rPr>
          <w:rFonts w:ascii="Times New Roman" w:hAnsi="Times New Roman"/>
          <w:szCs w:val="18"/>
        </w:rPr>
        <w:t xml:space="preserve"> </w:t>
      </w:r>
      <w:proofErr w:type="spellStart"/>
      <w:r w:rsidRPr="00564734">
        <w:rPr>
          <w:rFonts w:ascii="Times New Roman" w:hAnsi="Times New Roman"/>
          <w:i/>
          <w:szCs w:val="18"/>
        </w:rPr>
        <w:t>thous</w:t>
      </w:r>
      <w:proofErr w:type="spellEnd"/>
      <w:r w:rsidRPr="00564734">
        <w:rPr>
          <w:rFonts w:ascii="Times New Roman" w:hAnsi="Times New Roman"/>
          <w:szCs w:val="18"/>
        </w:rPr>
        <w:t xml:space="preserve"> at </w:t>
      </w:r>
      <w:r>
        <w:rPr>
          <w:rFonts w:ascii="Times New Roman" w:hAnsi="Times New Roman"/>
          <w:szCs w:val="18"/>
        </w:rPr>
        <w:t>two</w:t>
      </w:r>
      <w:r w:rsidRPr="00564734">
        <w:rPr>
          <w:rFonts w:ascii="Times New Roman" w:hAnsi="Times New Roman"/>
          <w:szCs w:val="18"/>
        </w:rPr>
        <w:t xml:space="preserve"> </w:t>
      </w:r>
      <w:r>
        <w:rPr>
          <w:rFonts w:ascii="Times New Roman" w:hAnsi="Times New Roman"/>
          <w:szCs w:val="18"/>
        </w:rPr>
        <w:t>sites</w:t>
      </w:r>
      <w:r w:rsidRPr="00564734">
        <w:rPr>
          <w:rFonts w:ascii="Times New Roman" w:hAnsi="Times New Roman"/>
          <w:szCs w:val="18"/>
        </w:rPr>
        <w:t xml:space="preserve">; </w:t>
      </w:r>
      <w:proofErr w:type="spellStart"/>
      <w:r w:rsidRPr="00564734">
        <w:rPr>
          <w:rFonts w:ascii="Times New Roman" w:hAnsi="Times New Roman"/>
          <w:i/>
          <w:szCs w:val="18"/>
        </w:rPr>
        <w:t>Mazama</w:t>
      </w:r>
      <w:proofErr w:type="spellEnd"/>
      <w:r w:rsidRPr="00564734">
        <w:rPr>
          <w:rFonts w:ascii="Times New Roman" w:hAnsi="Times New Roman"/>
          <w:szCs w:val="18"/>
        </w:rPr>
        <w:t xml:space="preserve"> sp. at a single </w:t>
      </w:r>
      <w:r>
        <w:rPr>
          <w:rFonts w:ascii="Times New Roman" w:hAnsi="Times New Roman"/>
          <w:szCs w:val="18"/>
        </w:rPr>
        <w:t>site</w:t>
      </w:r>
      <w:r w:rsidRPr="00564734">
        <w:rPr>
          <w:rFonts w:ascii="Times New Roman" w:hAnsi="Times New Roman"/>
          <w:szCs w:val="18"/>
        </w:rPr>
        <w:t xml:space="preserve">; and </w:t>
      </w:r>
      <w:proofErr w:type="spellStart"/>
      <w:r w:rsidRPr="00564734">
        <w:rPr>
          <w:rFonts w:ascii="Times New Roman" w:hAnsi="Times New Roman"/>
          <w:i/>
          <w:szCs w:val="18"/>
        </w:rPr>
        <w:t>Pecari</w:t>
      </w:r>
      <w:proofErr w:type="spellEnd"/>
      <w:r w:rsidRPr="00564734">
        <w:rPr>
          <w:rFonts w:ascii="Times New Roman" w:hAnsi="Times New Roman"/>
          <w:szCs w:val="18"/>
        </w:rPr>
        <w:t xml:space="preserve"> </w:t>
      </w:r>
      <w:proofErr w:type="spellStart"/>
      <w:r w:rsidRPr="00564734">
        <w:rPr>
          <w:rFonts w:ascii="Times New Roman" w:hAnsi="Times New Roman"/>
          <w:i/>
          <w:szCs w:val="18"/>
        </w:rPr>
        <w:t>tajacu</w:t>
      </w:r>
      <w:proofErr w:type="spellEnd"/>
      <w:r w:rsidRPr="00564734">
        <w:rPr>
          <w:rFonts w:ascii="Times New Roman" w:hAnsi="Times New Roman"/>
          <w:szCs w:val="18"/>
        </w:rPr>
        <w:t xml:space="preserve"> at </w:t>
      </w:r>
      <w:r>
        <w:rPr>
          <w:rFonts w:ascii="Times New Roman" w:hAnsi="Times New Roman"/>
          <w:szCs w:val="18"/>
        </w:rPr>
        <w:t>two sites</w:t>
      </w:r>
      <w:r w:rsidRPr="00564734">
        <w:rPr>
          <w:rFonts w:ascii="Times New Roman" w:hAnsi="Times New Roman"/>
          <w:szCs w:val="18"/>
        </w:rPr>
        <w:t xml:space="preserve">). </w:t>
      </w:r>
      <w:r>
        <w:rPr>
          <w:rFonts w:ascii="Times New Roman" w:hAnsi="Times New Roman"/>
        </w:rPr>
        <w:t>These l</w:t>
      </w:r>
      <w:r w:rsidRPr="00EA5AAD">
        <w:rPr>
          <w:rFonts w:ascii="Times New Roman" w:hAnsi="Times New Roman"/>
        </w:rPr>
        <w:t xml:space="preserve">ow </w:t>
      </w:r>
      <w:r>
        <w:rPr>
          <w:rFonts w:ascii="Times New Roman" w:hAnsi="Times New Roman"/>
        </w:rPr>
        <w:t>mammal</w:t>
      </w:r>
      <w:r w:rsidRPr="00EA5AAD">
        <w:rPr>
          <w:rFonts w:ascii="Times New Roman" w:hAnsi="Times New Roman"/>
        </w:rPr>
        <w:t xml:space="preserve"> encounter rates </w:t>
      </w:r>
      <w:r>
        <w:rPr>
          <w:rFonts w:ascii="Times New Roman" w:hAnsi="Times New Roman"/>
        </w:rPr>
        <w:t>were</w:t>
      </w:r>
      <w:r w:rsidRPr="00EA5AAD">
        <w:rPr>
          <w:rFonts w:ascii="Times New Roman" w:hAnsi="Times New Roman"/>
        </w:rPr>
        <w:t xml:space="preserve"> </w:t>
      </w:r>
      <w:r>
        <w:rPr>
          <w:rFonts w:ascii="Times New Roman" w:hAnsi="Times New Roman"/>
        </w:rPr>
        <w:t xml:space="preserve">also </w:t>
      </w:r>
      <w:r w:rsidRPr="00EA5AAD">
        <w:rPr>
          <w:rFonts w:ascii="Times New Roman" w:hAnsi="Times New Roman"/>
        </w:rPr>
        <w:t xml:space="preserve">widely reported by local residents, </w:t>
      </w:r>
      <w:r>
        <w:rPr>
          <w:rFonts w:ascii="Times New Roman" w:hAnsi="Times New Roman"/>
        </w:rPr>
        <w:t>who</w:t>
      </w:r>
      <w:r w:rsidRPr="00EA5AAD">
        <w:rPr>
          <w:rFonts w:ascii="Times New Roman" w:hAnsi="Times New Roman"/>
        </w:rPr>
        <w:t xml:space="preserve"> </w:t>
      </w:r>
      <w:r>
        <w:rPr>
          <w:rFonts w:ascii="Times New Roman" w:hAnsi="Times New Roman"/>
        </w:rPr>
        <w:t>reported</w:t>
      </w:r>
      <w:r w:rsidRPr="00EA5AAD">
        <w:rPr>
          <w:rFonts w:ascii="Times New Roman" w:hAnsi="Times New Roman"/>
        </w:rPr>
        <w:t xml:space="preserve"> </w:t>
      </w:r>
      <w:r>
        <w:rPr>
          <w:rFonts w:ascii="Times New Roman" w:hAnsi="Times New Roman"/>
        </w:rPr>
        <w:t xml:space="preserve">detections of </w:t>
      </w:r>
      <w:r w:rsidRPr="00EA5AAD">
        <w:rPr>
          <w:rFonts w:ascii="Times New Roman" w:hAnsi="Times New Roman"/>
        </w:rPr>
        <w:t xml:space="preserve">very few </w:t>
      </w:r>
      <w:r>
        <w:rPr>
          <w:rFonts w:ascii="Times New Roman" w:hAnsi="Times New Roman"/>
        </w:rPr>
        <w:t>sightings, vocalizations</w:t>
      </w:r>
      <w:r w:rsidRPr="00EA5AAD">
        <w:rPr>
          <w:rFonts w:ascii="Times New Roman" w:hAnsi="Times New Roman"/>
        </w:rPr>
        <w:t xml:space="preserve"> </w:t>
      </w:r>
      <w:r>
        <w:rPr>
          <w:rFonts w:ascii="Times New Roman" w:hAnsi="Times New Roman"/>
        </w:rPr>
        <w:t xml:space="preserve">and </w:t>
      </w:r>
      <w:r w:rsidRPr="00EA5AAD">
        <w:rPr>
          <w:rFonts w:ascii="Times New Roman" w:hAnsi="Times New Roman"/>
        </w:rPr>
        <w:t>animal tracks</w:t>
      </w:r>
      <w:r>
        <w:rPr>
          <w:rFonts w:ascii="Times New Roman" w:hAnsi="Times New Roman"/>
        </w:rPr>
        <w:t xml:space="preserve">.  </w:t>
      </w:r>
      <w:r w:rsidRPr="00564734">
        <w:rPr>
          <w:rFonts w:ascii="Times New Roman" w:hAnsi="Times New Roman"/>
          <w:szCs w:val="18"/>
        </w:rPr>
        <w:t xml:space="preserve">In any case, all species sighted or otherwise recorded using any means of direct (visual and/or acoustic) detections or </w:t>
      </w:r>
      <w:proofErr w:type="gramStart"/>
      <w:r w:rsidRPr="00564734">
        <w:rPr>
          <w:rFonts w:ascii="Times New Roman" w:hAnsi="Times New Roman"/>
          <w:szCs w:val="18"/>
        </w:rPr>
        <w:t>indirect evidence (e.g. tracks, burrows) had also been</w:t>
      </w:r>
      <w:r>
        <w:rPr>
          <w:rFonts w:ascii="Times New Roman" w:hAnsi="Times New Roman"/>
          <w:szCs w:val="18"/>
        </w:rPr>
        <w:t xml:space="preserve"> reported by local interviewees</w:t>
      </w:r>
      <w:proofErr w:type="gramEnd"/>
      <w:r>
        <w:rPr>
          <w:rFonts w:ascii="Times New Roman" w:hAnsi="Times New Roman"/>
          <w:szCs w:val="18"/>
        </w:rPr>
        <w:t>. Field surveys therefore contributed</w:t>
      </w:r>
      <w:r w:rsidRPr="00EA5AAD">
        <w:rPr>
          <w:rFonts w:ascii="Times New Roman" w:hAnsi="Times New Roman"/>
        </w:rPr>
        <w:t xml:space="preserve"> no additional </w:t>
      </w:r>
      <w:r>
        <w:rPr>
          <w:rFonts w:ascii="Times New Roman" w:hAnsi="Times New Roman"/>
        </w:rPr>
        <w:t>species occupancy data</w:t>
      </w:r>
      <w:r w:rsidRPr="00EA5AAD">
        <w:rPr>
          <w:rFonts w:ascii="Times New Roman" w:hAnsi="Times New Roman"/>
        </w:rPr>
        <w:t xml:space="preserve"> to </w:t>
      </w:r>
      <w:r>
        <w:rPr>
          <w:rFonts w:ascii="Times New Roman" w:hAnsi="Times New Roman"/>
        </w:rPr>
        <w:t xml:space="preserve">those obtained during </w:t>
      </w:r>
      <w:r w:rsidRPr="00EA5AAD">
        <w:rPr>
          <w:rFonts w:ascii="Times New Roman" w:hAnsi="Times New Roman"/>
        </w:rPr>
        <w:t>interview</w:t>
      </w:r>
      <w:r>
        <w:rPr>
          <w:rFonts w:ascii="Times New Roman" w:hAnsi="Times New Roman"/>
        </w:rPr>
        <w:t xml:space="preserve">s corresponding to the same </w:t>
      </w:r>
      <w:r w:rsidRPr="00EA5AAD">
        <w:rPr>
          <w:rFonts w:ascii="Times New Roman" w:hAnsi="Times New Roman"/>
        </w:rPr>
        <w:t>forest fragments</w:t>
      </w:r>
      <w:r>
        <w:rPr>
          <w:rFonts w:ascii="Times New Roman" w:hAnsi="Times New Roman"/>
        </w:rPr>
        <w:t xml:space="preserve">, which suggests a low </w:t>
      </w:r>
      <w:r w:rsidRPr="00300365">
        <w:rPr>
          <w:rFonts w:ascii="Times New Roman" w:hAnsi="Times New Roman"/>
        </w:rPr>
        <w:t xml:space="preserve">overall rate of type I </w:t>
      </w:r>
      <w:r>
        <w:rPr>
          <w:rFonts w:ascii="Times New Roman" w:hAnsi="Times New Roman"/>
        </w:rPr>
        <w:t xml:space="preserve">(omission) </w:t>
      </w:r>
      <w:r w:rsidRPr="00300365">
        <w:rPr>
          <w:rFonts w:ascii="Times New Roman" w:hAnsi="Times New Roman"/>
        </w:rPr>
        <w:t>errors</w:t>
      </w:r>
      <w:r>
        <w:rPr>
          <w:rFonts w:ascii="Times New Roman" w:hAnsi="Times New Roman"/>
        </w:rPr>
        <w:t xml:space="preserve"> in the interview data. </w:t>
      </w:r>
    </w:p>
    <w:p w:rsidR="000A4AFD" w:rsidRDefault="000A4AFD" w:rsidP="000A4AFD">
      <w:pPr>
        <w:autoSpaceDE w:val="0"/>
        <w:autoSpaceDN w:val="0"/>
        <w:adjustRightInd w:val="0"/>
        <w:spacing w:after="0" w:line="360" w:lineRule="auto"/>
        <w:jc w:val="both"/>
        <w:rPr>
          <w:rFonts w:ascii="Times New Roman" w:hAnsi="Times New Roman"/>
        </w:rPr>
      </w:pPr>
    </w:p>
    <w:p w:rsidR="000A4AFD" w:rsidRPr="00EA5AAD" w:rsidRDefault="000A4AFD" w:rsidP="000A4AFD">
      <w:pPr>
        <w:autoSpaceDE w:val="0"/>
        <w:autoSpaceDN w:val="0"/>
        <w:adjustRightInd w:val="0"/>
        <w:spacing w:after="0" w:line="360" w:lineRule="auto"/>
        <w:jc w:val="both"/>
        <w:rPr>
          <w:rFonts w:ascii="Times New Roman" w:hAnsi="Times New Roman"/>
        </w:rPr>
      </w:pPr>
      <w:r w:rsidRPr="00EA5AAD">
        <w:rPr>
          <w:rFonts w:ascii="Times New Roman" w:hAnsi="Times New Roman"/>
        </w:rPr>
        <w:t>Of the 22 vertebrate species occurring in the study region that we had initially assessed, we were able to obtain highly reliable data for 18 mammal species ranging across nearly three orders of magnitude in body mass (0.35 – 150 kg). We excluded four species of small and medium-sized cats (</w:t>
      </w:r>
      <w:proofErr w:type="spellStart"/>
      <w:r w:rsidRPr="00EA5AAD">
        <w:rPr>
          <w:rFonts w:ascii="Times New Roman" w:hAnsi="Times New Roman"/>
          <w:i/>
        </w:rPr>
        <w:t>Herpailurus</w:t>
      </w:r>
      <w:proofErr w:type="spellEnd"/>
      <w:r w:rsidRPr="00EA5AAD">
        <w:rPr>
          <w:rFonts w:ascii="Times New Roman" w:hAnsi="Times New Roman"/>
          <w:i/>
        </w:rPr>
        <w:t xml:space="preserve"> </w:t>
      </w:r>
      <w:proofErr w:type="spellStart"/>
      <w:r w:rsidRPr="00EA5AAD">
        <w:rPr>
          <w:rFonts w:ascii="Times New Roman" w:hAnsi="Times New Roman"/>
          <w:i/>
        </w:rPr>
        <w:t>yaguaroundi</w:t>
      </w:r>
      <w:proofErr w:type="spellEnd"/>
      <w:r w:rsidRPr="00EA5AAD">
        <w:rPr>
          <w:rFonts w:ascii="Times New Roman" w:hAnsi="Times New Roman"/>
        </w:rPr>
        <w:t xml:space="preserve">, </w:t>
      </w:r>
      <w:proofErr w:type="spellStart"/>
      <w:r w:rsidRPr="00EA5AAD">
        <w:rPr>
          <w:rFonts w:ascii="Times New Roman" w:hAnsi="Times New Roman"/>
          <w:i/>
        </w:rPr>
        <w:t>Leopardus</w:t>
      </w:r>
      <w:proofErr w:type="spellEnd"/>
      <w:r w:rsidRPr="00EA5AAD">
        <w:rPr>
          <w:rFonts w:ascii="Times New Roman" w:hAnsi="Times New Roman"/>
        </w:rPr>
        <w:t xml:space="preserve"> </w:t>
      </w:r>
      <w:proofErr w:type="spellStart"/>
      <w:r w:rsidRPr="00EA5AAD">
        <w:rPr>
          <w:rFonts w:ascii="Times New Roman" w:hAnsi="Times New Roman"/>
          <w:i/>
        </w:rPr>
        <w:t>pardalis</w:t>
      </w:r>
      <w:proofErr w:type="spellEnd"/>
      <w:r w:rsidRPr="00EA5AAD">
        <w:rPr>
          <w:rFonts w:ascii="Times New Roman" w:hAnsi="Times New Roman"/>
        </w:rPr>
        <w:t xml:space="preserve">, </w:t>
      </w:r>
      <w:r w:rsidRPr="00EA5AAD">
        <w:rPr>
          <w:rFonts w:ascii="Times New Roman" w:hAnsi="Times New Roman"/>
          <w:i/>
        </w:rPr>
        <w:t>L.</w:t>
      </w:r>
      <w:r w:rsidRPr="00EA5AAD">
        <w:rPr>
          <w:rFonts w:ascii="Times New Roman" w:hAnsi="Times New Roman"/>
        </w:rPr>
        <w:t xml:space="preserve"> </w:t>
      </w:r>
      <w:proofErr w:type="spellStart"/>
      <w:r w:rsidRPr="00EA5AAD">
        <w:rPr>
          <w:rFonts w:ascii="Times New Roman" w:hAnsi="Times New Roman"/>
          <w:i/>
        </w:rPr>
        <w:t>wiedii</w:t>
      </w:r>
      <w:proofErr w:type="spellEnd"/>
      <w:r w:rsidRPr="00EA5AAD">
        <w:rPr>
          <w:rFonts w:ascii="Times New Roman" w:hAnsi="Times New Roman"/>
        </w:rPr>
        <w:t xml:space="preserve"> and</w:t>
      </w:r>
      <w:r w:rsidRPr="00EA5AAD">
        <w:rPr>
          <w:rFonts w:ascii="Times New Roman" w:hAnsi="Times New Roman"/>
          <w:i/>
        </w:rPr>
        <w:t xml:space="preserve"> L.</w:t>
      </w:r>
      <w:r w:rsidRPr="00EA5AAD">
        <w:rPr>
          <w:rFonts w:ascii="Times New Roman" w:hAnsi="Times New Roman"/>
        </w:rPr>
        <w:t xml:space="preserve"> </w:t>
      </w:r>
      <w:proofErr w:type="spellStart"/>
      <w:r w:rsidRPr="00EA5AAD">
        <w:rPr>
          <w:rFonts w:ascii="Times New Roman" w:hAnsi="Times New Roman"/>
          <w:i/>
        </w:rPr>
        <w:t>tigrinus</w:t>
      </w:r>
      <w:proofErr w:type="spellEnd"/>
      <w:r w:rsidRPr="00EA5AAD">
        <w:rPr>
          <w:rFonts w:ascii="Times New Roman" w:hAnsi="Times New Roman"/>
        </w:rPr>
        <w:t xml:space="preserve">), because these occur at very low densities, are nocturnal or otherwise secretive, and often could not be reliably distinguished by our informants at the species level. Several focal ‘species’ groupings included in this study may in fact represent two </w:t>
      </w:r>
      <w:proofErr w:type="gramStart"/>
      <w:r w:rsidRPr="00EA5AAD">
        <w:rPr>
          <w:rFonts w:ascii="Times New Roman" w:hAnsi="Times New Roman"/>
        </w:rPr>
        <w:t>closely-related</w:t>
      </w:r>
      <w:proofErr w:type="gramEnd"/>
      <w:r w:rsidRPr="00EA5AAD">
        <w:rPr>
          <w:rFonts w:ascii="Times New Roman" w:hAnsi="Times New Roman"/>
        </w:rPr>
        <w:t xml:space="preserve"> congeners occurring either </w:t>
      </w:r>
      <w:proofErr w:type="spellStart"/>
      <w:r w:rsidRPr="00EA5AAD">
        <w:rPr>
          <w:rFonts w:ascii="Times New Roman" w:hAnsi="Times New Roman"/>
        </w:rPr>
        <w:t>sympatrically</w:t>
      </w:r>
      <w:proofErr w:type="spellEnd"/>
      <w:r w:rsidRPr="00EA5AAD">
        <w:rPr>
          <w:rFonts w:ascii="Times New Roman" w:hAnsi="Times New Roman"/>
        </w:rPr>
        <w:t xml:space="preserve"> (e.g. brocket deer, </w:t>
      </w:r>
      <w:proofErr w:type="spellStart"/>
      <w:r w:rsidRPr="00EA5AAD">
        <w:rPr>
          <w:rFonts w:ascii="Times New Roman" w:hAnsi="Times New Roman"/>
          <w:i/>
        </w:rPr>
        <w:t>Mazama</w:t>
      </w:r>
      <w:proofErr w:type="spellEnd"/>
      <w:r w:rsidRPr="00EA5AAD">
        <w:rPr>
          <w:rFonts w:ascii="Times New Roman" w:hAnsi="Times New Roman"/>
        </w:rPr>
        <w:t xml:space="preserve"> spp.) or as </w:t>
      </w:r>
      <w:proofErr w:type="spellStart"/>
      <w:r w:rsidRPr="00EA5AAD">
        <w:rPr>
          <w:rFonts w:ascii="Times New Roman" w:hAnsi="Times New Roman"/>
        </w:rPr>
        <w:t>parapatric</w:t>
      </w:r>
      <w:proofErr w:type="spellEnd"/>
      <w:r w:rsidRPr="00EA5AAD">
        <w:rPr>
          <w:rFonts w:ascii="Times New Roman" w:hAnsi="Times New Roman"/>
        </w:rPr>
        <w:t xml:space="preserve"> congeners separated by a hybrid zone or </w:t>
      </w:r>
      <w:r>
        <w:rPr>
          <w:rFonts w:ascii="Times New Roman" w:hAnsi="Times New Roman"/>
        </w:rPr>
        <w:t xml:space="preserve">sharp </w:t>
      </w:r>
      <w:r w:rsidRPr="00EA5AAD">
        <w:rPr>
          <w:rFonts w:ascii="Times New Roman" w:hAnsi="Times New Roman"/>
        </w:rPr>
        <w:t xml:space="preserve">range boundary within the study region (e.g. marmosets, </w:t>
      </w:r>
      <w:proofErr w:type="spellStart"/>
      <w:r w:rsidRPr="00EA5AAD">
        <w:rPr>
          <w:rFonts w:ascii="Times New Roman" w:hAnsi="Times New Roman"/>
          <w:i/>
        </w:rPr>
        <w:t>Callithrix</w:t>
      </w:r>
      <w:proofErr w:type="spellEnd"/>
      <w:r w:rsidRPr="00EA5AAD">
        <w:rPr>
          <w:rFonts w:ascii="Times New Roman" w:hAnsi="Times New Roman"/>
        </w:rPr>
        <w:t xml:space="preserve"> spp.). However, these congeners are treated here as functional groups or ‘eco-species’ because they (</w:t>
      </w:r>
      <w:proofErr w:type="spellStart"/>
      <w:r w:rsidRPr="00EA5AAD">
        <w:rPr>
          <w:rFonts w:ascii="Times New Roman" w:hAnsi="Times New Roman"/>
        </w:rPr>
        <w:t>i</w:t>
      </w:r>
      <w:proofErr w:type="spellEnd"/>
      <w:r w:rsidRPr="00EA5AAD">
        <w:rPr>
          <w:rFonts w:ascii="Times New Roman" w:hAnsi="Times New Roman"/>
        </w:rPr>
        <w:t xml:space="preserve">) could not always be reliably differentiated at the species or subspecies level by informants, and (ii) effectively exhibited the same population-level ecological responses to forest habitat loss and isolation, and human disturbance. </w:t>
      </w:r>
    </w:p>
    <w:p w:rsidR="000A4AFD" w:rsidRDefault="000A4AFD" w:rsidP="000A4AFD">
      <w:pPr>
        <w:autoSpaceDE w:val="0"/>
        <w:autoSpaceDN w:val="0"/>
        <w:adjustRightInd w:val="0"/>
        <w:spacing w:after="0" w:line="360" w:lineRule="auto"/>
        <w:jc w:val="both"/>
      </w:pPr>
    </w:p>
    <w:p w:rsidR="000A4AFD" w:rsidRPr="00EA5AAD" w:rsidRDefault="000A4AFD" w:rsidP="000A4AFD">
      <w:pPr>
        <w:autoSpaceDE w:val="0"/>
        <w:autoSpaceDN w:val="0"/>
        <w:adjustRightInd w:val="0"/>
        <w:spacing w:after="0" w:line="360" w:lineRule="auto"/>
        <w:jc w:val="both"/>
        <w:rPr>
          <w:rFonts w:ascii="Times New Roman" w:hAnsi="Times New Roman"/>
          <w:color w:val="000000"/>
          <w:lang w:eastAsia="en-GB"/>
        </w:rPr>
      </w:pPr>
    </w:p>
    <w:p w:rsidR="000A4AFD" w:rsidRPr="00EA5AAD" w:rsidRDefault="000A4AFD" w:rsidP="000A4AFD">
      <w:pPr>
        <w:autoSpaceDE w:val="0"/>
        <w:autoSpaceDN w:val="0"/>
        <w:adjustRightInd w:val="0"/>
        <w:spacing w:after="0" w:line="360" w:lineRule="auto"/>
        <w:jc w:val="both"/>
        <w:rPr>
          <w:rStyle w:val="apple-style-span"/>
        </w:rPr>
      </w:pPr>
      <w:r>
        <w:rPr>
          <w:rStyle w:val="apple-style-span"/>
          <w:rFonts w:ascii="Times New Roman" w:hAnsi="Times New Roman" w:cs="Arial"/>
          <w:color w:val="222222"/>
          <w:szCs w:val="20"/>
        </w:rPr>
        <w:t>Assessment of the o</w:t>
      </w:r>
      <w:r w:rsidRPr="00EA5AAD">
        <w:rPr>
          <w:rStyle w:val="apple-style-span"/>
          <w:rFonts w:ascii="Times New Roman" w:hAnsi="Times New Roman" w:cs="Arial"/>
          <w:color w:val="222222"/>
          <w:szCs w:val="20"/>
        </w:rPr>
        <w:t>riginal</w:t>
      </w:r>
      <w:r>
        <w:rPr>
          <w:rStyle w:val="apple-style-span"/>
          <w:rFonts w:ascii="Times New Roman" w:hAnsi="Times New Roman" w:cs="Arial"/>
          <w:color w:val="222222"/>
          <w:szCs w:val="20"/>
        </w:rPr>
        <w:t xml:space="preserve"> regional scale geographic</w:t>
      </w:r>
      <w:r w:rsidRPr="00EA5AAD">
        <w:rPr>
          <w:rStyle w:val="apple-style-span"/>
          <w:rFonts w:ascii="Times New Roman" w:hAnsi="Times New Roman" w:cs="Arial"/>
          <w:color w:val="222222"/>
          <w:szCs w:val="20"/>
        </w:rPr>
        <w:t xml:space="preserve"> distribution </w:t>
      </w:r>
      <w:r>
        <w:rPr>
          <w:rStyle w:val="apple-style-span"/>
          <w:rFonts w:ascii="Times New Roman" w:hAnsi="Times New Roman" w:cs="Arial"/>
          <w:color w:val="222222"/>
          <w:szCs w:val="20"/>
        </w:rPr>
        <w:t>of</w:t>
      </w:r>
      <w:r w:rsidRPr="00EA5AAD">
        <w:rPr>
          <w:rStyle w:val="apple-style-span"/>
          <w:rFonts w:ascii="Times New Roman" w:hAnsi="Times New Roman" w:cs="Arial"/>
          <w:color w:val="222222"/>
          <w:szCs w:val="20"/>
        </w:rPr>
        <w:t xml:space="preserve"> the </w:t>
      </w:r>
      <w:r>
        <w:rPr>
          <w:rStyle w:val="apple-style-span"/>
          <w:rFonts w:ascii="Times New Roman" w:hAnsi="Times New Roman" w:cs="Arial"/>
          <w:color w:val="222222"/>
          <w:szCs w:val="20"/>
        </w:rPr>
        <w:t xml:space="preserve">study </w:t>
      </w:r>
      <w:r w:rsidRPr="00EA5AAD">
        <w:rPr>
          <w:rStyle w:val="apple-style-span"/>
          <w:rFonts w:ascii="Times New Roman" w:hAnsi="Times New Roman" w:cs="Arial"/>
          <w:color w:val="222222"/>
          <w:szCs w:val="20"/>
        </w:rPr>
        <w:t xml:space="preserve">species were based on IUCN (2009) maps, interviews with local people, and information from </w:t>
      </w:r>
      <w:proofErr w:type="spellStart"/>
      <w:r>
        <w:rPr>
          <w:rStyle w:val="apple-style-span"/>
          <w:rFonts w:ascii="Times New Roman" w:hAnsi="Times New Roman" w:cs="Arial"/>
          <w:color w:val="222222"/>
          <w:szCs w:val="20"/>
        </w:rPr>
        <w:t>mammalogists</w:t>
      </w:r>
      <w:proofErr w:type="spellEnd"/>
      <w:r>
        <w:rPr>
          <w:rStyle w:val="apple-style-span"/>
          <w:rFonts w:ascii="Times New Roman" w:hAnsi="Times New Roman" w:cs="Arial"/>
          <w:color w:val="222222"/>
          <w:szCs w:val="20"/>
        </w:rPr>
        <w:t xml:space="preserve"> who have worked throughout the study region</w:t>
      </w:r>
      <w:r w:rsidRPr="00EA5AAD">
        <w:rPr>
          <w:rStyle w:val="apple-style-span"/>
          <w:rFonts w:ascii="Times New Roman" w:hAnsi="Times New Roman" w:cs="Arial"/>
          <w:color w:val="222222"/>
          <w:szCs w:val="20"/>
        </w:rPr>
        <w:t xml:space="preserve">. There is </w:t>
      </w:r>
      <w:r>
        <w:rPr>
          <w:rStyle w:val="apple-style-span"/>
          <w:rFonts w:ascii="Times New Roman" w:hAnsi="Times New Roman" w:cs="Arial"/>
          <w:color w:val="222222"/>
          <w:szCs w:val="20"/>
        </w:rPr>
        <w:t>little uncertainty</w:t>
      </w:r>
      <w:r w:rsidRPr="00EA5AAD">
        <w:rPr>
          <w:rStyle w:val="apple-style-span"/>
          <w:rFonts w:ascii="Times New Roman" w:hAnsi="Times New Roman" w:cs="Arial"/>
          <w:color w:val="222222"/>
          <w:szCs w:val="20"/>
        </w:rPr>
        <w:t xml:space="preserve"> about the extent of the geographic range distribution of the species considered </w:t>
      </w:r>
      <w:r>
        <w:rPr>
          <w:rStyle w:val="apple-style-span"/>
          <w:rFonts w:ascii="Times New Roman" w:hAnsi="Times New Roman" w:cs="Arial"/>
          <w:color w:val="222222"/>
          <w:szCs w:val="20"/>
        </w:rPr>
        <w:t>here</w:t>
      </w:r>
      <w:r w:rsidRPr="00EA5AAD">
        <w:rPr>
          <w:rStyle w:val="apple-style-span"/>
          <w:rFonts w:ascii="Times New Roman" w:hAnsi="Times New Roman" w:cs="Arial"/>
          <w:color w:val="222222"/>
          <w:szCs w:val="20"/>
        </w:rPr>
        <w:t>, with the</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exception of woolly spider monkeys (</w:t>
      </w:r>
      <w:proofErr w:type="spellStart"/>
      <w:r w:rsidRPr="00EA5AAD">
        <w:rPr>
          <w:rStyle w:val="apple-style-span"/>
          <w:rFonts w:ascii="Times New Roman" w:hAnsi="Times New Roman" w:cs="Arial"/>
          <w:i/>
          <w:color w:val="222222"/>
          <w:szCs w:val="20"/>
        </w:rPr>
        <w:t>Brachyteles</w:t>
      </w:r>
      <w:proofErr w:type="spellEnd"/>
      <w:r w:rsidRPr="00EA5AAD">
        <w:rPr>
          <w:rStyle w:val="apple-style-span"/>
          <w:rFonts w:ascii="Times New Roman" w:hAnsi="Times New Roman" w:cs="Arial"/>
          <w:i/>
          <w:color w:val="222222"/>
          <w:szCs w:val="20"/>
        </w:rPr>
        <w:t xml:space="preserve"> </w:t>
      </w:r>
      <w:proofErr w:type="spellStart"/>
      <w:r w:rsidRPr="00EA5AAD">
        <w:rPr>
          <w:rStyle w:val="apple-style-span"/>
          <w:rFonts w:ascii="Times New Roman" w:hAnsi="Times New Roman" w:cs="Arial"/>
          <w:i/>
          <w:color w:val="222222"/>
          <w:szCs w:val="20"/>
        </w:rPr>
        <w:t>hypoxanthus</w:t>
      </w:r>
      <w:proofErr w:type="spellEnd"/>
      <w:r w:rsidRPr="00EA5AAD">
        <w:rPr>
          <w:rStyle w:val="apple-style-span"/>
          <w:rFonts w:ascii="Times New Roman" w:hAnsi="Times New Roman" w:cs="Arial"/>
          <w:color w:val="222222"/>
          <w:szCs w:val="20"/>
        </w:rPr>
        <w:t>). Although some primatologists believe</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 xml:space="preserve">that the </w:t>
      </w:r>
      <w:proofErr w:type="spellStart"/>
      <w:r w:rsidRPr="00EA5AAD">
        <w:rPr>
          <w:rStyle w:val="apple-style-span"/>
          <w:rFonts w:ascii="Times New Roman" w:hAnsi="Times New Roman" w:cs="Arial"/>
          <w:color w:val="222222"/>
          <w:szCs w:val="20"/>
        </w:rPr>
        <w:t>Jeriquiça</w:t>
      </w:r>
      <w:proofErr w:type="spellEnd"/>
      <w:r w:rsidRPr="00EA5AAD">
        <w:rPr>
          <w:rStyle w:val="apple-style-span"/>
          <w:rFonts w:ascii="Times New Roman" w:hAnsi="Times New Roman" w:cs="Arial"/>
          <w:color w:val="222222"/>
          <w:szCs w:val="20"/>
        </w:rPr>
        <w:t xml:space="preserve"> river is the northern range limit for this species </w:t>
      </w:r>
      <w:r>
        <w:rPr>
          <w:rStyle w:val="apple-style-span"/>
          <w:rFonts w:ascii="Times New Roman" w:hAnsi="Times New Roman" w:cs="Arial"/>
          <w:color w:val="222222"/>
          <w:szCs w:val="20"/>
        </w:rPr>
        <w:t>[2, 3]</w:t>
      </w:r>
      <w:r w:rsidRPr="00EA5AAD">
        <w:rPr>
          <w:rStyle w:val="apple-style-span"/>
          <w:rFonts w:ascii="Times New Roman" w:hAnsi="Times New Roman" w:cs="Arial"/>
          <w:color w:val="222222"/>
          <w:szCs w:val="20"/>
        </w:rPr>
        <w:t>, this is not entirely clear especially considering</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that there are no geographic or ecological barriers to the west of our study region, at least until the</w:t>
      </w:r>
      <w:r w:rsidRPr="00EA5AAD">
        <w:rPr>
          <w:rFonts w:ascii="Times New Roman" w:hAnsi="Times New Roman" w:cs="Arial"/>
          <w:color w:val="222222"/>
          <w:szCs w:val="20"/>
        </w:rPr>
        <w:t xml:space="preserve"> </w:t>
      </w:r>
      <w:proofErr w:type="spellStart"/>
      <w:r w:rsidRPr="00EA5AAD">
        <w:rPr>
          <w:rStyle w:val="apple-style-span"/>
          <w:rFonts w:ascii="Times New Roman" w:hAnsi="Times New Roman" w:cs="Arial"/>
          <w:color w:val="222222"/>
          <w:szCs w:val="20"/>
        </w:rPr>
        <w:t>Chapada</w:t>
      </w:r>
      <w:proofErr w:type="spellEnd"/>
      <w:r w:rsidRPr="00EA5AAD">
        <w:rPr>
          <w:rStyle w:val="apple-style-span"/>
          <w:rFonts w:ascii="Times New Roman" w:hAnsi="Times New Roman" w:cs="Arial"/>
          <w:color w:val="222222"/>
          <w:szCs w:val="20"/>
        </w:rPr>
        <w:t xml:space="preserve"> </w:t>
      </w:r>
      <w:proofErr w:type="spellStart"/>
      <w:r w:rsidRPr="00EA5AAD">
        <w:rPr>
          <w:rStyle w:val="apple-style-span"/>
          <w:rFonts w:ascii="Times New Roman" w:hAnsi="Times New Roman" w:cs="Arial"/>
          <w:color w:val="222222"/>
          <w:szCs w:val="20"/>
        </w:rPr>
        <w:t>Diamantina</w:t>
      </w:r>
      <w:proofErr w:type="spellEnd"/>
      <w:r w:rsidRPr="00EA5AAD">
        <w:rPr>
          <w:rStyle w:val="apple-style-span"/>
          <w:rFonts w:ascii="Times New Roman" w:hAnsi="Times New Roman" w:cs="Arial"/>
          <w:color w:val="222222"/>
          <w:szCs w:val="20"/>
        </w:rPr>
        <w:t xml:space="preserve"> </w:t>
      </w:r>
      <w:proofErr w:type="spellStart"/>
      <w:r w:rsidRPr="00EA5AAD">
        <w:rPr>
          <w:rStyle w:val="apple-style-span"/>
          <w:rFonts w:ascii="Times New Roman" w:hAnsi="Times New Roman" w:cs="Arial"/>
          <w:color w:val="222222"/>
          <w:szCs w:val="20"/>
        </w:rPr>
        <w:t>montane</w:t>
      </w:r>
      <w:proofErr w:type="spellEnd"/>
      <w:r w:rsidRPr="00EA5AAD">
        <w:rPr>
          <w:rStyle w:val="apple-style-span"/>
          <w:rFonts w:ascii="Times New Roman" w:hAnsi="Times New Roman" w:cs="Arial"/>
          <w:color w:val="222222"/>
          <w:szCs w:val="20"/>
        </w:rPr>
        <w:t xml:space="preserve"> range. Moreover, the longitudinal</w:t>
      </w:r>
      <w:r w:rsidRPr="00EA5AAD">
        <w:rPr>
          <w:rFonts w:ascii="Times New Roman" w:hAnsi="Times New Roman" w:cs="Arial"/>
          <w:color w:val="222222"/>
          <w:szCs w:val="20"/>
        </w:rPr>
        <w:t xml:space="preserve"> range boundary </w:t>
      </w:r>
      <w:r w:rsidRPr="00EA5AAD">
        <w:rPr>
          <w:rStyle w:val="apple-style-span"/>
          <w:rFonts w:ascii="Times New Roman" w:hAnsi="Times New Roman" w:cs="Arial"/>
          <w:color w:val="222222"/>
          <w:szCs w:val="20"/>
        </w:rPr>
        <w:t xml:space="preserve">for this species in the southern part of its distribution is even farther west of the headwaters of </w:t>
      </w:r>
      <w:proofErr w:type="spellStart"/>
      <w:r w:rsidRPr="00EA5AAD">
        <w:rPr>
          <w:rStyle w:val="apple-style-span"/>
          <w:rFonts w:ascii="Times New Roman" w:hAnsi="Times New Roman" w:cs="Arial"/>
          <w:color w:val="222222"/>
          <w:szCs w:val="20"/>
        </w:rPr>
        <w:t>Jequiriça</w:t>
      </w:r>
      <w:proofErr w:type="spellEnd"/>
      <w:r w:rsidRPr="00EA5AAD">
        <w:rPr>
          <w:rStyle w:val="apple-style-span"/>
          <w:rFonts w:ascii="Times New Roman" w:hAnsi="Times New Roman" w:cs="Arial"/>
          <w:color w:val="222222"/>
          <w:szCs w:val="20"/>
        </w:rPr>
        <w:t xml:space="preserve"> river basin. This large-bodied primate had no obvious</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 xml:space="preserve">ecological barrier within our study region, and it likely occurred in both </w:t>
      </w:r>
      <w:r>
        <w:rPr>
          <w:rStyle w:val="apple-style-span"/>
          <w:rFonts w:ascii="Times New Roman" w:hAnsi="Times New Roman" w:cs="Arial"/>
          <w:color w:val="222222"/>
          <w:szCs w:val="20"/>
        </w:rPr>
        <w:t xml:space="preserve">continuous </w:t>
      </w:r>
      <w:r w:rsidRPr="00EA5AAD">
        <w:rPr>
          <w:rStyle w:val="apple-style-span"/>
          <w:rFonts w:ascii="Times New Roman" w:hAnsi="Times New Roman" w:cs="Arial"/>
          <w:color w:val="222222"/>
          <w:szCs w:val="20"/>
        </w:rPr>
        <w:t>evergreen</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 xml:space="preserve">forests and </w:t>
      </w:r>
      <w:proofErr w:type="spellStart"/>
      <w:r>
        <w:rPr>
          <w:rStyle w:val="apple-style-span"/>
          <w:rFonts w:ascii="Times New Roman" w:hAnsi="Times New Roman" w:cs="Arial"/>
          <w:color w:val="222222"/>
          <w:szCs w:val="20"/>
        </w:rPr>
        <w:t>mesic</w:t>
      </w:r>
      <w:proofErr w:type="spellEnd"/>
      <w:r>
        <w:rPr>
          <w:rStyle w:val="apple-style-span"/>
          <w:rFonts w:ascii="Times New Roman" w:hAnsi="Times New Roman" w:cs="Arial"/>
          <w:color w:val="222222"/>
          <w:szCs w:val="20"/>
        </w:rPr>
        <w:t xml:space="preserve"> </w:t>
      </w:r>
      <w:r w:rsidRPr="00EA5AAD">
        <w:rPr>
          <w:rStyle w:val="apple-style-span"/>
          <w:rFonts w:ascii="Times New Roman" w:hAnsi="Times New Roman" w:cs="Arial"/>
          <w:color w:val="222222"/>
          <w:szCs w:val="20"/>
        </w:rPr>
        <w:t xml:space="preserve">gallery forests within </w:t>
      </w:r>
      <w:proofErr w:type="gramStart"/>
      <w:r w:rsidRPr="00EA5AAD">
        <w:rPr>
          <w:rStyle w:val="apple-style-span"/>
          <w:rFonts w:ascii="Times New Roman" w:hAnsi="Times New Roman" w:cs="Arial"/>
          <w:color w:val="222222"/>
          <w:szCs w:val="20"/>
        </w:rPr>
        <w:t>seasonally-dry</w:t>
      </w:r>
      <w:proofErr w:type="gramEnd"/>
      <w:r w:rsidRPr="00EA5AAD">
        <w:rPr>
          <w:rStyle w:val="apple-style-span"/>
          <w:rFonts w:ascii="Times New Roman" w:hAnsi="Times New Roman" w:cs="Arial"/>
          <w:color w:val="222222"/>
          <w:szCs w:val="20"/>
        </w:rPr>
        <w:t xml:space="preserve"> forests of the entire</w:t>
      </w:r>
      <w:r w:rsidRPr="00EA5AAD">
        <w:rPr>
          <w:rFonts w:ascii="Times New Roman" w:hAnsi="Times New Roman" w:cs="Arial"/>
          <w:color w:val="222222"/>
          <w:szCs w:val="20"/>
        </w:rPr>
        <w:t xml:space="preserve"> </w:t>
      </w:r>
      <w:r w:rsidRPr="00EA5AAD">
        <w:rPr>
          <w:rStyle w:val="apple-style-span"/>
          <w:rFonts w:ascii="Times New Roman" w:hAnsi="Times New Roman" w:cs="Arial"/>
          <w:color w:val="222222"/>
          <w:szCs w:val="20"/>
        </w:rPr>
        <w:t xml:space="preserve">northern Atlantic Forest domain during pre-Columbian times. </w:t>
      </w:r>
    </w:p>
    <w:p w:rsidR="000A4AFD" w:rsidRPr="00EA5AAD" w:rsidRDefault="000A4AFD" w:rsidP="000A4AFD">
      <w:pPr>
        <w:spacing w:beforeAutospacing="1" w:after="0" w:afterAutospacing="1" w:line="360" w:lineRule="auto"/>
        <w:contextualSpacing/>
        <w:jc w:val="both"/>
        <w:rPr>
          <w:rFonts w:ascii="Times New Roman" w:hAnsi="Times New Roman"/>
          <w:b/>
          <w:szCs w:val="22"/>
        </w:rPr>
      </w:pPr>
    </w:p>
    <w:p w:rsidR="000A4AFD" w:rsidRPr="00EA5AAD" w:rsidRDefault="000A4AFD" w:rsidP="000A4AFD">
      <w:pPr>
        <w:spacing w:beforeAutospacing="1" w:after="0" w:afterAutospacing="1" w:line="360" w:lineRule="auto"/>
        <w:contextualSpacing/>
        <w:jc w:val="both"/>
        <w:rPr>
          <w:rFonts w:ascii="Times New Roman" w:hAnsi="Times New Roman"/>
          <w:szCs w:val="22"/>
        </w:rPr>
      </w:pPr>
      <w:r w:rsidRPr="00EA5AAD">
        <w:rPr>
          <w:rFonts w:ascii="Times New Roman" w:hAnsi="Times New Roman"/>
          <w:b/>
          <w:szCs w:val="22"/>
        </w:rPr>
        <w:t>Data Analysis.</w:t>
      </w:r>
      <w:r w:rsidRPr="00EA5AAD">
        <w:rPr>
          <w:rFonts w:ascii="Times New Roman" w:hAnsi="Times New Roman"/>
          <w:szCs w:val="22"/>
        </w:rPr>
        <w:t xml:space="preserve">   </w:t>
      </w:r>
      <w:r w:rsidRPr="00EA5AAD">
        <w:rPr>
          <w:rFonts w:ascii="Times New Roman" w:hAnsi="Times New Roman"/>
        </w:rPr>
        <w:t xml:space="preserve">We assess the importance of patch- and landscape-scale environmental predictors on three response variables describing assemblage-wide properties of mammal species persisting in each patch: (1) the </w:t>
      </w:r>
      <w:r>
        <w:rPr>
          <w:rFonts w:ascii="Times New Roman" w:hAnsi="Times New Roman"/>
        </w:rPr>
        <w:t xml:space="preserve">total </w:t>
      </w:r>
      <w:r w:rsidRPr="00EA5AAD">
        <w:rPr>
          <w:rFonts w:ascii="Times New Roman" w:hAnsi="Times New Roman"/>
        </w:rPr>
        <w:t>species richness (</w:t>
      </w:r>
      <w:r w:rsidRPr="00EA5AAD">
        <w:rPr>
          <w:rFonts w:ascii="Times New Roman" w:hAnsi="Times New Roman"/>
          <w:i/>
        </w:rPr>
        <w:t>S</w:t>
      </w:r>
      <w:r w:rsidRPr="00EA5AAD">
        <w:rPr>
          <w:rFonts w:ascii="Times New Roman" w:hAnsi="Times New Roman"/>
        </w:rPr>
        <w:t>); (2) the aggregate body mass (</w:t>
      </w:r>
      <w:r w:rsidRPr="00EA5AAD">
        <w:rPr>
          <w:rFonts w:ascii="Times New Roman" w:hAnsi="Times New Roman"/>
        </w:rPr>
        <w:sym w:font="Symbol" w:char="F053"/>
      </w:r>
      <w:r w:rsidRPr="00EA5AAD">
        <w:rPr>
          <w:rFonts w:ascii="Times New Roman" w:hAnsi="Times New Roman"/>
        </w:rPr>
        <w:t xml:space="preserve"> </w:t>
      </w:r>
      <w:proofErr w:type="spellStart"/>
      <w:r w:rsidRPr="00EA5AAD">
        <w:rPr>
          <w:rFonts w:ascii="Times New Roman" w:hAnsi="Times New Roman"/>
        </w:rPr>
        <w:t>BM</w:t>
      </w:r>
      <w:r w:rsidRPr="00EA5AAD">
        <w:rPr>
          <w:rFonts w:ascii="Harlow Solid Italic" w:hAnsi="Harlow Solid Italic"/>
        </w:rPr>
        <w:t>i</w:t>
      </w:r>
      <w:proofErr w:type="spellEnd"/>
      <w:r w:rsidRPr="00EA5AAD">
        <w:rPr>
          <w:rFonts w:ascii="Times New Roman" w:hAnsi="Times New Roman"/>
        </w:rPr>
        <w:t>) of all species persisting in any given patch; and (3) a measure of the aggregate species vulnerability to depletion by game hunters of these species [</w:t>
      </w:r>
      <w:r w:rsidRPr="00EA5AAD">
        <w:rPr>
          <w:rFonts w:ascii="Times New Roman" w:hAnsi="Times New Roman"/>
        </w:rPr>
        <w:sym w:font="Symbol" w:char="F053"/>
      </w:r>
      <w:r w:rsidRPr="00EA5AAD">
        <w:rPr>
          <w:rFonts w:ascii="Times New Roman" w:hAnsi="Times New Roman"/>
        </w:rPr>
        <w:t xml:space="preserve"> (</w:t>
      </w:r>
      <w:proofErr w:type="spellStart"/>
      <w:r w:rsidRPr="00EA5AAD">
        <w:rPr>
          <w:rFonts w:ascii="Times New Roman" w:hAnsi="Times New Roman"/>
        </w:rPr>
        <w:t>HP</w:t>
      </w:r>
      <w:r w:rsidRPr="00EA5AAD">
        <w:rPr>
          <w:rFonts w:ascii="Harlow Solid Italic" w:hAnsi="Harlow Solid Italic"/>
        </w:rPr>
        <w:t>i</w:t>
      </w:r>
      <w:proofErr w:type="spellEnd"/>
      <w:r w:rsidRPr="00EA5AAD">
        <w:rPr>
          <w:rFonts w:ascii="Times New Roman" w:hAnsi="Times New Roman"/>
        </w:rPr>
        <w:t xml:space="preserve"> * 1/</w:t>
      </w:r>
      <w:r w:rsidRPr="00EA5AAD">
        <w:rPr>
          <w:rFonts w:ascii="Times New Roman" w:hAnsi="Times New Roman"/>
        </w:rPr>
        <w:sym w:font="Symbol" w:char="F06C"/>
      </w:r>
      <w:proofErr w:type="spellStart"/>
      <w:proofErr w:type="gramStart"/>
      <w:r w:rsidRPr="00EA5AAD">
        <w:rPr>
          <w:rFonts w:ascii="Harlow Solid Italic" w:hAnsi="Harlow Solid Italic"/>
        </w:rPr>
        <w:t>i</w:t>
      </w:r>
      <w:proofErr w:type="spellEnd"/>
      <w:r w:rsidRPr="00EA5AAD">
        <w:rPr>
          <w:rFonts w:ascii="Times New Roman" w:hAnsi="Times New Roman"/>
          <w:szCs w:val="22"/>
        </w:rPr>
        <w:t xml:space="preserve"> )</w:t>
      </w:r>
      <w:proofErr w:type="gramEnd"/>
      <w:r w:rsidRPr="00EA5AAD">
        <w:rPr>
          <w:rFonts w:ascii="Times New Roman" w:hAnsi="Times New Roman"/>
          <w:szCs w:val="22"/>
        </w:rPr>
        <w:t xml:space="preserve">], where HP is a rank of hunter preference of different prey species across the study region, which was calculated from information obtained from all our interviews, and </w:t>
      </w:r>
      <w:r w:rsidRPr="00EA5AAD">
        <w:rPr>
          <w:rFonts w:ascii="Times New Roman" w:hAnsi="Times New Roman"/>
        </w:rPr>
        <w:t>1/</w:t>
      </w:r>
      <w:r w:rsidRPr="00EA5AAD">
        <w:rPr>
          <w:rFonts w:ascii="Times New Roman" w:hAnsi="Times New Roman"/>
        </w:rPr>
        <w:sym w:font="Symbol" w:char="F06C"/>
      </w:r>
      <w:proofErr w:type="spellStart"/>
      <w:r w:rsidRPr="00EA5AAD">
        <w:rPr>
          <w:rFonts w:ascii="Harlow Solid Italic" w:hAnsi="Harlow Solid Italic"/>
        </w:rPr>
        <w:t>i</w:t>
      </w:r>
      <w:proofErr w:type="spellEnd"/>
      <w:r w:rsidRPr="00EA5AAD">
        <w:rPr>
          <w:rFonts w:ascii="Times New Roman" w:hAnsi="Times New Roman"/>
        </w:rPr>
        <w:t xml:space="preserve">  is a measure of species fecundity, defined as the inverse of the species</w:t>
      </w:r>
      <w:r>
        <w:rPr>
          <w:rFonts w:ascii="Times New Roman" w:hAnsi="Times New Roman"/>
        </w:rPr>
        <w:t>-specific</w:t>
      </w:r>
      <w:r w:rsidRPr="00EA5AAD">
        <w:rPr>
          <w:rFonts w:ascii="Times New Roman" w:hAnsi="Times New Roman"/>
        </w:rPr>
        <w:t xml:space="preserve"> intrinsic rate of population increase (</w:t>
      </w:r>
      <w:r w:rsidRPr="00EA5AAD">
        <w:rPr>
          <w:rFonts w:ascii="Times New Roman" w:hAnsi="Times New Roman"/>
        </w:rPr>
        <w:sym w:font="Symbol" w:char="F06C"/>
      </w:r>
      <w:r w:rsidRPr="00EA5AAD">
        <w:rPr>
          <w:rFonts w:ascii="Times New Roman" w:hAnsi="Times New Roman"/>
        </w:rPr>
        <w:t xml:space="preserve">). This measure therefore takes into account both the degree to which different species are pursued by game hunters, and their intrinsic resiliency to exploitation (i.e. likelihood of recovering from </w:t>
      </w:r>
      <w:r>
        <w:rPr>
          <w:rFonts w:ascii="Times New Roman" w:hAnsi="Times New Roman"/>
        </w:rPr>
        <w:t xml:space="preserve">any period of </w:t>
      </w:r>
      <w:r w:rsidRPr="00EA5AAD">
        <w:rPr>
          <w:rFonts w:ascii="Times New Roman" w:hAnsi="Times New Roman"/>
        </w:rPr>
        <w:t xml:space="preserve">sustained hunting pressure). </w:t>
      </w:r>
    </w:p>
    <w:p w:rsidR="000A4AFD" w:rsidRPr="00EA5AAD" w:rsidRDefault="000A4AFD" w:rsidP="000A4AFD">
      <w:pPr>
        <w:spacing w:beforeAutospacing="1" w:after="0" w:afterAutospacing="1" w:line="360" w:lineRule="auto"/>
        <w:contextualSpacing/>
        <w:jc w:val="both"/>
        <w:rPr>
          <w:rFonts w:ascii="Times New Roman" w:hAnsi="Times New Roman"/>
        </w:rPr>
      </w:pPr>
    </w:p>
    <w:p w:rsidR="000A4AFD" w:rsidRPr="00EA5AAD" w:rsidRDefault="000A4AFD" w:rsidP="000A4AFD">
      <w:pPr>
        <w:spacing w:beforeAutospacing="1" w:after="0" w:afterAutospacing="1" w:line="360" w:lineRule="auto"/>
        <w:contextualSpacing/>
        <w:jc w:val="both"/>
        <w:rPr>
          <w:rFonts w:ascii="Times New Roman" w:hAnsi="Times New Roman"/>
          <w:szCs w:val="22"/>
        </w:rPr>
      </w:pPr>
      <w:r w:rsidRPr="00EA5AAD">
        <w:rPr>
          <w:rFonts w:ascii="Times New Roman" w:hAnsi="Times New Roman"/>
        </w:rPr>
        <w:t xml:space="preserve">We evaluate the effects of a wide spectrum of explanatory variables describing the history of forest disturbance within fragments, the protection status conferred to each fragment, and the human population (household) density both within and around fragments (Table S4). Using </w:t>
      </w:r>
      <w:proofErr w:type="spellStart"/>
      <w:r w:rsidRPr="00EA5AAD">
        <w:rPr>
          <w:rFonts w:ascii="Times New Roman" w:hAnsi="Times New Roman"/>
        </w:rPr>
        <w:t>Fragstats</w:t>
      </w:r>
      <w:proofErr w:type="spellEnd"/>
      <w:r w:rsidRPr="00EA5AAD">
        <w:rPr>
          <w:rFonts w:ascii="Times New Roman" w:hAnsi="Times New Roman"/>
          <w:vertAlign w:val="superscript"/>
        </w:rPr>
        <w:sym w:font="Symbol" w:char="F0D2"/>
      </w:r>
      <w:r w:rsidRPr="00EA5AAD">
        <w:rPr>
          <w:rFonts w:ascii="Times New Roman" w:hAnsi="Times New Roman"/>
        </w:rPr>
        <w:t xml:space="preserve">, we calculated </w:t>
      </w:r>
      <w:r>
        <w:rPr>
          <w:rFonts w:ascii="Times New Roman" w:hAnsi="Times New Roman"/>
        </w:rPr>
        <w:t>the</w:t>
      </w:r>
      <w:r w:rsidRPr="00EA5AAD">
        <w:rPr>
          <w:rFonts w:ascii="Times New Roman" w:hAnsi="Times New Roman"/>
        </w:rPr>
        <w:t xml:space="preserve"> patch size, patch shape and </w:t>
      </w:r>
      <w:r>
        <w:rPr>
          <w:rFonts w:ascii="Times New Roman" w:hAnsi="Times New Roman"/>
        </w:rPr>
        <w:t xml:space="preserve">several </w:t>
      </w:r>
      <w:r w:rsidRPr="00EA5AAD">
        <w:rPr>
          <w:rFonts w:ascii="Times New Roman" w:hAnsi="Times New Roman"/>
        </w:rPr>
        <w:t>landscape metrics associated with each forest isolate sampled. However, most of these metrics were highly inter-correlated (r &gt; 0.75) and were therefore excluded from the models. Only three patch and landscape metrics summarizing the patch size and landscape context were selected (Table S4): patch area (ha), the mean proximity between patches (</w:t>
      </w:r>
      <w:proofErr w:type="spellStart"/>
      <w:r w:rsidRPr="00EA5AAD">
        <w:rPr>
          <w:rFonts w:ascii="Times New Roman" w:hAnsi="Times New Roman"/>
          <w:smallCaps/>
        </w:rPr>
        <w:t>Prox</w:t>
      </w:r>
      <w:proofErr w:type="spellEnd"/>
      <w:r w:rsidRPr="00EA5AAD">
        <w:rPr>
          <w:rFonts w:ascii="Times New Roman" w:hAnsi="Times New Roman"/>
        </w:rPr>
        <w:t xml:space="preserve"> index), and the total amount of primary and secondary forest remaining within a non-circular 1-km buffer zone outside the </w:t>
      </w:r>
      <w:r>
        <w:rPr>
          <w:rFonts w:ascii="Times New Roman" w:hAnsi="Times New Roman"/>
        </w:rPr>
        <w:t xml:space="preserve">perimeter of each </w:t>
      </w:r>
      <w:proofErr w:type="spellStart"/>
      <w:r>
        <w:rPr>
          <w:rFonts w:ascii="Times New Roman" w:hAnsi="Times New Roman"/>
        </w:rPr>
        <w:t>forets</w:t>
      </w:r>
      <w:proofErr w:type="spellEnd"/>
      <w:r>
        <w:rPr>
          <w:rFonts w:ascii="Times New Roman" w:hAnsi="Times New Roman"/>
        </w:rPr>
        <w:t xml:space="preserve"> patch. </w:t>
      </w:r>
    </w:p>
    <w:p w:rsidR="000A4AFD" w:rsidRPr="00EA5AAD" w:rsidRDefault="000A4AFD" w:rsidP="000A4AFD">
      <w:pPr>
        <w:spacing w:beforeAutospacing="1" w:after="0" w:afterAutospacing="1" w:line="360" w:lineRule="auto"/>
        <w:contextualSpacing/>
        <w:jc w:val="both"/>
        <w:rPr>
          <w:rFonts w:ascii="Times New Roman" w:hAnsi="Times New Roman"/>
          <w:szCs w:val="22"/>
        </w:rPr>
      </w:pPr>
    </w:p>
    <w:p w:rsidR="000A4AFD" w:rsidRPr="00EA5AAD" w:rsidRDefault="000A4AFD" w:rsidP="000A4AFD">
      <w:pPr>
        <w:spacing w:beforeAutospacing="1" w:after="0" w:afterAutospacing="1" w:line="360" w:lineRule="auto"/>
        <w:contextualSpacing/>
        <w:jc w:val="both"/>
        <w:rPr>
          <w:rFonts w:ascii="Times New Roman" w:hAnsi="Times New Roman"/>
          <w:lang w:eastAsia="ar-SA"/>
        </w:rPr>
      </w:pPr>
      <w:r w:rsidRPr="00EA5AAD">
        <w:rPr>
          <w:rFonts w:ascii="Times New Roman" w:hAnsi="Times New Roman"/>
          <w:color w:val="000000"/>
          <w:lang w:eastAsia="ar-SA"/>
        </w:rPr>
        <w:t>We initially evaluated the degree of spatial autocorrelation of all sites visited. The number and species identity of mammal assemblages (defined as the Bray-Curtis dissimilarity distance in species composition) retained at different patches were unrelated to the geographic location of all other patches (Mantel test</w:t>
      </w:r>
      <w:r>
        <w:rPr>
          <w:rFonts w:ascii="Times New Roman" w:hAnsi="Times New Roman"/>
          <w:color w:val="000000"/>
          <w:lang w:eastAsia="ar-SA"/>
        </w:rPr>
        <w:t>s</w:t>
      </w:r>
      <w:r w:rsidRPr="00EA5AAD">
        <w:rPr>
          <w:rFonts w:ascii="Times New Roman" w:hAnsi="Times New Roman"/>
          <w:color w:val="000000"/>
          <w:lang w:eastAsia="ar-SA"/>
        </w:rPr>
        <w:t xml:space="preserve"> with 999 unconditional permutations, Global Pearson's r &gt; 0.01 in both cases). We therefore assumed that our widely scattered forest patches (</w:t>
      </w:r>
      <w:proofErr w:type="spellStart"/>
      <w:r w:rsidRPr="00EA5AAD">
        <w:rPr>
          <w:rFonts w:ascii="Times New Roman" w:hAnsi="Times New Roman"/>
          <w:color w:val="000000"/>
          <w:lang w:eastAsia="ar-SA"/>
        </w:rPr>
        <w:t>pairwise</w:t>
      </w:r>
      <w:proofErr w:type="spellEnd"/>
      <w:r w:rsidRPr="00EA5AAD">
        <w:rPr>
          <w:rFonts w:ascii="Times New Roman" w:hAnsi="Times New Roman"/>
          <w:color w:val="000000"/>
          <w:lang w:eastAsia="ar-SA"/>
        </w:rPr>
        <w:t xml:space="preserve"> distances = </w:t>
      </w:r>
      <w:r w:rsidRPr="00EA5AAD">
        <w:rPr>
          <w:rStyle w:val="apple-style-span"/>
          <w:rFonts w:ascii="Times New Roman" w:hAnsi="Times New Roman"/>
          <w:color w:val="000000"/>
        </w:rPr>
        <w:t xml:space="preserve">288,452 ± 158,871 m, </w:t>
      </w:r>
      <w:r w:rsidRPr="00EA5AAD">
        <w:rPr>
          <w:rFonts w:ascii="Times New Roman" w:hAnsi="Times New Roman"/>
          <w:i/>
          <w:color w:val="000000"/>
          <w:lang w:eastAsia="ar-SA"/>
        </w:rPr>
        <w:t>N</w:t>
      </w:r>
      <w:r w:rsidRPr="00EA5AAD">
        <w:rPr>
          <w:rFonts w:ascii="Times New Roman" w:hAnsi="Times New Roman"/>
          <w:color w:val="000000"/>
          <w:lang w:eastAsia="ar-SA"/>
        </w:rPr>
        <w:t xml:space="preserve"> = 38,220</w:t>
      </w:r>
      <w:r>
        <w:rPr>
          <w:rFonts w:ascii="Times New Roman" w:hAnsi="Times New Roman"/>
          <w:color w:val="000000"/>
          <w:lang w:eastAsia="ar-SA"/>
        </w:rPr>
        <w:t xml:space="preserve"> comparisons</w:t>
      </w:r>
      <w:r w:rsidRPr="00EA5AAD">
        <w:rPr>
          <w:rFonts w:ascii="Times New Roman" w:hAnsi="Times New Roman"/>
          <w:color w:val="000000"/>
          <w:lang w:eastAsia="ar-SA"/>
        </w:rPr>
        <w:t xml:space="preserve">) could be treated as spatially independent. We then used </w:t>
      </w:r>
      <w:r w:rsidRPr="00EA5AAD">
        <w:rPr>
          <w:rFonts w:ascii="Times New Roman" w:hAnsi="Times New Roman"/>
        </w:rPr>
        <w:t>generalized linear models</w:t>
      </w:r>
      <w:r w:rsidRPr="00EA5AAD">
        <w:rPr>
          <w:rFonts w:ascii="Times New Roman" w:hAnsi="Times New Roman"/>
          <w:color w:val="000000"/>
          <w:lang w:eastAsia="ar-SA"/>
        </w:rPr>
        <w:t xml:space="preserve"> to relate </w:t>
      </w:r>
      <w:r w:rsidRPr="00EA5AAD">
        <w:rPr>
          <w:rFonts w:ascii="Times New Roman" w:hAnsi="Times New Roman"/>
        </w:rPr>
        <w:t>variation in response variables to environmental predictors</w:t>
      </w:r>
      <w:r w:rsidRPr="00EA5AAD">
        <w:rPr>
          <w:rFonts w:ascii="Times New Roman" w:hAnsi="Times New Roman"/>
          <w:color w:val="000000"/>
          <w:lang w:eastAsia="ar-SA"/>
        </w:rPr>
        <w:t xml:space="preserve">. We calculated the log likelihood value, number of model parameters (K), </w:t>
      </w:r>
      <w:proofErr w:type="spellStart"/>
      <w:r w:rsidRPr="00EA5AAD">
        <w:rPr>
          <w:rFonts w:ascii="Times New Roman" w:hAnsi="Times New Roman"/>
          <w:color w:val="000000"/>
          <w:lang w:eastAsia="ar-SA"/>
        </w:rPr>
        <w:t>AIC</w:t>
      </w:r>
      <w:r w:rsidRPr="00EA5AAD">
        <w:rPr>
          <w:rFonts w:ascii="Times New Roman" w:hAnsi="Times New Roman"/>
          <w:i/>
          <w:color w:val="000000"/>
          <w:vertAlign w:val="subscript"/>
          <w:lang w:eastAsia="ar-SA"/>
        </w:rPr>
        <w:t>c</w:t>
      </w:r>
      <w:proofErr w:type="spellEnd"/>
      <w:r w:rsidRPr="00EA5AAD">
        <w:rPr>
          <w:rFonts w:ascii="Times New Roman" w:hAnsi="Times New Roman"/>
          <w:color w:val="000000"/>
          <w:lang w:eastAsia="ar-SA"/>
        </w:rPr>
        <w:t xml:space="preserve"> values, </w:t>
      </w:r>
      <w:r w:rsidRPr="00EA5AAD">
        <w:rPr>
          <w:rFonts w:ascii="Times New Roman" w:hAnsi="Times New Roman"/>
          <w:color w:val="000000"/>
          <w:lang w:eastAsia="ar-SA"/>
        </w:rPr>
        <w:sym w:font="Symbol" w:char="F044"/>
      </w:r>
      <w:proofErr w:type="spellStart"/>
      <w:r w:rsidRPr="00EA5AAD">
        <w:rPr>
          <w:rFonts w:ascii="Times New Roman" w:hAnsi="Times New Roman"/>
          <w:color w:val="000000"/>
          <w:lang w:eastAsia="ar-SA"/>
        </w:rPr>
        <w:t>AIC</w:t>
      </w:r>
      <w:r w:rsidRPr="00EA5AAD">
        <w:rPr>
          <w:rFonts w:ascii="Times New Roman" w:hAnsi="Times New Roman"/>
          <w:i/>
          <w:color w:val="000000"/>
          <w:vertAlign w:val="subscript"/>
          <w:lang w:eastAsia="ar-SA"/>
        </w:rPr>
        <w:t>c</w:t>
      </w:r>
      <w:proofErr w:type="spellEnd"/>
      <w:r w:rsidRPr="00EA5AAD">
        <w:rPr>
          <w:rFonts w:ascii="Times New Roman" w:hAnsi="Times New Roman"/>
          <w:color w:val="000000"/>
          <w:lang w:eastAsia="ar-SA"/>
        </w:rPr>
        <w:t xml:space="preserve">, and model probabilities following </w:t>
      </w:r>
      <w:r>
        <w:rPr>
          <w:rFonts w:ascii="Times New Roman" w:hAnsi="Times New Roman"/>
          <w:szCs w:val="20"/>
        </w:rPr>
        <w:t xml:space="preserve">Burnham and </w:t>
      </w:r>
      <w:r w:rsidRPr="00EA5AAD">
        <w:rPr>
          <w:rFonts w:ascii="Times New Roman" w:hAnsi="Times New Roman"/>
          <w:szCs w:val="20"/>
        </w:rPr>
        <w:t>Anderson</w:t>
      </w:r>
      <w:r>
        <w:rPr>
          <w:rFonts w:ascii="Times New Roman" w:hAnsi="Times New Roman"/>
          <w:szCs w:val="20"/>
        </w:rPr>
        <w:t xml:space="preserve"> </w:t>
      </w:r>
      <w:r>
        <w:rPr>
          <w:rFonts w:ascii="Times New Roman" w:hAnsi="Times New Roman"/>
          <w:color w:val="000000"/>
          <w:lang w:eastAsia="ar-SA"/>
        </w:rPr>
        <w:t>[4]</w:t>
      </w:r>
      <w:r w:rsidRPr="00EA5AAD">
        <w:rPr>
          <w:rFonts w:ascii="Times New Roman" w:hAnsi="Times New Roman"/>
          <w:color w:val="000000"/>
          <w:lang w:eastAsia="ar-SA"/>
        </w:rPr>
        <w:t xml:space="preserve">. </w:t>
      </w:r>
      <w:r w:rsidRPr="00EA5AAD">
        <w:rPr>
          <w:rStyle w:val="apple-style-span"/>
          <w:rFonts w:ascii="Times New Roman" w:hAnsi="Times New Roman"/>
          <w:color w:val="000000"/>
        </w:rPr>
        <w:t>We used a model selection approach to identify a subset of top models with strong levels of empirical support (</w:t>
      </w:r>
      <w:proofErr w:type="spellStart"/>
      <w:r w:rsidRPr="00EA5AAD">
        <w:rPr>
          <w:rStyle w:val="apple-style-span"/>
          <w:rFonts w:ascii="Times New Roman" w:hAnsi="Times New Roman"/>
          <w:color w:val="000000"/>
        </w:rPr>
        <w:t>ΔAIC</w:t>
      </w:r>
      <w:r w:rsidRPr="00EA5AAD">
        <w:rPr>
          <w:rStyle w:val="apple-style-span"/>
          <w:rFonts w:ascii="Times New Roman" w:hAnsi="Times New Roman"/>
          <w:color w:val="000000"/>
          <w:vertAlign w:val="subscript"/>
        </w:rPr>
        <w:t>c</w:t>
      </w:r>
      <w:proofErr w:type="spellEnd"/>
      <w:r w:rsidRPr="00EA5AAD">
        <w:rPr>
          <w:rStyle w:val="apple-converted-space"/>
          <w:rFonts w:ascii="Times New Roman" w:hAnsi="Times New Roman"/>
          <w:color w:val="000000"/>
        </w:rPr>
        <w:t> </w:t>
      </w:r>
      <w:r w:rsidRPr="00EA5AAD">
        <w:rPr>
          <w:rStyle w:val="apple-style-span"/>
          <w:rFonts w:ascii="Times New Roman" w:hAnsi="Times New Roman"/>
          <w:color w:val="000000"/>
        </w:rPr>
        <w:t xml:space="preserve">&lt; 2). We used </w:t>
      </w:r>
      <w:proofErr w:type="spellStart"/>
      <w:r w:rsidRPr="00EA5AAD">
        <w:rPr>
          <w:rStyle w:val="apple-style-span"/>
          <w:rFonts w:ascii="Times New Roman" w:hAnsi="Times New Roman"/>
          <w:color w:val="000000"/>
        </w:rPr>
        <w:t>AIC</w:t>
      </w:r>
      <w:r w:rsidRPr="00EA5AAD">
        <w:rPr>
          <w:rStyle w:val="apple-style-span"/>
          <w:rFonts w:ascii="Times New Roman" w:hAnsi="Times New Roman"/>
          <w:color w:val="000000"/>
          <w:vertAlign w:val="subscript"/>
        </w:rPr>
        <w:t>c</w:t>
      </w:r>
      <w:proofErr w:type="spellEnd"/>
      <w:r w:rsidRPr="00EA5AAD">
        <w:rPr>
          <w:rStyle w:val="apple-converted-space"/>
          <w:rFonts w:ascii="Times New Roman" w:hAnsi="Times New Roman"/>
          <w:color w:val="000000"/>
        </w:rPr>
        <w:t> </w:t>
      </w:r>
      <w:r w:rsidRPr="00EA5AAD">
        <w:rPr>
          <w:rStyle w:val="apple-style-span"/>
          <w:rFonts w:ascii="Times New Roman" w:hAnsi="Times New Roman"/>
          <w:color w:val="000000"/>
        </w:rPr>
        <w:t xml:space="preserve">(AIC corrected for small sample sizes) in all analyses rather than AIC, as the number of forest patches we surveyed divided by the number of model parameters was &lt;40 in all cases. We accounted for model uncertainty </w:t>
      </w:r>
      <w:r w:rsidRPr="00EA5AAD">
        <w:rPr>
          <w:rFonts w:ascii="Times New Roman" w:hAnsi="Times New Roman"/>
          <w:color w:val="000000"/>
          <w:lang w:eastAsia="ar-SA"/>
        </w:rPr>
        <w:t xml:space="preserve">in multi-model inference </w:t>
      </w:r>
      <w:r w:rsidRPr="00EA5AAD">
        <w:rPr>
          <w:rStyle w:val="apple-style-span"/>
          <w:rFonts w:ascii="Times New Roman" w:hAnsi="Times New Roman"/>
          <w:color w:val="000000"/>
        </w:rPr>
        <w:t>by performing model averaging (</w:t>
      </w:r>
      <w:proofErr w:type="spellStart"/>
      <w:r w:rsidRPr="00EA5AAD">
        <w:rPr>
          <w:rStyle w:val="apple-style-span"/>
          <w:rFonts w:ascii="Times New Roman" w:hAnsi="Times New Roman"/>
          <w:i/>
          <w:color w:val="000000"/>
        </w:rPr>
        <w:t>sensu</w:t>
      </w:r>
      <w:proofErr w:type="spellEnd"/>
      <w:r w:rsidRPr="00EA5AAD">
        <w:rPr>
          <w:rStyle w:val="apple-converted-space"/>
          <w:rFonts w:ascii="Times New Roman" w:hAnsi="Times New Roman"/>
          <w:color w:val="000000"/>
        </w:rPr>
        <w:t xml:space="preserve"> Ref. </w:t>
      </w:r>
      <w:r>
        <w:rPr>
          <w:rStyle w:val="apple-style-span"/>
          <w:rFonts w:ascii="Times New Roman" w:hAnsi="Times New Roman"/>
        </w:rPr>
        <w:t>8</w:t>
      </w:r>
      <w:r w:rsidRPr="00EA5AAD">
        <w:rPr>
          <w:rStyle w:val="apple-style-span"/>
          <w:rFonts w:ascii="Times New Roman" w:hAnsi="Times New Roman"/>
          <w:color w:val="000000"/>
        </w:rPr>
        <w:t xml:space="preserve">). </w:t>
      </w:r>
      <w:r w:rsidRPr="00EA5AAD">
        <w:rPr>
          <w:rFonts w:ascii="Times New Roman" w:hAnsi="Times New Roman"/>
          <w:color w:val="000000"/>
          <w:lang w:eastAsia="ar-SA"/>
        </w:rPr>
        <w:t xml:space="preserve">The </w:t>
      </w:r>
      <w:proofErr w:type="spellStart"/>
      <w:r w:rsidRPr="00EA5AAD">
        <w:rPr>
          <w:rFonts w:ascii="Times New Roman" w:hAnsi="Times New Roman"/>
          <w:color w:val="000000"/>
          <w:lang w:eastAsia="ar-SA"/>
        </w:rPr>
        <w:t>Akaike</w:t>
      </w:r>
      <w:proofErr w:type="spellEnd"/>
      <w:r w:rsidRPr="00EA5AAD">
        <w:rPr>
          <w:rFonts w:ascii="Times New Roman" w:hAnsi="Times New Roman"/>
          <w:color w:val="000000"/>
          <w:lang w:eastAsia="ar-SA"/>
        </w:rPr>
        <w:t xml:space="preserve"> weight was used to rank the importance of variables and produce model-averaged parameter estimates </w:t>
      </w:r>
      <w:r>
        <w:rPr>
          <w:rFonts w:ascii="Times New Roman" w:hAnsi="Times New Roman"/>
          <w:color w:val="000000"/>
          <w:lang w:eastAsia="ar-SA"/>
        </w:rPr>
        <w:t>[4]</w:t>
      </w:r>
      <w:r w:rsidRPr="00EA5AAD">
        <w:rPr>
          <w:rFonts w:ascii="Times New Roman" w:hAnsi="Times New Roman"/>
          <w:color w:val="000000"/>
          <w:lang w:eastAsia="ar-SA"/>
        </w:rPr>
        <w:t xml:space="preserve">. The relative importance of each predictor can be evaluated using the sum of </w:t>
      </w:r>
      <w:proofErr w:type="spellStart"/>
      <w:r w:rsidRPr="00EA5AAD">
        <w:rPr>
          <w:rFonts w:ascii="Times New Roman" w:hAnsi="Times New Roman"/>
          <w:color w:val="000000"/>
          <w:lang w:eastAsia="ar-SA"/>
        </w:rPr>
        <w:t>Akaike</w:t>
      </w:r>
      <w:proofErr w:type="spellEnd"/>
      <w:r w:rsidRPr="00EA5AAD">
        <w:rPr>
          <w:rFonts w:ascii="Times New Roman" w:hAnsi="Times New Roman"/>
          <w:color w:val="000000"/>
          <w:lang w:eastAsia="ar-SA"/>
        </w:rPr>
        <w:t xml:space="preserve"> weights of each candidate model in which each predictor appears, resulting in a selection probability (</w:t>
      </w:r>
      <w:r w:rsidRPr="00EA5AAD">
        <w:rPr>
          <w:rFonts w:ascii="Times New Roman" w:eastAsia="Times New Roman" w:hAnsi="Times New Roman"/>
          <w:color w:val="000000"/>
          <w:sz w:val="22"/>
          <w:szCs w:val="22"/>
          <w:lang w:eastAsia="en-GB"/>
        </w:rPr>
        <w:sym w:font="Symbol" w:char="F053"/>
      </w:r>
      <w:r w:rsidRPr="00EA5AAD">
        <w:rPr>
          <w:rFonts w:ascii="Times New Roman" w:eastAsia="Times New Roman" w:hAnsi="Times New Roman"/>
          <w:b/>
          <w:bCs/>
          <w:i/>
          <w:iCs/>
          <w:color w:val="000000"/>
          <w:sz w:val="18"/>
          <w:szCs w:val="22"/>
          <w:lang w:eastAsia="en-GB"/>
        </w:rPr>
        <w:t xml:space="preserve"> </w:t>
      </w:r>
      <w:proofErr w:type="spellStart"/>
      <w:r w:rsidRPr="00EA5AAD">
        <w:rPr>
          <w:rFonts w:ascii="Times New Roman" w:eastAsia="Times New Roman" w:hAnsi="Times New Roman"/>
          <w:b/>
          <w:bCs/>
          <w:i/>
          <w:iCs/>
          <w:color w:val="000000"/>
          <w:sz w:val="18"/>
          <w:szCs w:val="22"/>
          <w:lang w:eastAsia="en-GB"/>
        </w:rPr>
        <w:t>w</w:t>
      </w:r>
      <w:r w:rsidRPr="00EA5AAD">
        <w:rPr>
          <w:rFonts w:ascii="Times New Roman" w:eastAsia="Times New Roman" w:hAnsi="Times New Roman"/>
          <w:b/>
          <w:bCs/>
          <w:i/>
          <w:iCs/>
          <w:color w:val="000000"/>
          <w:sz w:val="18"/>
          <w:szCs w:val="22"/>
          <w:vertAlign w:val="subscript"/>
          <w:lang w:eastAsia="en-GB"/>
        </w:rPr>
        <w:t>i</w:t>
      </w:r>
      <w:proofErr w:type="spellEnd"/>
      <w:r w:rsidRPr="00EA5AAD">
        <w:rPr>
          <w:rFonts w:ascii="Times New Roman" w:eastAsia="Times New Roman" w:hAnsi="Times New Roman"/>
          <w:bCs/>
          <w:iCs/>
          <w:color w:val="000000"/>
          <w:lang w:eastAsia="en-GB"/>
        </w:rPr>
        <w:t>)</w:t>
      </w:r>
      <w:r w:rsidRPr="00EA5AAD">
        <w:rPr>
          <w:rFonts w:ascii="Times New Roman" w:hAnsi="Times New Roman"/>
          <w:color w:val="000000"/>
          <w:lang w:eastAsia="ar-SA"/>
        </w:rPr>
        <w:t xml:space="preserve"> that a given predictor appears in the best approximating model </w:t>
      </w:r>
      <w:r>
        <w:rPr>
          <w:rFonts w:ascii="Times New Roman" w:hAnsi="Times New Roman"/>
          <w:color w:val="000000"/>
          <w:lang w:eastAsia="ar-SA"/>
        </w:rPr>
        <w:t>[5]</w:t>
      </w:r>
      <w:r w:rsidRPr="00EA5AAD">
        <w:rPr>
          <w:rFonts w:ascii="Times New Roman" w:hAnsi="Times New Roman"/>
          <w:color w:val="000000"/>
          <w:lang w:eastAsia="ar-SA"/>
        </w:rPr>
        <w:t xml:space="preserve">. Species richness was evaluated using a </w:t>
      </w:r>
      <w:r>
        <w:rPr>
          <w:rFonts w:ascii="Times New Roman" w:hAnsi="Times New Roman"/>
          <w:color w:val="000000"/>
          <w:lang w:eastAsia="ar-SA"/>
        </w:rPr>
        <w:t>P</w:t>
      </w:r>
      <w:r w:rsidRPr="00EA5AAD">
        <w:rPr>
          <w:rFonts w:ascii="Times New Roman" w:hAnsi="Times New Roman"/>
          <w:color w:val="000000"/>
          <w:lang w:eastAsia="ar-SA"/>
        </w:rPr>
        <w:t xml:space="preserve">oisson error structure after the degree of </w:t>
      </w:r>
      <w:proofErr w:type="spellStart"/>
      <w:r w:rsidRPr="00EA5AAD">
        <w:rPr>
          <w:rFonts w:ascii="Times New Roman" w:hAnsi="Times New Roman"/>
          <w:color w:val="000000"/>
          <w:lang w:eastAsia="ar-SA"/>
        </w:rPr>
        <w:t>overdispersion</w:t>
      </w:r>
      <w:proofErr w:type="spellEnd"/>
      <w:r w:rsidRPr="00EA5AAD">
        <w:rPr>
          <w:rFonts w:ascii="Times New Roman" w:hAnsi="Times New Roman"/>
          <w:color w:val="000000"/>
          <w:lang w:eastAsia="ar-SA"/>
        </w:rPr>
        <w:t xml:space="preserve"> had been assessed, and aggregate biomass and aggregate vulnerability </w:t>
      </w:r>
      <w:r w:rsidRPr="00EA5AAD">
        <w:rPr>
          <w:rStyle w:val="apple-style-span"/>
          <w:rFonts w:ascii="Times New Roman" w:hAnsi="Times New Roman"/>
          <w:color w:val="000000"/>
        </w:rPr>
        <w:t>were log-transformed (log</w:t>
      </w:r>
      <w:r w:rsidRPr="00EA5AAD">
        <w:rPr>
          <w:rStyle w:val="apple-style-span"/>
          <w:rFonts w:ascii="Times New Roman" w:hAnsi="Times New Roman"/>
          <w:color w:val="000000"/>
          <w:vertAlign w:val="subscript"/>
        </w:rPr>
        <w:t>10</w:t>
      </w:r>
      <w:r w:rsidRPr="00EA5AAD">
        <w:rPr>
          <w:rStyle w:val="apple-style-span"/>
          <w:rFonts w:ascii="Times New Roman" w:hAnsi="Times New Roman"/>
          <w:color w:val="000000"/>
        </w:rPr>
        <w:t xml:space="preserve"> </w:t>
      </w:r>
      <w:r>
        <w:rPr>
          <w:rStyle w:val="apple-style-span"/>
          <w:rFonts w:ascii="Times New Roman" w:hAnsi="Times New Roman"/>
          <w:color w:val="000000"/>
        </w:rPr>
        <w:t>(</w:t>
      </w:r>
      <w:r w:rsidRPr="00EA5AAD">
        <w:rPr>
          <w:rStyle w:val="apple-style-span"/>
          <w:rFonts w:ascii="Times New Roman" w:hAnsi="Times New Roman"/>
          <w:color w:val="000000"/>
        </w:rPr>
        <w:t>x + 1</w:t>
      </w:r>
      <w:r>
        <w:rPr>
          <w:rStyle w:val="apple-style-span"/>
          <w:rFonts w:ascii="Times New Roman" w:hAnsi="Times New Roman"/>
          <w:color w:val="000000"/>
        </w:rPr>
        <w:t>)</w:t>
      </w:r>
      <w:r w:rsidRPr="00EA5AAD">
        <w:rPr>
          <w:rStyle w:val="apple-style-span"/>
          <w:rFonts w:ascii="Times New Roman" w:hAnsi="Times New Roman"/>
          <w:color w:val="000000"/>
        </w:rPr>
        <w:t xml:space="preserve">) to satisfy model assumptions of normality, and then treated as a Gaussian process. </w:t>
      </w:r>
      <w:r w:rsidRPr="00EA5AAD">
        <w:rPr>
          <w:rFonts w:ascii="Times New Roman" w:hAnsi="Times New Roman"/>
          <w:color w:val="000000"/>
        </w:rPr>
        <w:t>We built models using R (</w:t>
      </w:r>
      <w:r w:rsidRPr="00EA5AAD">
        <w:rPr>
          <w:rStyle w:val="apple-style-span"/>
          <w:rFonts w:ascii="Times New Roman" w:hAnsi="Times New Roman"/>
          <w:color w:val="000000"/>
        </w:rPr>
        <w:t>version 2.9.1</w:t>
      </w:r>
      <w:r w:rsidRPr="00EA5AAD" w:rsidDel="00B838A3">
        <w:rPr>
          <w:rStyle w:val="apple-style-span"/>
          <w:rFonts w:ascii="Times New Roman" w:hAnsi="Times New Roman"/>
          <w:color w:val="000000"/>
        </w:rPr>
        <w:t xml:space="preserve"> </w:t>
      </w:r>
      <w:r w:rsidRPr="00EA5AAD">
        <w:rPr>
          <w:rStyle w:val="apple-style-span"/>
          <w:rFonts w:ascii="Times New Roman" w:hAnsi="Times New Roman"/>
          <w:color w:val="000000"/>
        </w:rPr>
        <w:t>10</w:t>
      </w:r>
      <w:r w:rsidRPr="00EA5AAD">
        <w:rPr>
          <w:rFonts w:ascii="Times New Roman" w:hAnsi="Times New Roman"/>
        </w:rPr>
        <w:t xml:space="preserve">), and used the package </w:t>
      </w:r>
      <w:proofErr w:type="spellStart"/>
      <w:r w:rsidRPr="00EA5AAD">
        <w:rPr>
          <w:rFonts w:ascii="Times New Roman" w:hAnsi="Times New Roman"/>
          <w:i/>
        </w:rPr>
        <w:t>glmulti</w:t>
      </w:r>
      <w:proofErr w:type="spellEnd"/>
      <w:r w:rsidRPr="00EA5AAD">
        <w:rPr>
          <w:rFonts w:ascii="Times New Roman" w:hAnsi="Times New Roman"/>
        </w:rPr>
        <w:t xml:space="preserve"> to facilitate multi-model inference based on every possible first-order combination of predictor variables </w:t>
      </w:r>
      <w:r>
        <w:rPr>
          <w:rFonts w:ascii="Times New Roman" w:hAnsi="Times New Roman"/>
        </w:rPr>
        <w:t>[6]</w:t>
      </w:r>
      <w:r w:rsidRPr="00EA5AAD">
        <w:rPr>
          <w:rFonts w:ascii="Times New Roman" w:hAnsi="Times New Roman"/>
        </w:rPr>
        <w:t xml:space="preserve">. This package also calculates selection probabilities for each variable, from which their relative importance could be inferred. However, </w:t>
      </w:r>
      <w:r w:rsidRPr="00EA5AAD">
        <w:rPr>
          <w:rFonts w:ascii="Times New Roman" w:hAnsi="Times New Roman"/>
          <w:lang w:eastAsia="ar-SA"/>
        </w:rPr>
        <w:t xml:space="preserve">poor predictors are not expected to have selection probabilities close to zero </w:t>
      </w:r>
      <w:r>
        <w:rPr>
          <w:rFonts w:ascii="Times New Roman" w:hAnsi="Times New Roman"/>
          <w:lang w:eastAsia="ar-SA"/>
        </w:rPr>
        <w:t>[5]</w:t>
      </w:r>
      <w:r w:rsidRPr="00EA5AAD">
        <w:rPr>
          <w:rFonts w:ascii="Times New Roman" w:hAnsi="Times New Roman"/>
          <w:lang w:eastAsia="ar-SA"/>
        </w:rPr>
        <w:t xml:space="preserve">. We therefore incorporated a null predictor into the model, with which to gauge the relative explanatory power of predictors and identify those with a genuine effect on mammal persistence within forest patches </w:t>
      </w:r>
      <w:r>
        <w:rPr>
          <w:rFonts w:ascii="Times New Roman" w:hAnsi="Times New Roman"/>
          <w:lang w:eastAsia="ar-SA"/>
        </w:rPr>
        <w:t>[7]</w:t>
      </w:r>
      <w:r w:rsidRPr="00EA5AAD">
        <w:rPr>
          <w:rFonts w:ascii="Times New Roman" w:hAnsi="Times New Roman"/>
          <w:lang w:eastAsia="ar-SA"/>
        </w:rPr>
        <w:t>.</w:t>
      </w:r>
      <w:r>
        <w:rPr>
          <w:rFonts w:ascii="Times New Roman" w:hAnsi="Times New Roman"/>
          <w:lang w:eastAsia="ar-SA"/>
        </w:rPr>
        <w:t xml:space="preserve"> </w:t>
      </w:r>
    </w:p>
    <w:p w:rsidR="000A4AFD" w:rsidRPr="00EA5AAD" w:rsidRDefault="000A4AFD" w:rsidP="000A4AFD">
      <w:pPr>
        <w:spacing w:beforeAutospacing="1" w:after="0" w:afterAutospacing="1" w:line="360" w:lineRule="auto"/>
        <w:contextualSpacing/>
        <w:jc w:val="both"/>
        <w:rPr>
          <w:rFonts w:ascii="Times New Roman" w:hAnsi="Times New Roman"/>
        </w:rPr>
      </w:pPr>
    </w:p>
    <w:p w:rsidR="000A4AFD" w:rsidRPr="007022D6" w:rsidRDefault="000A4AFD" w:rsidP="000A4AFD">
      <w:pPr>
        <w:spacing w:beforeAutospacing="1" w:after="0" w:afterAutospacing="1" w:line="360" w:lineRule="auto"/>
        <w:contextualSpacing/>
        <w:jc w:val="both"/>
        <w:rPr>
          <w:rStyle w:val="apple-style-span"/>
        </w:rPr>
      </w:pPr>
      <w:r w:rsidRPr="00EA5AAD">
        <w:rPr>
          <w:rFonts w:ascii="Times New Roman" w:hAnsi="Times New Roman"/>
        </w:rPr>
        <w:t>We also constructed nonlinear species-area relationships (</w:t>
      </w:r>
      <w:proofErr w:type="spellStart"/>
      <w:r w:rsidRPr="00EA5AAD">
        <w:rPr>
          <w:rFonts w:ascii="Times New Roman" w:hAnsi="Times New Roman"/>
        </w:rPr>
        <w:t>SARs</w:t>
      </w:r>
      <w:proofErr w:type="spellEnd"/>
      <w:r w:rsidRPr="00EA5AAD">
        <w:rPr>
          <w:rFonts w:ascii="Times New Roman" w:hAnsi="Times New Roman"/>
        </w:rPr>
        <w:t>) based on eight possible models using the R-package ‘</w:t>
      </w:r>
      <w:proofErr w:type="spellStart"/>
      <w:r w:rsidRPr="00EA5AAD">
        <w:rPr>
          <w:rFonts w:ascii="Times New Roman" w:hAnsi="Times New Roman"/>
        </w:rPr>
        <w:t>mmSAR</w:t>
      </w:r>
      <w:proofErr w:type="spellEnd"/>
      <w:r w:rsidRPr="00EA5AAD">
        <w:rPr>
          <w:rFonts w:ascii="Times New Roman" w:hAnsi="Times New Roman"/>
        </w:rPr>
        <w:t xml:space="preserve">’ </w:t>
      </w:r>
      <w:r>
        <w:rPr>
          <w:rFonts w:ascii="Times New Roman" w:hAnsi="Times New Roman"/>
        </w:rPr>
        <w:t>[8]</w:t>
      </w:r>
      <w:r w:rsidRPr="00EA5AAD">
        <w:rPr>
          <w:rStyle w:val="apple-style-span"/>
          <w:rFonts w:ascii="Times New Roman" w:hAnsi="Times New Roman"/>
          <w:bCs/>
        </w:rPr>
        <w:t>, including</w:t>
      </w:r>
      <w:r w:rsidRPr="00EA5AAD">
        <w:rPr>
          <w:rStyle w:val="apple-style-span"/>
          <w:rFonts w:ascii="Times New Roman" w:hAnsi="Times New Roman"/>
          <w:b/>
          <w:bCs/>
        </w:rPr>
        <w:t xml:space="preserve"> </w:t>
      </w:r>
      <w:r w:rsidRPr="00EA5AAD">
        <w:rPr>
          <w:rStyle w:val="apple-style-span"/>
          <w:rFonts w:ascii="Times New Roman" w:hAnsi="Times New Roman"/>
        </w:rPr>
        <w:t xml:space="preserve">four </w:t>
      </w:r>
      <w:r w:rsidRPr="00EA5AAD">
        <w:rPr>
          <w:rStyle w:val="apple-style-span"/>
          <w:rFonts w:ascii="Times New Roman" w:hAnsi="Times New Roman"/>
          <w:color w:val="000000"/>
        </w:rPr>
        <w:t xml:space="preserve">convex (power, exponential, negative exponential, and Monod) and four </w:t>
      </w:r>
      <w:proofErr w:type="spellStart"/>
      <w:r w:rsidRPr="00EA5AAD">
        <w:rPr>
          <w:rStyle w:val="apple-style-span"/>
          <w:rFonts w:ascii="Times New Roman" w:hAnsi="Times New Roman"/>
          <w:color w:val="000000"/>
        </w:rPr>
        <w:t>sigmoidal</w:t>
      </w:r>
      <w:proofErr w:type="spellEnd"/>
      <w:r w:rsidRPr="00EA5AAD">
        <w:rPr>
          <w:rStyle w:val="apple-style-span"/>
          <w:rFonts w:ascii="Times New Roman" w:hAnsi="Times New Roman"/>
          <w:color w:val="000000"/>
        </w:rPr>
        <w:t xml:space="preserve"> models (rational function, logistic, </w:t>
      </w:r>
      <w:proofErr w:type="spellStart"/>
      <w:r w:rsidRPr="00EA5AAD">
        <w:rPr>
          <w:rStyle w:val="apple-style-span"/>
          <w:rFonts w:ascii="Times New Roman" w:hAnsi="Times New Roman"/>
          <w:color w:val="000000"/>
        </w:rPr>
        <w:t>Lomolino</w:t>
      </w:r>
      <w:proofErr w:type="spellEnd"/>
      <w:r w:rsidRPr="00EA5AAD">
        <w:rPr>
          <w:rStyle w:val="apple-style-span"/>
          <w:rFonts w:ascii="Times New Roman" w:hAnsi="Times New Roman"/>
          <w:color w:val="000000"/>
        </w:rPr>
        <w:t xml:space="preserve">, and cumulative </w:t>
      </w:r>
      <w:proofErr w:type="spellStart"/>
      <w:r w:rsidRPr="00EA5AAD">
        <w:rPr>
          <w:rStyle w:val="apple-style-span"/>
          <w:rFonts w:ascii="Times New Roman" w:hAnsi="Times New Roman"/>
          <w:color w:val="000000"/>
        </w:rPr>
        <w:t>Weibull</w:t>
      </w:r>
      <w:proofErr w:type="spellEnd"/>
      <w:r w:rsidRPr="00EA5AAD">
        <w:rPr>
          <w:rStyle w:val="apple-style-span"/>
          <w:rFonts w:ascii="Times New Roman" w:hAnsi="Times New Roman"/>
          <w:color w:val="000000"/>
        </w:rPr>
        <w:t xml:space="preserve">). </w:t>
      </w:r>
      <w:r>
        <w:rPr>
          <w:rStyle w:val="apple-style-span"/>
          <w:rFonts w:ascii="Times New Roman" w:hAnsi="Times New Roman"/>
          <w:color w:val="000000"/>
        </w:rPr>
        <w:t xml:space="preserve"> </w:t>
      </w:r>
      <w:r w:rsidRPr="00EA5AAD">
        <w:rPr>
          <w:rStyle w:val="apple-style-span"/>
          <w:rFonts w:ascii="Times New Roman" w:hAnsi="Times New Roman"/>
          <w:color w:val="000000"/>
        </w:rPr>
        <w:t xml:space="preserve">We then used information theoretic analyses to evaluate the performance of the most parsimonious models using </w:t>
      </w:r>
      <w:proofErr w:type="spellStart"/>
      <w:r w:rsidRPr="00EA5AAD">
        <w:rPr>
          <w:rStyle w:val="apple-style-span"/>
          <w:rFonts w:ascii="Times New Roman" w:hAnsi="Times New Roman"/>
          <w:color w:val="000000"/>
        </w:rPr>
        <w:t>Akaike</w:t>
      </w:r>
      <w:proofErr w:type="spellEnd"/>
      <w:r w:rsidRPr="00EA5AAD">
        <w:rPr>
          <w:rStyle w:val="apple-style-span"/>
          <w:rFonts w:ascii="Times New Roman" w:hAnsi="Times New Roman"/>
          <w:color w:val="000000"/>
        </w:rPr>
        <w:t xml:space="preserve"> weights </w:t>
      </w:r>
      <w:r>
        <w:rPr>
          <w:rStyle w:val="apple-style-span"/>
          <w:rFonts w:ascii="Times New Roman" w:hAnsi="Times New Roman"/>
          <w:color w:val="000000"/>
        </w:rPr>
        <w:t>[4]</w:t>
      </w:r>
      <w:r w:rsidRPr="00EA5AAD">
        <w:rPr>
          <w:rStyle w:val="apple-style-span"/>
          <w:rFonts w:ascii="Times New Roman" w:hAnsi="Times New Roman"/>
          <w:color w:val="000000"/>
        </w:rPr>
        <w:t xml:space="preserve">. We initially avoided </w:t>
      </w:r>
      <w:proofErr w:type="spellStart"/>
      <w:r w:rsidRPr="00EA5AAD">
        <w:rPr>
          <w:rStyle w:val="apple-style-span"/>
          <w:rFonts w:ascii="Times New Roman" w:hAnsi="Times New Roman"/>
          <w:color w:val="000000"/>
        </w:rPr>
        <w:t>linearized</w:t>
      </w:r>
      <w:proofErr w:type="spellEnd"/>
      <w:r w:rsidRPr="00EA5AAD">
        <w:rPr>
          <w:rStyle w:val="apple-style-span"/>
          <w:rFonts w:ascii="Times New Roman" w:hAnsi="Times New Roman"/>
          <w:color w:val="000000"/>
        </w:rPr>
        <w:t xml:space="preserve"> forms of the SAR using log-transformations of the power and exponential models, as often used in the SAR literature </w:t>
      </w:r>
      <w:r>
        <w:rPr>
          <w:rStyle w:val="apple-style-span"/>
          <w:rFonts w:ascii="Times New Roman" w:hAnsi="Times New Roman"/>
          <w:color w:val="000000"/>
        </w:rPr>
        <w:t>[9]</w:t>
      </w:r>
      <w:r w:rsidRPr="00EA5AAD">
        <w:rPr>
          <w:rStyle w:val="apple-style-span"/>
          <w:rFonts w:ascii="Times New Roman" w:hAnsi="Times New Roman"/>
          <w:color w:val="000000"/>
        </w:rPr>
        <w:t xml:space="preserve">. These, however, were later </w:t>
      </w:r>
      <w:proofErr w:type="spellStart"/>
      <w:r w:rsidRPr="00EA5AAD">
        <w:rPr>
          <w:rStyle w:val="apple-style-span"/>
          <w:rFonts w:ascii="Times New Roman" w:hAnsi="Times New Roman"/>
          <w:color w:val="000000"/>
        </w:rPr>
        <w:t>linearized</w:t>
      </w:r>
      <w:proofErr w:type="spellEnd"/>
      <w:r w:rsidRPr="00EA5AAD">
        <w:rPr>
          <w:rStyle w:val="apple-style-span"/>
          <w:rFonts w:ascii="Times New Roman" w:hAnsi="Times New Roman"/>
          <w:color w:val="000000"/>
        </w:rPr>
        <w:t xml:space="preserve"> for the sake of illustration, without major loss of explanatory power.</w:t>
      </w:r>
    </w:p>
    <w:p w:rsidR="000A4AFD" w:rsidRPr="00E64A2B" w:rsidRDefault="000A4AFD" w:rsidP="000A4AFD">
      <w:pPr>
        <w:spacing w:beforeAutospacing="1" w:after="0" w:afterAutospacing="1" w:line="360" w:lineRule="auto"/>
        <w:contextualSpacing/>
        <w:jc w:val="both"/>
      </w:pPr>
    </w:p>
    <w:p w:rsidR="000A4AFD" w:rsidRPr="00145ADB" w:rsidRDefault="000A4AFD" w:rsidP="000A4AFD">
      <w:pPr>
        <w:spacing w:after="0" w:line="360" w:lineRule="auto"/>
        <w:jc w:val="both"/>
        <w:rPr>
          <w:rFonts w:ascii="Times New Roman" w:hAnsi="Times New Roman"/>
          <w:b/>
          <w:lang w:val="pt-BR"/>
        </w:rPr>
      </w:pPr>
      <w:proofErr w:type="spellStart"/>
      <w:r w:rsidRPr="00145ADB">
        <w:rPr>
          <w:rFonts w:ascii="Times New Roman" w:hAnsi="Times New Roman"/>
          <w:b/>
          <w:lang w:val="pt-BR"/>
        </w:rPr>
        <w:t>References</w:t>
      </w:r>
      <w:proofErr w:type="spellEnd"/>
    </w:p>
    <w:p w:rsidR="000A4AFD" w:rsidRPr="00145ADB" w:rsidRDefault="000A4AFD" w:rsidP="000A4AFD">
      <w:pPr>
        <w:spacing w:after="0" w:line="360" w:lineRule="auto"/>
        <w:jc w:val="both"/>
        <w:rPr>
          <w:rFonts w:ascii="Times New Roman" w:hAnsi="Times New Roman"/>
          <w:b/>
          <w:lang w:val="pt-BR"/>
        </w:rPr>
      </w:pPr>
    </w:p>
    <w:p w:rsidR="000A4AFD" w:rsidRPr="00B47F20" w:rsidRDefault="000A4AFD" w:rsidP="000A4AFD">
      <w:pPr>
        <w:spacing w:after="0" w:line="360" w:lineRule="auto"/>
        <w:jc w:val="both"/>
        <w:rPr>
          <w:rFonts w:ascii="Times New Roman" w:hAnsi="Times New Roman"/>
          <w:b/>
        </w:rPr>
      </w:pPr>
    </w:p>
    <w:p w:rsidR="000A4AFD" w:rsidRPr="00EA5AAD" w:rsidRDefault="000A4AFD" w:rsidP="000A4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Cs w:val="20"/>
        </w:rPr>
      </w:pPr>
      <w:proofErr w:type="gramStart"/>
      <w:r>
        <w:rPr>
          <w:rFonts w:ascii="Times New Roman" w:hAnsi="Times New Roman"/>
          <w:szCs w:val="20"/>
        </w:rPr>
        <w:t xml:space="preserve">1 </w:t>
      </w:r>
      <w:proofErr w:type="spellStart"/>
      <w:r>
        <w:rPr>
          <w:rFonts w:ascii="Times New Roman" w:hAnsi="Times New Roman"/>
          <w:szCs w:val="20"/>
        </w:rPr>
        <w:t>Michalski</w:t>
      </w:r>
      <w:proofErr w:type="spellEnd"/>
      <w:r>
        <w:rPr>
          <w:rFonts w:ascii="Times New Roman" w:hAnsi="Times New Roman"/>
          <w:szCs w:val="20"/>
        </w:rPr>
        <w:t xml:space="preserve"> F, </w:t>
      </w:r>
      <w:r w:rsidRPr="00B47F20">
        <w:rPr>
          <w:rFonts w:ascii="Times New Roman" w:hAnsi="Times New Roman"/>
          <w:szCs w:val="20"/>
        </w:rPr>
        <w:t>Peres</w:t>
      </w:r>
      <w:r>
        <w:rPr>
          <w:rFonts w:ascii="Times New Roman" w:hAnsi="Times New Roman"/>
          <w:szCs w:val="20"/>
        </w:rPr>
        <w:t xml:space="preserve"> CA</w:t>
      </w:r>
      <w:r w:rsidRPr="00B47F20">
        <w:rPr>
          <w:rFonts w:ascii="Times New Roman" w:hAnsi="Times New Roman"/>
          <w:szCs w:val="20"/>
        </w:rPr>
        <w:t xml:space="preserve"> (2005) Anthropogenic determinants of primate and carnivore local </w:t>
      </w:r>
      <w:r w:rsidRPr="00EA5AAD">
        <w:rPr>
          <w:rFonts w:ascii="Times New Roman" w:hAnsi="Times New Roman"/>
          <w:szCs w:val="20"/>
        </w:rPr>
        <w:t>extinctions in a fragmented forest landscape of southern Amazonia.</w:t>
      </w:r>
      <w:proofErr w:type="gramEnd"/>
      <w:r w:rsidRPr="00EA5AAD">
        <w:rPr>
          <w:rFonts w:ascii="Times New Roman" w:hAnsi="Times New Roman"/>
          <w:szCs w:val="20"/>
        </w:rPr>
        <w:t xml:space="preserve"> </w:t>
      </w:r>
      <w:proofErr w:type="spellStart"/>
      <w:proofErr w:type="gramStart"/>
      <w:r w:rsidRPr="00EA5AAD">
        <w:rPr>
          <w:rFonts w:ascii="Times New Roman" w:hAnsi="Times New Roman"/>
          <w:szCs w:val="20"/>
        </w:rPr>
        <w:t>Biol</w:t>
      </w:r>
      <w:proofErr w:type="spellEnd"/>
      <w:r w:rsidRPr="00EA5AAD">
        <w:rPr>
          <w:rFonts w:ascii="Times New Roman" w:hAnsi="Times New Roman"/>
          <w:szCs w:val="20"/>
        </w:rPr>
        <w:t xml:space="preserve"> </w:t>
      </w:r>
      <w:proofErr w:type="spellStart"/>
      <w:r w:rsidRPr="00EA5AAD">
        <w:rPr>
          <w:rFonts w:ascii="Times New Roman" w:hAnsi="Times New Roman"/>
          <w:szCs w:val="20"/>
        </w:rPr>
        <w:t>Conserv</w:t>
      </w:r>
      <w:proofErr w:type="spellEnd"/>
      <w:r w:rsidRPr="00EA5AAD">
        <w:rPr>
          <w:rFonts w:ascii="Times New Roman" w:hAnsi="Times New Roman"/>
          <w:szCs w:val="20"/>
        </w:rPr>
        <w:t xml:space="preserve"> 124:383–396.</w:t>
      </w:r>
      <w:proofErr w:type="gramEnd"/>
    </w:p>
    <w:p w:rsidR="000A4AFD" w:rsidRDefault="000A4AFD" w:rsidP="000A4AFD">
      <w:pPr>
        <w:autoSpaceDE w:val="0"/>
        <w:autoSpaceDN w:val="0"/>
        <w:adjustRightInd w:val="0"/>
        <w:spacing w:after="0" w:line="360" w:lineRule="auto"/>
        <w:jc w:val="both"/>
        <w:rPr>
          <w:rFonts w:ascii="Times New Roman" w:hAnsi="Times New Roman"/>
          <w:szCs w:val="20"/>
        </w:rPr>
      </w:pPr>
    </w:p>
    <w:p w:rsidR="000A4AFD" w:rsidRPr="00B47F20" w:rsidRDefault="000A4AFD" w:rsidP="000A4AFD">
      <w:pPr>
        <w:spacing w:after="0" w:line="360" w:lineRule="auto"/>
        <w:jc w:val="both"/>
        <w:rPr>
          <w:rFonts w:ascii="Times New Roman" w:hAnsi="Times New Roman"/>
        </w:rPr>
      </w:pPr>
      <w:r>
        <w:rPr>
          <w:rFonts w:ascii="Times New Roman" w:hAnsi="Times New Roman"/>
        </w:rPr>
        <w:t>2 Aguirre AC</w:t>
      </w:r>
      <w:r w:rsidRPr="00B47F20">
        <w:rPr>
          <w:rFonts w:ascii="Times New Roman" w:hAnsi="Times New Roman"/>
        </w:rPr>
        <w:t xml:space="preserve"> </w:t>
      </w:r>
      <w:r>
        <w:rPr>
          <w:rFonts w:ascii="Times New Roman" w:hAnsi="Times New Roman"/>
        </w:rPr>
        <w:t>(</w:t>
      </w:r>
      <w:r w:rsidRPr="00B47F20">
        <w:rPr>
          <w:rFonts w:ascii="Times New Roman" w:hAnsi="Times New Roman"/>
        </w:rPr>
        <w:t>1971</w:t>
      </w:r>
      <w:r>
        <w:rPr>
          <w:rFonts w:ascii="Times New Roman" w:hAnsi="Times New Roman"/>
        </w:rPr>
        <w:t>)</w:t>
      </w:r>
      <w:r w:rsidRPr="00B47F20">
        <w:rPr>
          <w:rFonts w:ascii="Times New Roman" w:hAnsi="Times New Roman"/>
        </w:rPr>
        <w:t xml:space="preserve"> O mono </w:t>
      </w:r>
      <w:proofErr w:type="spellStart"/>
      <w:r w:rsidRPr="00B47F20">
        <w:rPr>
          <w:rFonts w:ascii="Times New Roman" w:hAnsi="Times New Roman"/>
          <w:i/>
        </w:rPr>
        <w:t>Brachyteles</w:t>
      </w:r>
      <w:proofErr w:type="spellEnd"/>
      <w:r w:rsidRPr="00B47F20">
        <w:rPr>
          <w:rFonts w:ascii="Times New Roman" w:hAnsi="Times New Roman"/>
          <w:i/>
        </w:rPr>
        <w:t xml:space="preserve"> </w:t>
      </w:r>
      <w:proofErr w:type="spellStart"/>
      <w:r w:rsidRPr="00B47F20">
        <w:rPr>
          <w:rFonts w:ascii="Times New Roman" w:hAnsi="Times New Roman"/>
          <w:i/>
        </w:rPr>
        <w:t>arachnoides</w:t>
      </w:r>
      <w:proofErr w:type="spellEnd"/>
      <w:r>
        <w:rPr>
          <w:rFonts w:ascii="Times New Roman" w:hAnsi="Times New Roman"/>
        </w:rPr>
        <w:t xml:space="preserve"> (E. </w:t>
      </w:r>
      <w:proofErr w:type="spellStart"/>
      <w:r>
        <w:rPr>
          <w:rFonts w:ascii="Times New Roman" w:hAnsi="Times New Roman"/>
        </w:rPr>
        <w:t>Geoffroy</w:t>
      </w:r>
      <w:proofErr w:type="spellEnd"/>
      <w:r>
        <w:rPr>
          <w:rFonts w:ascii="Times New Roman" w:hAnsi="Times New Roman"/>
        </w:rPr>
        <w:t xml:space="preserve">): A </w:t>
      </w:r>
      <w:proofErr w:type="spellStart"/>
      <w:r w:rsidRPr="00C414F7">
        <w:rPr>
          <w:rFonts w:ascii="Times New Roman" w:hAnsi="Times New Roman"/>
        </w:rPr>
        <w:t>Situação</w:t>
      </w:r>
      <w:proofErr w:type="spellEnd"/>
      <w:r w:rsidRPr="00C414F7">
        <w:rPr>
          <w:rFonts w:ascii="Times New Roman" w:hAnsi="Times New Roman"/>
        </w:rPr>
        <w:t xml:space="preserve"> </w:t>
      </w:r>
      <w:proofErr w:type="spellStart"/>
      <w:r w:rsidRPr="00C414F7">
        <w:rPr>
          <w:rFonts w:ascii="Times New Roman" w:hAnsi="Times New Roman"/>
        </w:rPr>
        <w:t>Atual</w:t>
      </w:r>
      <w:proofErr w:type="spellEnd"/>
      <w:r w:rsidRPr="00C414F7">
        <w:rPr>
          <w:rFonts w:ascii="Times New Roman" w:hAnsi="Times New Roman"/>
        </w:rPr>
        <w:t xml:space="preserve"> </w:t>
      </w:r>
      <w:proofErr w:type="spellStart"/>
      <w:r w:rsidRPr="00C414F7">
        <w:rPr>
          <w:rFonts w:ascii="Times New Roman" w:hAnsi="Times New Roman"/>
        </w:rPr>
        <w:t>da</w:t>
      </w:r>
      <w:proofErr w:type="spellEnd"/>
      <w:r w:rsidRPr="00C414F7">
        <w:rPr>
          <w:rFonts w:ascii="Times New Roman" w:hAnsi="Times New Roman"/>
        </w:rPr>
        <w:t xml:space="preserve"> </w:t>
      </w:r>
      <w:proofErr w:type="spellStart"/>
      <w:r w:rsidRPr="00C414F7">
        <w:rPr>
          <w:rFonts w:ascii="Times New Roman" w:hAnsi="Times New Roman"/>
        </w:rPr>
        <w:t>Espécie</w:t>
      </w:r>
      <w:proofErr w:type="spellEnd"/>
      <w:r w:rsidRPr="00C414F7">
        <w:rPr>
          <w:rFonts w:ascii="Times New Roman" w:hAnsi="Times New Roman"/>
        </w:rPr>
        <w:t xml:space="preserve"> no </w:t>
      </w:r>
      <w:proofErr w:type="spellStart"/>
      <w:r w:rsidRPr="00C414F7">
        <w:rPr>
          <w:rFonts w:ascii="Times New Roman" w:hAnsi="Times New Roman"/>
        </w:rPr>
        <w:t>Brasil</w:t>
      </w:r>
      <w:proofErr w:type="spellEnd"/>
      <w:r>
        <w:rPr>
          <w:rFonts w:ascii="Times New Roman" w:hAnsi="Times New Roman"/>
        </w:rPr>
        <w:t>. Rio de Janeiro:</w:t>
      </w:r>
      <w:r w:rsidRPr="00B47F20">
        <w:rPr>
          <w:rFonts w:ascii="Times New Roman" w:hAnsi="Times New Roman"/>
        </w:rPr>
        <w:t xml:space="preserve"> Academia </w:t>
      </w:r>
      <w:proofErr w:type="spellStart"/>
      <w:r w:rsidRPr="00B47F20">
        <w:rPr>
          <w:rFonts w:ascii="Times New Roman" w:hAnsi="Times New Roman"/>
        </w:rPr>
        <w:t>Brasileira</w:t>
      </w:r>
      <w:proofErr w:type="spellEnd"/>
      <w:r w:rsidRPr="00B47F20">
        <w:rPr>
          <w:rFonts w:ascii="Times New Roman" w:hAnsi="Times New Roman"/>
        </w:rPr>
        <w:t xml:space="preserve"> de </w:t>
      </w:r>
      <w:proofErr w:type="spellStart"/>
      <w:r w:rsidRPr="00B47F20">
        <w:rPr>
          <w:rFonts w:ascii="Times New Roman" w:hAnsi="Times New Roman"/>
        </w:rPr>
        <w:t>Ciências</w:t>
      </w:r>
      <w:proofErr w:type="spellEnd"/>
      <w:r w:rsidRPr="00B47F20">
        <w:rPr>
          <w:rFonts w:ascii="Times New Roman" w:hAnsi="Times New Roman"/>
        </w:rPr>
        <w:t>, Brazil.</w:t>
      </w:r>
      <w:r>
        <w:rPr>
          <w:rFonts w:ascii="Times New Roman" w:hAnsi="Times New Roman"/>
        </w:rPr>
        <w:t xml:space="preserve"> 53pp.</w:t>
      </w:r>
    </w:p>
    <w:p w:rsidR="000A4AFD" w:rsidRPr="00B47F20" w:rsidRDefault="000A4AFD" w:rsidP="000A4AFD">
      <w:pPr>
        <w:spacing w:after="0" w:line="360" w:lineRule="auto"/>
        <w:jc w:val="both"/>
        <w:rPr>
          <w:rFonts w:ascii="Times New Roman" w:hAnsi="Times New Roman"/>
        </w:rPr>
      </w:pPr>
    </w:p>
    <w:p w:rsidR="000A4AFD" w:rsidRPr="00B47F20" w:rsidRDefault="000A4AFD" w:rsidP="000A4AFD">
      <w:pPr>
        <w:spacing w:after="0" w:line="360" w:lineRule="auto"/>
        <w:jc w:val="both"/>
        <w:rPr>
          <w:rFonts w:ascii="Times New Roman" w:hAnsi="Times New Roman"/>
          <w:b/>
        </w:rPr>
      </w:pPr>
      <w:r>
        <w:rPr>
          <w:rFonts w:ascii="Times New Roman" w:hAnsi="Times New Roman"/>
        </w:rPr>
        <w:t>3 Mendes SL</w:t>
      </w:r>
      <w:r w:rsidRPr="00B47F20">
        <w:rPr>
          <w:rFonts w:ascii="Times New Roman" w:hAnsi="Times New Roman"/>
        </w:rPr>
        <w:t>,</w:t>
      </w:r>
      <w:r>
        <w:rPr>
          <w:rFonts w:ascii="Times New Roman" w:hAnsi="Times New Roman"/>
        </w:rPr>
        <w:t xml:space="preserve"> </w:t>
      </w:r>
      <w:proofErr w:type="spellStart"/>
      <w:r>
        <w:rPr>
          <w:rFonts w:ascii="Times New Roman" w:hAnsi="Times New Roman"/>
        </w:rPr>
        <w:t>Melo</w:t>
      </w:r>
      <w:proofErr w:type="spellEnd"/>
      <w:r>
        <w:rPr>
          <w:rFonts w:ascii="Times New Roman" w:hAnsi="Times New Roman"/>
        </w:rPr>
        <w:t xml:space="preserve"> </w:t>
      </w:r>
      <w:proofErr w:type="gramStart"/>
      <w:r>
        <w:rPr>
          <w:rFonts w:ascii="Times New Roman" w:hAnsi="Times New Roman"/>
        </w:rPr>
        <w:t>FR</w:t>
      </w:r>
      <w:r w:rsidRPr="00B47F20">
        <w:rPr>
          <w:rFonts w:ascii="Times New Roman" w:hAnsi="Times New Roman"/>
        </w:rPr>
        <w:t xml:space="preserve"> </w:t>
      </w:r>
      <w:r>
        <w:rPr>
          <w:rFonts w:ascii="Times New Roman" w:hAnsi="Times New Roman"/>
        </w:rPr>
        <w:t>,</w:t>
      </w:r>
      <w:proofErr w:type="gramEnd"/>
      <w:r>
        <w:rPr>
          <w:rFonts w:ascii="Times New Roman" w:hAnsi="Times New Roman"/>
        </w:rPr>
        <w:t xml:space="preserve"> </w:t>
      </w:r>
      <w:proofErr w:type="spellStart"/>
      <w:r w:rsidRPr="00B47F20">
        <w:rPr>
          <w:rFonts w:ascii="Times New Roman" w:hAnsi="Times New Roman"/>
        </w:rPr>
        <w:t>Boubli</w:t>
      </w:r>
      <w:proofErr w:type="spellEnd"/>
      <w:r>
        <w:rPr>
          <w:rFonts w:ascii="Times New Roman" w:hAnsi="Times New Roman"/>
        </w:rPr>
        <w:t xml:space="preserve"> JP</w:t>
      </w:r>
      <w:r w:rsidRPr="00B47F20">
        <w:rPr>
          <w:rFonts w:ascii="Times New Roman" w:hAnsi="Times New Roman"/>
        </w:rPr>
        <w:t>, Dias</w:t>
      </w:r>
      <w:r>
        <w:rPr>
          <w:rFonts w:ascii="Times New Roman" w:hAnsi="Times New Roman"/>
        </w:rPr>
        <w:t xml:space="preserve"> LG</w:t>
      </w:r>
      <w:r w:rsidRPr="00B47F20">
        <w:rPr>
          <w:rFonts w:ascii="Times New Roman" w:hAnsi="Times New Roman"/>
        </w:rPr>
        <w:t xml:space="preserve">, </w:t>
      </w:r>
      <w:proofErr w:type="spellStart"/>
      <w:r>
        <w:rPr>
          <w:rFonts w:ascii="Times New Roman" w:hAnsi="Times New Roman"/>
        </w:rPr>
        <w:t>Strier</w:t>
      </w:r>
      <w:proofErr w:type="spellEnd"/>
      <w:r>
        <w:rPr>
          <w:rFonts w:ascii="Times New Roman" w:hAnsi="Times New Roman"/>
        </w:rPr>
        <w:t xml:space="preserve"> KB</w:t>
      </w:r>
      <w:r w:rsidRPr="00B47F20">
        <w:rPr>
          <w:rFonts w:ascii="Times New Roman" w:hAnsi="Times New Roman"/>
        </w:rPr>
        <w:t xml:space="preserve"> </w:t>
      </w:r>
      <w:r>
        <w:rPr>
          <w:rFonts w:ascii="Times New Roman" w:hAnsi="Times New Roman"/>
        </w:rPr>
        <w:t>et al. (2005)</w:t>
      </w:r>
      <w:r w:rsidRPr="00B47F20">
        <w:rPr>
          <w:rFonts w:ascii="Times New Roman" w:hAnsi="Times New Roman"/>
        </w:rPr>
        <w:t xml:space="preserve"> Directives for the conservation of the northern </w:t>
      </w:r>
      <w:proofErr w:type="spellStart"/>
      <w:r w:rsidRPr="00B47F20">
        <w:rPr>
          <w:rFonts w:ascii="Times New Roman" w:hAnsi="Times New Roman"/>
        </w:rPr>
        <w:t>muriqui</w:t>
      </w:r>
      <w:proofErr w:type="spellEnd"/>
      <w:r w:rsidRPr="00B47F20">
        <w:rPr>
          <w:rFonts w:ascii="Times New Roman" w:hAnsi="Times New Roman"/>
        </w:rPr>
        <w:t xml:space="preserve">, </w:t>
      </w:r>
      <w:proofErr w:type="spellStart"/>
      <w:r w:rsidRPr="00B47F20">
        <w:rPr>
          <w:rFonts w:ascii="Times New Roman" w:hAnsi="Times New Roman"/>
          <w:i/>
        </w:rPr>
        <w:t>Brachyteles</w:t>
      </w:r>
      <w:proofErr w:type="spellEnd"/>
      <w:r w:rsidRPr="00B47F20">
        <w:rPr>
          <w:rFonts w:ascii="Times New Roman" w:hAnsi="Times New Roman"/>
          <w:i/>
        </w:rPr>
        <w:t xml:space="preserve"> </w:t>
      </w:r>
      <w:proofErr w:type="spellStart"/>
      <w:r w:rsidRPr="00B47F20">
        <w:rPr>
          <w:rFonts w:ascii="Times New Roman" w:hAnsi="Times New Roman"/>
          <w:i/>
        </w:rPr>
        <w:t>hypoxanthus</w:t>
      </w:r>
      <w:proofErr w:type="spellEnd"/>
      <w:r w:rsidRPr="00B47F20">
        <w:rPr>
          <w:rFonts w:ascii="Times New Roman" w:hAnsi="Times New Roman"/>
        </w:rPr>
        <w:t xml:space="preserve"> (Primates, </w:t>
      </w:r>
      <w:proofErr w:type="spellStart"/>
      <w:r w:rsidRPr="00B47F20">
        <w:rPr>
          <w:rFonts w:ascii="Times New Roman" w:hAnsi="Times New Roman"/>
        </w:rPr>
        <w:t>Atelidae</w:t>
      </w:r>
      <w:proofErr w:type="spellEnd"/>
      <w:r w:rsidRPr="00B47F20">
        <w:rPr>
          <w:rFonts w:ascii="Times New Roman" w:hAnsi="Times New Roman"/>
        </w:rPr>
        <w:t xml:space="preserve">). </w:t>
      </w:r>
      <w:proofErr w:type="spellStart"/>
      <w:proofErr w:type="gramStart"/>
      <w:r w:rsidRPr="00C414F7">
        <w:rPr>
          <w:rFonts w:ascii="Times New Roman" w:hAnsi="Times New Roman"/>
        </w:rPr>
        <w:t>Neotropical</w:t>
      </w:r>
      <w:proofErr w:type="spellEnd"/>
      <w:r w:rsidRPr="00B47F20">
        <w:rPr>
          <w:rFonts w:ascii="Times New Roman" w:hAnsi="Times New Roman"/>
          <w:i/>
        </w:rPr>
        <w:t xml:space="preserve"> </w:t>
      </w:r>
      <w:r w:rsidRPr="00C414F7">
        <w:rPr>
          <w:rFonts w:ascii="Times New Roman" w:hAnsi="Times New Roman"/>
        </w:rPr>
        <w:t>Primates</w:t>
      </w:r>
      <w:r w:rsidRPr="00B47F20">
        <w:rPr>
          <w:rFonts w:ascii="Times New Roman" w:hAnsi="Times New Roman"/>
        </w:rPr>
        <w:t xml:space="preserve"> 13: 7-18.</w:t>
      </w:r>
      <w:proofErr w:type="gramEnd"/>
    </w:p>
    <w:p w:rsidR="000A4AFD" w:rsidRPr="00EA5AAD" w:rsidRDefault="000A4AFD" w:rsidP="000A4AFD">
      <w:pPr>
        <w:autoSpaceDE w:val="0"/>
        <w:autoSpaceDN w:val="0"/>
        <w:adjustRightInd w:val="0"/>
        <w:spacing w:after="0" w:line="360" w:lineRule="auto"/>
        <w:jc w:val="both"/>
        <w:rPr>
          <w:rFonts w:ascii="Times New Roman" w:hAnsi="Times New Roman"/>
          <w:szCs w:val="20"/>
        </w:rPr>
      </w:pPr>
    </w:p>
    <w:p w:rsidR="000A4AFD" w:rsidRPr="00EA5AAD" w:rsidRDefault="000A4AFD" w:rsidP="000A4AFD">
      <w:pPr>
        <w:autoSpaceDE w:val="0"/>
        <w:autoSpaceDN w:val="0"/>
        <w:adjustRightInd w:val="0"/>
        <w:spacing w:after="0" w:line="360" w:lineRule="auto"/>
        <w:jc w:val="both"/>
        <w:rPr>
          <w:rStyle w:val="apple-style-span"/>
        </w:rPr>
      </w:pPr>
    </w:p>
    <w:p w:rsidR="000A4AFD" w:rsidRPr="00EA5AAD" w:rsidRDefault="000A4AFD" w:rsidP="000A4AFD">
      <w:pPr>
        <w:spacing w:after="0" w:line="360" w:lineRule="auto"/>
        <w:jc w:val="both"/>
        <w:rPr>
          <w:rFonts w:ascii="Times New Roman" w:hAnsi="Times New Roman"/>
          <w:szCs w:val="20"/>
        </w:rPr>
      </w:pPr>
      <w:r>
        <w:rPr>
          <w:rFonts w:ascii="Times New Roman" w:hAnsi="Times New Roman"/>
          <w:szCs w:val="20"/>
        </w:rPr>
        <w:t xml:space="preserve">4 Burnham KP, </w:t>
      </w:r>
      <w:r w:rsidRPr="00EA5AAD">
        <w:rPr>
          <w:rFonts w:ascii="Times New Roman" w:hAnsi="Times New Roman"/>
          <w:szCs w:val="20"/>
        </w:rPr>
        <w:t>Anderson</w:t>
      </w:r>
      <w:r>
        <w:rPr>
          <w:rFonts w:ascii="Times New Roman" w:hAnsi="Times New Roman"/>
          <w:szCs w:val="20"/>
        </w:rPr>
        <w:t xml:space="preserve"> DR</w:t>
      </w:r>
      <w:r w:rsidRPr="00EA5AAD">
        <w:rPr>
          <w:rFonts w:ascii="Times New Roman" w:hAnsi="Times New Roman"/>
          <w:szCs w:val="20"/>
        </w:rPr>
        <w:t xml:space="preserve"> (2002) </w:t>
      </w:r>
      <w:r w:rsidRPr="006A6980">
        <w:rPr>
          <w:rFonts w:ascii="Times New Roman" w:hAnsi="Times New Roman"/>
          <w:szCs w:val="20"/>
        </w:rPr>
        <w:t xml:space="preserve">Model selection and </w:t>
      </w:r>
      <w:proofErr w:type="spellStart"/>
      <w:r w:rsidRPr="006A6980">
        <w:rPr>
          <w:rFonts w:ascii="Times New Roman" w:hAnsi="Times New Roman"/>
          <w:szCs w:val="20"/>
        </w:rPr>
        <w:t>multimodel</w:t>
      </w:r>
      <w:proofErr w:type="spellEnd"/>
      <w:r w:rsidRPr="006A6980">
        <w:rPr>
          <w:rFonts w:ascii="Times New Roman" w:hAnsi="Times New Roman"/>
          <w:szCs w:val="20"/>
        </w:rPr>
        <w:t xml:space="preserve"> inference: a practical information-theoretic approach</w:t>
      </w:r>
      <w:r>
        <w:rPr>
          <w:rFonts w:ascii="Times New Roman" w:hAnsi="Times New Roman"/>
          <w:szCs w:val="20"/>
        </w:rPr>
        <w:t>. New York:</w:t>
      </w:r>
      <w:r w:rsidRPr="00EA5AAD">
        <w:rPr>
          <w:rFonts w:ascii="Times New Roman" w:hAnsi="Times New Roman"/>
          <w:szCs w:val="20"/>
        </w:rPr>
        <w:t xml:space="preserve"> Springer.</w:t>
      </w:r>
      <w:r>
        <w:rPr>
          <w:rFonts w:ascii="Times New Roman" w:hAnsi="Times New Roman"/>
          <w:szCs w:val="20"/>
        </w:rPr>
        <w:t xml:space="preserve"> 488pp.</w:t>
      </w:r>
    </w:p>
    <w:p w:rsidR="000A4AFD" w:rsidRPr="00EA5AAD" w:rsidRDefault="000A4AFD" w:rsidP="000A4AFD">
      <w:pPr>
        <w:spacing w:after="0" w:line="360" w:lineRule="auto"/>
        <w:jc w:val="both"/>
        <w:rPr>
          <w:rStyle w:val="apple-style-span"/>
        </w:rPr>
      </w:pPr>
    </w:p>
    <w:p w:rsidR="000A4AFD" w:rsidRPr="00EA5AAD" w:rsidRDefault="000A4AFD" w:rsidP="000A4AFD">
      <w:pPr>
        <w:spacing w:after="0" w:line="360" w:lineRule="auto"/>
        <w:jc w:val="both"/>
        <w:rPr>
          <w:rStyle w:val="apple-style-span"/>
        </w:rPr>
      </w:pPr>
      <w:r>
        <w:rPr>
          <w:rStyle w:val="apple-style-span"/>
          <w:rFonts w:ascii="Times New Roman" w:hAnsi="Times New Roman" w:cs="Arial"/>
          <w:szCs w:val="10"/>
          <w:bdr w:val="none" w:sz="0" w:space="0" w:color="auto" w:frame="1"/>
        </w:rPr>
        <w:t>5</w:t>
      </w:r>
      <w:r w:rsidRPr="00EA5AAD">
        <w:rPr>
          <w:rStyle w:val="apple-style-span"/>
          <w:rFonts w:ascii="Times New Roman" w:hAnsi="Times New Roman" w:cs="Arial"/>
          <w:szCs w:val="10"/>
          <w:bdr w:val="none" w:sz="0" w:space="0" w:color="auto" w:frame="1"/>
        </w:rPr>
        <w:t xml:space="preserve"> </w:t>
      </w:r>
      <w:proofErr w:type="spellStart"/>
      <w:r>
        <w:rPr>
          <w:rStyle w:val="apple-style-span"/>
          <w:rFonts w:ascii="Times New Roman" w:hAnsi="Times New Roman" w:cs="Arial"/>
          <w:szCs w:val="10"/>
        </w:rPr>
        <w:t>Whittingham</w:t>
      </w:r>
      <w:proofErr w:type="spellEnd"/>
      <w:r>
        <w:rPr>
          <w:rStyle w:val="apple-style-span"/>
          <w:rFonts w:ascii="Times New Roman" w:hAnsi="Times New Roman" w:cs="Arial"/>
          <w:szCs w:val="10"/>
        </w:rPr>
        <w:t xml:space="preserve"> MJ, </w:t>
      </w:r>
      <w:proofErr w:type="spellStart"/>
      <w:r w:rsidRPr="00EA5AAD">
        <w:rPr>
          <w:rStyle w:val="apple-style-span"/>
          <w:rFonts w:ascii="Times New Roman" w:hAnsi="Times New Roman" w:cs="Arial"/>
          <w:szCs w:val="10"/>
        </w:rPr>
        <w:t>Swetnam</w:t>
      </w:r>
      <w:proofErr w:type="spellEnd"/>
      <w:r>
        <w:rPr>
          <w:rStyle w:val="apple-style-span"/>
          <w:rFonts w:ascii="Times New Roman" w:hAnsi="Times New Roman" w:cs="Arial"/>
          <w:szCs w:val="10"/>
        </w:rPr>
        <w:t xml:space="preserve"> RD, Wilson JD, Chamberlain DE, </w:t>
      </w:r>
      <w:proofErr w:type="spellStart"/>
      <w:r>
        <w:rPr>
          <w:rStyle w:val="apple-style-span"/>
          <w:rFonts w:ascii="Times New Roman" w:hAnsi="Times New Roman" w:cs="Arial"/>
          <w:szCs w:val="10"/>
        </w:rPr>
        <w:t>Freckleton</w:t>
      </w:r>
      <w:proofErr w:type="spellEnd"/>
      <w:r>
        <w:rPr>
          <w:rStyle w:val="apple-style-span"/>
          <w:rFonts w:ascii="Times New Roman" w:hAnsi="Times New Roman" w:cs="Arial"/>
          <w:szCs w:val="10"/>
        </w:rPr>
        <w:t xml:space="preserve"> RP (2005)</w:t>
      </w:r>
      <w:r w:rsidRPr="00EA5AAD">
        <w:rPr>
          <w:rStyle w:val="apple-style-span"/>
          <w:rFonts w:ascii="Times New Roman" w:hAnsi="Times New Roman" w:cs="Arial"/>
          <w:szCs w:val="10"/>
        </w:rPr>
        <w:t xml:space="preserve"> Habitat selection by yellowhammers</w:t>
      </w:r>
      <w:r w:rsidRPr="00EA5AAD">
        <w:rPr>
          <w:rStyle w:val="apple-converted-space"/>
          <w:rFonts w:ascii="Times New Roman" w:hAnsi="Times New Roman" w:cs="Arial"/>
          <w:szCs w:val="10"/>
        </w:rPr>
        <w:t> </w:t>
      </w:r>
      <w:r>
        <w:rPr>
          <w:rStyle w:val="apple-converted-space"/>
          <w:rFonts w:ascii="Times New Roman" w:hAnsi="Times New Roman" w:cs="Arial"/>
          <w:szCs w:val="10"/>
        </w:rPr>
        <w:t>(</w:t>
      </w:r>
      <w:proofErr w:type="spellStart"/>
      <w:r w:rsidRPr="00EA5AAD">
        <w:rPr>
          <w:rStyle w:val="apple-style-span"/>
          <w:rFonts w:ascii="Times New Roman" w:hAnsi="Times New Roman" w:cs="Arial"/>
          <w:i/>
          <w:iCs/>
          <w:szCs w:val="10"/>
        </w:rPr>
        <w:t>Emberiza</w:t>
      </w:r>
      <w:proofErr w:type="spellEnd"/>
      <w:r w:rsidRPr="00EA5AAD">
        <w:rPr>
          <w:rStyle w:val="apple-style-span"/>
          <w:rFonts w:ascii="Times New Roman" w:hAnsi="Times New Roman" w:cs="Arial"/>
          <w:i/>
          <w:iCs/>
          <w:szCs w:val="10"/>
        </w:rPr>
        <w:t xml:space="preserve"> </w:t>
      </w:r>
      <w:proofErr w:type="spellStart"/>
      <w:r w:rsidRPr="00EA5AAD">
        <w:rPr>
          <w:rStyle w:val="apple-style-span"/>
          <w:rFonts w:ascii="Times New Roman" w:hAnsi="Times New Roman" w:cs="Arial"/>
          <w:i/>
          <w:iCs/>
          <w:szCs w:val="10"/>
        </w:rPr>
        <w:t>citrinella</w:t>
      </w:r>
      <w:proofErr w:type="spellEnd"/>
      <w:r>
        <w:rPr>
          <w:rStyle w:val="apple-style-span"/>
          <w:rFonts w:ascii="Times New Roman" w:hAnsi="Times New Roman" w:cs="Arial"/>
          <w:iCs/>
          <w:szCs w:val="10"/>
        </w:rPr>
        <w:t>)</w:t>
      </w:r>
      <w:r w:rsidRPr="00EA5AAD">
        <w:rPr>
          <w:rStyle w:val="apple-converted-space"/>
          <w:rFonts w:ascii="Times New Roman" w:hAnsi="Times New Roman" w:cs="Arial"/>
          <w:szCs w:val="10"/>
        </w:rPr>
        <w:t> </w:t>
      </w:r>
      <w:r w:rsidRPr="00EA5AAD">
        <w:rPr>
          <w:rStyle w:val="apple-style-span"/>
          <w:rFonts w:ascii="Times New Roman" w:hAnsi="Times New Roman" w:cs="Arial"/>
          <w:szCs w:val="10"/>
        </w:rPr>
        <w:t>on lowland farmland at two spatial scales: Implications for conservation management,</w:t>
      </w:r>
      <w:r w:rsidRPr="00EA5AAD">
        <w:rPr>
          <w:rStyle w:val="apple-converted-space"/>
          <w:rFonts w:ascii="Times New Roman" w:hAnsi="Times New Roman" w:cs="Arial"/>
          <w:szCs w:val="10"/>
        </w:rPr>
        <w:t> </w:t>
      </w:r>
      <w:r w:rsidRPr="00C414F7">
        <w:rPr>
          <w:rStyle w:val="apple-style-span"/>
          <w:rFonts w:ascii="Times New Roman" w:hAnsi="Times New Roman" w:cs="Arial"/>
          <w:iCs/>
          <w:szCs w:val="10"/>
        </w:rPr>
        <w:t>J. Appl. Ecol.</w:t>
      </w:r>
      <w:r w:rsidRPr="00C414F7">
        <w:rPr>
          <w:rStyle w:val="apple-converted-space"/>
          <w:rFonts w:ascii="Times New Roman" w:hAnsi="Times New Roman" w:cs="Arial"/>
          <w:szCs w:val="10"/>
        </w:rPr>
        <w:t> </w:t>
      </w:r>
      <w:proofErr w:type="gramStart"/>
      <w:r w:rsidRPr="00C414F7">
        <w:rPr>
          <w:rStyle w:val="Strong"/>
          <w:rFonts w:ascii="Times New Roman" w:hAnsi="Times New Roman" w:cs="Arial"/>
          <w:b w:val="0"/>
          <w:szCs w:val="10"/>
        </w:rPr>
        <w:t>42</w:t>
      </w:r>
      <w:r>
        <w:rPr>
          <w:rStyle w:val="Strong"/>
          <w:rFonts w:ascii="Times New Roman" w:hAnsi="Times New Roman" w:cs="Arial"/>
          <w:b w:val="0"/>
          <w:szCs w:val="10"/>
        </w:rPr>
        <w:t>:</w:t>
      </w:r>
      <w:r w:rsidRPr="00C414F7">
        <w:rPr>
          <w:rStyle w:val="apple-converted-space"/>
          <w:rFonts w:ascii="Times New Roman" w:hAnsi="Times New Roman" w:cs="Arial"/>
          <w:b/>
          <w:szCs w:val="10"/>
        </w:rPr>
        <w:t> </w:t>
      </w:r>
      <w:r w:rsidRPr="00EA5AAD">
        <w:rPr>
          <w:rStyle w:val="apple-style-span"/>
          <w:rFonts w:ascii="Times New Roman" w:hAnsi="Times New Roman" w:cs="Arial"/>
          <w:szCs w:val="10"/>
        </w:rPr>
        <w:t>270–280.</w:t>
      </w:r>
      <w:proofErr w:type="gramEnd"/>
    </w:p>
    <w:p w:rsidR="000A4AFD" w:rsidRPr="00EA5AAD" w:rsidRDefault="000A4AFD" w:rsidP="000A4AFD">
      <w:pPr>
        <w:spacing w:after="0" w:line="360" w:lineRule="auto"/>
        <w:jc w:val="both"/>
        <w:rPr>
          <w:rStyle w:val="apple-style-span"/>
        </w:rPr>
      </w:pPr>
    </w:p>
    <w:p w:rsidR="000A4AFD" w:rsidRPr="00EA5AAD" w:rsidRDefault="000A4AFD" w:rsidP="000A4AFD">
      <w:pPr>
        <w:pStyle w:val="Standard"/>
        <w:spacing w:after="0" w:line="360" w:lineRule="auto"/>
        <w:jc w:val="both"/>
        <w:rPr>
          <w:rFonts w:ascii="Times New Roman" w:hAnsi="Times New Roman" w:cs="Times New Roman"/>
          <w:sz w:val="24"/>
          <w:szCs w:val="20"/>
          <w:lang w:val="en-US"/>
        </w:rPr>
      </w:pPr>
      <w:r>
        <w:rPr>
          <w:rFonts w:ascii="Times New Roman" w:hAnsi="Times New Roman" w:cs="Times New Roman"/>
          <w:sz w:val="24"/>
          <w:szCs w:val="20"/>
          <w:lang w:val="en-US"/>
        </w:rPr>
        <w:t>6</w:t>
      </w:r>
      <w:r w:rsidRPr="00EA5AAD">
        <w:rPr>
          <w:rFonts w:ascii="Times New Roman" w:hAnsi="Times New Roman" w:cs="Times New Roman"/>
          <w:sz w:val="24"/>
          <w:szCs w:val="20"/>
          <w:lang w:val="en-US"/>
        </w:rPr>
        <w:t xml:space="preserve"> Calcagno V (2010) </w:t>
      </w:r>
      <w:proofErr w:type="spellStart"/>
      <w:r w:rsidRPr="00EA5AAD">
        <w:rPr>
          <w:rFonts w:ascii="Times New Roman" w:hAnsi="Times New Roman" w:cs="Times New Roman"/>
          <w:sz w:val="24"/>
          <w:szCs w:val="20"/>
          <w:lang w:val="en-US"/>
        </w:rPr>
        <w:t>glmulti</w:t>
      </w:r>
      <w:proofErr w:type="spellEnd"/>
      <w:r w:rsidRPr="00EA5AAD">
        <w:rPr>
          <w:rFonts w:ascii="Times New Roman" w:hAnsi="Times New Roman" w:cs="Times New Roman"/>
          <w:sz w:val="24"/>
          <w:szCs w:val="20"/>
          <w:lang w:val="en-US"/>
        </w:rPr>
        <w:t xml:space="preserve">: GLM model selection and </w:t>
      </w:r>
      <w:proofErr w:type="spellStart"/>
      <w:r w:rsidRPr="00EA5AAD">
        <w:rPr>
          <w:rFonts w:ascii="Times New Roman" w:hAnsi="Times New Roman" w:cs="Times New Roman"/>
          <w:sz w:val="24"/>
          <w:szCs w:val="20"/>
          <w:lang w:val="en-US"/>
        </w:rPr>
        <w:t>multimodel</w:t>
      </w:r>
      <w:proofErr w:type="spellEnd"/>
      <w:r w:rsidRPr="00EA5AAD">
        <w:rPr>
          <w:rFonts w:ascii="Times New Roman" w:hAnsi="Times New Roman" w:cs="Times New Roman"/>
          <w:sz w:val="24"/>
          <w:szCs w:val="20"/>
          <w:lang w:val="en-US"/>
        </w:rPr>
        <w:t xml:space="preserve"> inference made easy. </w:t>
      </w:r>
      <w:proofErr w:type="gramStart"/>
      <w:r w:rsidRPr="00EA5AAD">
        <w:rPr>
          <w:rFonts w:ascii="Times New Roman" w:hAnsi="Times New Roman" w:cs="Times New Roman"/>
          <w:sz w:val="24"/>
          <w:szCs w:val="20"/>
          <w:lang w:val="en-US"/>
        </w:rPr>
        <w:t>R package version 0.6-3.</w:t>
      </w:r>
      <w:proofErr w:type="gramEnd"/>
      <w:r w:rsidRPr="00EA5AAD">
        <w:rPr>
          <w:rFonts w:ascii="Times New Roman" w:hAnsi="Times New Roman" w:cs="Times New Roman"/>
          <w:sz w:val="24"/>
          <w:szCs w:val="20"/>
          <w:lang w:val="en-US"/>
        </w:rPr>
        <w:t xml:space="preserve"> </w:t>
      </w:r>
      <w:hyperlink r:id="rId7" w:history="1">
        <w:r w:rsidRPr="00EA5AAD">
          <w:rPr>
            <w:rStyle w:val="Hyperlink"/>
            <w:rFonts w:ascii="Times New Roman" w:hAnsi="Times New Roman" w:cs="Times New Roman"/>
            <w:color w:val="auto"/>
            <w:sz w:val="24"/>
            <w:szCs w:val="20"/>
            <w:lang w:val="en-US"/>
          </w:rPr>
          <w:t>http://CRAN.R-project.org/package=glmulti</w:t>
        </w:r>
      </w:hyperlink>
      <w:r w:rsidRPr="00EA5AAD">
        <w:rPr>
          <w:rFonts w:ascii="Times New Roman" w:hAnsi="Times New Roman" w:cs="Times New Roman"/>
          <w:sz w:val="24"/>
          <w:szCs w:val="20"/>
          <w:lang w:val="en-US"/>
        </w:rPr>
        <w:t>.</w:t>
      </w:r>
    </w:p>
    <w:p w:rsidR="000A4AFD" w:rsidRPr="00EA5AAD" w:rsidRDefault="000A4AFD" w:rsidP="000A4AFD">
      <w:pPr>
        <w:pStyle w:val="Standard"/>
        <w:spacing w:after="0" w:line="360" w:lineRule="auto"/>
        <w:jc w:val="both"/>
        <w:rPr>
          <w:rFonts w:ascii="Times New Roman" w:hAnsi="Times New Roman" w:cs="Times New Roman"/>
          <w:sz w:val="24"/>
          <w:szCs w:val="20"/>
          <w:lang w:val="en-US"/>
        </w:rPr>
      </w:pPr>
    </w:p>
    <w:p w:rsidR="000A4AFD" w:rsidRPr="00E64A2B" w:rsidRDefault="000A4AFD" w:rsidP="000A4AFD">
      <w:pPr>
        <w:spacing w:after="0" w:line="360" w:lineRule="auto"/>
        <w:jc w:val="both"/>
        <w:rPr>
          <w:rFonts w:ascii="Times New Roman" w:hAnsi="Times New Roman"/>
          <w:szCs w:val="20"/>
        </w:rPr>
      </w:pPr>
      <w:r>
        <w:rPr>
          <w:rFonts w:ascii="Times New Roman" w:hAnsi="Times New Roman"/>
          <w:szCs w:val="20"/>
        </w:rPr>
        <w:t xml:space="preserve">7 Gray TNE, </w:t>
      </w:r>
      <w:proofErr w:type="spellStart"/>
      <w:r>
        <w:rPr>
          <w:rFonts w:ascii="Times New Roman" w:hAnsi="Times New Roman"/>
          <w:szCs w:val="20"/>
        </w:rPr>
        <w:t>Borey</w:t>
      </w:r>
      <w:proofErr w:type="spellEnd"/>
      <w:r>
        <w:rPr>
          <w:rFonts w:ascii="Times New Roman" w:hAnsi="Times New Roman"/>
          <w:szCs w:val="20"/>
        </w:rPr>
        <w:t xml:space="preserve"> R</w:t>
      </w:r>
      <w:r w:rsidRPr="00EA5AAD">
        <w:rPr>
          <w:rFonts w:ascii="Times New Roman" w:hAnsi="Times New Roman"/>
          <w:szCs w:val="20"/>
        </w:rPr>
        <w:t xml:space="preserve">, </w:t>
      </w:r>
      <w:proofErr w:type="spellStart"/>
      <w:r w:rsidRPr="00EA5AAD">
        <w:rPr>
          <w:rFonts w:ascii="Times New Roman" w:hAnsi="Times New Roman"/>
          <w:szCs w:val="20"/>
        </w:rPr>
        <w:t>Hout</w:t>
      </w:r>
      <w:proofErr w:type="spellEnd"/>
      <w:r>
        <w:rPr>
          <w:rFonts w:ascii="Times New Roman" w:hAnsi="Times New Roman"/>
          <w:szCs w:val="20"/>
        </w:rPr>
        <w:t xml:space="preserve"> SK</w:t>
      </w:r>
      <w:r w:rsidRPr="00EA5AAD">
        <w:rPr>
          <w:rFonts w:ascii="Times New Roman" w:hAnsi="Times New Roman"/>
          <w:szCs w:val="20"/>
        </w:rPr>
        <w:t>,</w:t>
      </w:r>
      <w:r>
        <w:rPr>
          <w:rFonts w:ascii="Times New Roman" w:hAnsi="Times New Roman"/>
          <w:szCs w:val="20"/>
        </w:rPr>
        <w:t xml:space="preserve"> </w:t>
      </w:r>
      <w:proofErr w:type="spellStart"/>
      <w:r w:rsidRPr="00EA5AAD">
        <w:rPr>
          <w:rFonts w:ascii="Times New Roman" w:hAnsi="Times New Roman"/>
          <w:szCs w:val="20"/>
        </w:rPr>
        <w:t>Chamnan</w:t>
      </w:r>
      <w:proofErr w:type="spellEnd"/>
      <w:r>
        <w:rPr>
          <w:rFonts w:ascii="Times New Roman" w:hAnsi="Times New Roman"/>
          <w:szCs w:val="20"/>
        </w:rPr>
        <w:t xml:space="preserve"> H</w:t>
      </w:r>
      <w:r w:rsidRPr="00EA5AAD">
        <w:rPr>
          <w:rFonts w:ascii="Times New Roman" w:hAnsi="Times New Roman"/>
          <w:szCs w:val="20"/>
        </w:rPr>
        <w:t>, Collar</w:t>
      </w:r>
      <w:r>
        <w:rPr>
          <w:rFonts w:ascii="Times New Roman" w:hAnsi="Times New Roman"/>
          <w:szCs w:val="20"/>
        </w:rPr>
        <w:t xml:space="preserve"> NJ et al.</w:t>
      </w:r>
      <w:r w:rsidRPr="00EA5AAD">
        <w:rPr>
          <w:rFonts w:ascii="Times New Roman" w:hAnsi="Times New Roman"/>
          <w:szCs w:val="20"/>
        </w:rPr>
        <w:t xml:space="preserve"> (2009) Generality of Models that Predict the Distribution of Species: Conservation Activity and Reduction of Model Transferability for a Threatened Bustard. </w:t>
      </w:r>
      <w:proofErr w:type="spellStart"/>
      <w:r w:rsidRPr="00E64A2B">
        <w:rPr>
          <w:rFonts w:ascii="Times New Roman" w:hAnsi="Times New Roman"/>
          <w:szCs w:val="20"/>
        </w:rPr>
        <w:t>Conserv</w:t>
      </w:r>
      <w:proofErr w:type="spellEnd"/>
      <w:r w:rsidRPr="00E64A2B">
        <w:rPr>
          <w:rFonts w:ascii="Times New Roman" w:hAnsi="Times New Roman"/>
          <w:szCs w:val="20"/>
        </w:rPr>
        <w:t xml:space="preserve"> </w:t>
      </w:r>
      <w:proofErr w:type="spellStart"/>
      <w:r w:rsidRPr="00E64A2B">
        <w:rPr>
          <w:rFonts w:ascii="Times New Roman" w:hAnsi="Times New Roman"/>
          <w:szCs w:val="20"/>
        </w:rPr>
        <w:t>Biol</w:t>
      </w:r>
      <w:proofErr w:type="spellEnd"/>
      <w:r w:rsidRPr="00E64A2B">
        <w:rPr>
          <w:rFonts w:ascii="Times New Roman" w:hAnsi="Times New Roman"/>
          <w:szCs w:val="20"/>
        </w:rPr>
        <w:t xml:space="preserve"> 23:433-439.</w:t>
      </w:r>
    </w:p>
    <w:p w:rsidR="000A4AFD" w:rsidRPr="00E64A2B" w:rsidRDefault="000A4AFD" w:rsidP="000A4AFD">
      <w:pPr>
        <w:spacing w:after="0" w:line="360" w:lineRule="auto"/>
        <w:jc w:val="both"/>
        <w:rPr>
          <w:rStyle w:val="apple-style-span"/>
        </w:rPr>
      </w:pPr>
    </w:p>
    <w:p w:rsidR="000A4AFD" w:rsidRPr="00E64A2B" w:rsidRDefault="000A4AFD" w:rsidP="000A4AFD">
      <w:pPr>
        <w:spacing w:after="0" w:line="360" w:lineRule="auto"/>
        <w:jc w:val="both"/>
        <w:rPr>
          <w:rFonts w:ascii="Times New Roman" w:hAnsi="Times New Roman"/>
          <w:szCs w:val="20"/>
        </w:rPr>
      </w:pPr>
      <w:r>
        <w:rPr>
          <w:rStyle w:val="apple-style-span"/>
          <w:rFonts w:ascii="Times New Roman" w:hAnsi="Times New Roman"/>
          <w:bCs/>
          <w:szCs w:val="20"/>
        </w:rPr>
        <w:t>8</w:t>
      </w:r>
      <w:r w:rsidRPr="00E64A2B">
        <w:rPr>
          <w:rStyle w:val="apple-style-span"/>
          <w:rFonts w:ascii="Times New Roman" w:hAnsi="Times New Roman"/>
          <w:bCs/>
          <w:szCs w:val="20"/>
        </w:rPr>
        <w:t xml:space="preserve"> </w:t>
      </w:r>
      <w:proofErr w:type="spellStart"/>
      <w:r w:rsidRPr="00E64A2B">
        <w:rPr>
          <w:rStyle w:val="apple-style-span"/>
          <w:rFonts w:ascii="Times New Roman" w:hAnsi="Times New Roman"/>
          <w:bCs/>
          <w:szCs w:val="20"/>
        </w:rPr>
        <w:t>Guilhaumon</w:t>
      </w:r>
      <w:proofErr w:type="spellEnd"/>
      <w:r w:rsidRPr="00E64A2B">
        <w:rPr>
          <w:rStyle w:val="apple-style-span"/>
          <w:rFonts w:ascii="Times New Roman" w:hAnsi="Times New Roman"/>
          <w:bCs/>
          <w:szCs w:val="20"/>
        </w:rPr>
        <w:t xml:space="preserve"> F</w:t>
      </w:r>
      <w:r>
        <w:rPr>
          <w:rStyle w:val="apple-style-span"/>
          <w:rFonts w:ascii="Times New Roman" w:hAnsi="Times New Roman"/>
          <w:szCs w:val="20"/>
        </w:rPr>
        <w:t xml:space="preserve">, </w:t>
      </w:r>
      <w:proofErr w:type="spellStart"/>
      <w:r w:rsidRPr="00E64A2B">
        <w:rPr>
          <w:rStyle w:val="apple-style-span"/>
          <w:rFonts w:ascii="Times New Roman" w:hAnsi="Times New Roman"/>
          <w:szCs w:val="20"/>
        </w:rPr>
        <w:t>Mouillot</w:t>
      </w:r>
      <w:proofErr w:type="spellEnd"/>
      <w:r>
        <w:rPr>
          <w:rStyle w:val="apple-style-span"/>
          <w:rFonts w:ascii="Times New Roman" w:hAnsi="Times New Roman"/>
          <w:szCs w:val="20"/>
        </w:rPr>
        <w:t xml:space="preserve"> D</w:t>
      </w:r>
      <w:r w:rsidRPr="00E64A2B">
        <w:rPr>
          <w:rStyle w:val="apple-style-span"/>
          <w:rFonts w:ascii="Times New Roman" w:hAnsi="Times New Roman"/>
          <w:szCs w:val="20"/>
        </w:rPr>
        <w:t xml:space="preserve">, </w:t>
      </w:r>
      <w:proofErr w:type="spellStart"/>
      <w:r w:rsidRPr="00E64A2B">
        <w:rPr>
          <w:rStyle w:val="apple-style-span"/>
          <w:rFonts w:ascii="Times New Roman" w:hAnsi="Times New Roman"/>
          <w:szCs w:val="20"/>
        </w:rPr>
        <w:t>Gimenez</w:t>
      </w:r>
      <w:proofErr w:type="spellEnd"/>
      <w:r>
        <w:rPr>
          <w:rStyle w:val="apple-style-span"/>
          <w:rFonts w:ascii="Times New Roman" w:hAnsi="Times New Roman"/>
          <w:szCs w:val="20"/>
        </w:rPr>
        <w:t xml:space="preserve"> O</w:t>
      </w:r>
      <w:r w:rsidRPr="00E64A2B">
        <w:rPr>
          <w:rStyle w:val="apple-style-span"/>
          <w:rFonts w:ascii="Times New Roman" w:hAnsi="Times New Roman"/>
          <w:szCs w:val="20"/>
        </w:rPr>
        <w:t xml:space="preserve"> (2010) </w:t>
      </w:r>
      <w:proofErr w:type="spellStart"/>
      <w:r w:rsidRPr="00E64A2B">
        <w:rPr>
          <w:rStyle w:val="apple-style-span"/>
          <w:rFonts w:ascii="Times New Roman" w:hAnsi="Times New Roman"/>
          <w:szCs w:val="20"/>
        </w:rPr>
        <w:t>mmSAR</w:t>
      </w:r>
      <w:proofErr w:type="spellEnd"/>
      <w:r w:rsidRPr="00E64A2B">
        <w:rPr>
          <w:rStyle w:val="apple-style-span"/>
          <w:rFonts w:ascii="Times New Roman" w:hAnsi="Times New Roman"/>
          <w:szCs w:val="20"/>
        </w:rPr>
        <w:t xml:space="preserve">: an R-package for </w:t>
      </w:r>
      <w:proofErr w:type="spellStart"/>
      <w:r w:rsidRPr="00E64A2B">
        <w:rPr>
          <w:rStyle w:val="apple-style-span"/>
          <w:rFonts w:ascii="Times New Roman" w:hAnsi="Times New Roman"/>
          <w:szCs w:val="20"/>
        </w:rPr>
        <w:t>multimodel</w:t>
      </w:r>
      <w:proofErr w:type="spellEnd"/>
      <w:r w:rsidRPr="00E64A2B">
        <w:rPr>
          <w:rStyle w:val="apple-style-span"/>
          <w:rFonts w:ascii="Times New Roman" w:hAnsi="Times New Roman"/>
          <w:szCs w:val="20"/>
        </w:rPr>
        <w:t xml:space="preserve"> species-area relationship inference. </w:t>
      </w:r>
      <w:proofErr w:type="spellStart"/>
      <w:proofErr w:type="gramStart"/>
      <w:r w:rsidRPr="00E64A2B">
        <w:rPr>
          <w:rStyle w:val="apple-style-span"/>
          <w:rFonts w:ascii="Times New Roman" w:hAnsi="Times New Roman"/>
          <w:szCs w:val="20"/>
        </w:rPr>
        <w:t>Ecography</w:t>
      </w:r>
      <w:proofErr w:type="spellEnd"/>
      <w:r w:rsidRPr="00E64A2B">
        <w:rPr>
          <w:rStyle w:val="apple-style-span"/>
          <w:rFonts w:ascii="Times New Roman" w:hAnsi="Times New Roman"/>
          <w:iCs/>
          <w:szCs w:val="20"/>
        </w:rPr>
        <w:t xml:space="preserve"> 33:420-424.</w:t>
      </w:r>
      <w:proofErr w:type="gramEnd"/>
    </w:p>
    <w:p w:rsidR="000A4AFD" w:rsidRPr="00E64A2B" w:rsidRDefault="000A4AFD" w:rsidP="000A4AFD">
      <w:pPr>
        <w:spacing w:after="0" w:line="360" w:lineRule="auto"/>
        <w:jc w:val="both"/>
        <w:rPr>
          <w:rFonts w:ascii="Times New Roman" w:hAnsi="Times New Roman"/>
          <w:szCs w:val="20"/>
        </w:rPr>
      </w:pPr>
    </w:p>
    <w:p w:rsidR="000A4AFD" w:rsidRPr="00E64A2B" w:rsidRDefault="000A4AFD" w:rsidP="000A4AFD">
      <w:pPr>
        <w:spacing w:after="0" w:line="360" w:lineRule="auto"/>
        <w:jc w:val="both"/>
        <w:rPr>
          <w:rFonts w:ascii="Times New Roman" w:hAnsi="Times New Roman"/>
          <w:szCs w:val="20"/>
        </w:rPr>
      </w:pPr>
      <w:proofErr w:type="gramStart"/>
      <w:r>
        <w:rPr>
          <w:rFonts w:ascii="Times New Roman" w:hAnsi="Times New Roman"/>
          <w:szCs w:val="20"/>
        </w:rPr>
        <w:t>9</w:t>
      </w:r>
      <w:r w:rsidRPr="00E64A2B">
        <w:rPr>
          <w:rFonts w:ascii="Times New Roman" w:hAnsi="Times New Roman"/>
          <w:szCs w:val="20"/>
        </w:rPr>
        <w:t xml:space="preserve"> </w:t>
      </w:r>
      <w:proofErr w:type="spellStart"/>
      <w:r w:rsidRPr="00E64A2B">
        <w:rPr>
          <w:rFonts w:ascii="Times New Roman" w:hAnsi="Times New Roman"/>
          <w:szCs w:val="20"/>
        </w:rPr>
        <w:t>Rosenzweig</w:t>
      </w:r>
      <w:proofErr w:type="spellEnd"/>
      <w:r w:rsidRPr="00E64A2B">
        <w:rPr>
          <w:rFonts w:ascii="Times New Roman" w:hAnsi="Times New Roman"/>
          <w:szCs w:val="20"/>
        </w:rPr>
        <w:t xml:space="preserve"> ML (1995) Species diversity in space and time</w:t>
      </w:r>
      <w:r>
        <w:rPr>
          <w:rFonts w:ascii="Times New Roman" w:hAnsi="Times New Roman"/>
          <w:szCs w:val="20"/>
        </w:rPr>
        <w:t>.</w:t>
      </w:r>
      <w:proofErr w:type="gramEnd"/>
      <w:r w:rsidRPr="00E64A2B">
        <w:rPr>
          <w:rFonts w:ascii="Times New Roman" w:hAnsi="Times New Roman"/>
          <w:szCs w:val="20"/>
        </w:rPr>
        <w:t xml:space="preserve"> Cambridge</w:t>
      </w:r>
      <w:r>
        <w:rPr>
          <w:rFonts w:ascii="Times New Roman" w:hAnsi="Times New Roman"/>
          <w:szCs w:val="20"/>
        </w:rPr>
        <w:t>:</w:t>
      </w:r>
      <w:r w:rsidRPr="00E64A2B">
        <w:rPr>
          <w:rFonts w:ascii="Times New Roman" w:hAnsi="Times New Roman"/>
          <w:szCs w:val="20"/>
        </w:rPr>
        <w:t xml:space="preserve"> University</w:t>
      </w:r>
      <w:r>
        <w:rPr>
          <w:rFonts w:ascii="Times New Roman" w:hAnsi="Times New Roman"/>
          <w:szCs w:val="20"/>
        </w:rPr>
        <w:t xml:space="preserve"> Cambridge</w:t>
      </w:r>
      <w:r w:rsidRPr="00E64A2B">
        <w:rPr>
          <w:rFonts w:ascii="Times New Roman" w:hAnsi="Times New Roman"/>
          <w:szCs w:val="20"/>
        </w:rPr>
        <w:t xml:space="preserve"> Press, Cambridge.</w:t>
      </w:r>
      <w:r>
        <w:rPr>
          <w:rFonts w:ascii="Times New Roman" w:hAnsi="Times New Roman"/>
          <w:szCs w:val="20"/>
        </w:rPr>
        <w:t xml:space="preserve"> 436pp.</w:t>
      </w:r>
    </w:p>
    <w:p w:rsidR="000A4AFD" w:rsidRPr="00EA5AAD" w:rsidRDefault="000A4AFD" w:rsidP="000A4AFD">
      <w:pPr>
        <w:autoSpaceDE w:val="0"/>
        <w:autoSpaceDN w:val="0"/>
        <w:adjustRightInd w:val="0"/>
        <w:spacing w:after="0" w:line="360" w:lineRule="auto"/>
        <w:jc w:val="both"/>
        <w:rPr>
          <w:rFonts w:ascii="Times New Roman" w:hAnsi="Times New Roman"/>
          <w:sz w:val="20"/>
          <w:szCs w:val="20"/>
        </w:rPr>
      </w:pPr>
    </w:p>
    <w:p w:rsidR="000A4AFD" w:rsidRPr="00EA5AAD" w:rsidRDefault="000A4AFD" w:rsidP="000A4AFD">
      <w:pPr>
        <w:spacing w:after="0" w:line="360" w:lineRule="auto"/>
        <w:ind w:right="-149"/>
        <w:rPr>
          <w:rFonts w:cs="Arial"/>
        </w:rPr>
      </w:pPr>
    </w:p>
    <w:sectPr w:rsidR="000A4AFD" w:rsidRPr="00EA5AAD" w:rsidSect="000A4AFD">
      <w:pgSz w:w="11906" w:h="16838"/>
      <w:pgMar w:top="1276" w:right="851" w:bottom="851" w:left="1134"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4AFD" w:rsidRDefault="000A4AFD" w:rsidP="000A4AFD">
      <w:pPr>
        <w:spacing w:after="0"/>
      </w:pPr>
      <w:r>
        <w:separator/>
      </w:r>
    </w:p>
  </w:endnote>
  <w:endnote w:type="continuationSeparator" w:id="1">
    <w:p w:rsidR="000A4AFD" w:rsidRDefault="000A4AFD" w:rsidP="000A4A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rlow Solid Italic">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4AFD" w:rsidRDefault="000A4AFD" w:rsidP="000A4AFD">
      <w:pPr>
        <w:spacing w:after="0"/>
      </w:pPr>
      <w:r>
        <w:separator/>
      </w:r>
    </w:p>
  </w:footnote>
  <w:footnote w:type="continuationSeparator" w:id="1">
    <w:p w:rsidR="000A4AFD" w:rsidRDefault="000A4AFD" w:rsidP="000A4AFD">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42ECCA74"/>
    <w:name w:val="WW8Num3"/>
    <w:lvl w:ilvl="0">
      <w:start w:val="1"/>
      <w:numFmt w:val="decimal"/>
      <w:lvlText w:val="%1."/>
      <w:lvlJc w:val="left"/>
      <w:pPr>
        <w:tabs>
          <w:tab w:val="num" w:pos="644"/>
        </w:tabs>
        <w:ind w:left="644" w:hanging="360"/>
      </w:pPr>
      <w:rPr>
        <w:i w:val="0"/>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1A243CF"/>
    <w:multiLevelType w:val="hybridMultilevel"/>
    <w:tmpl w:val="32FA2B1A"/>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5221E0D"/>
    <w:multiLevelType w:val="hybridMultilevel"/>
    <w:tmpl w:val="527E088E"/>
    <w:lvl w:ilvl="0" w:tplc="F280B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9F36A1"/>
    <w:multiLevelType w:val="multilevel"/>
    <w:tmpl w:val="81C62C9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86111FF"/>
    <w:multiLevelType w:val="hybridMultilevel"/>
    <w:tmpl w:val="B1F4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AA268B"/>
    <w:multiLevelType w:val="hybridMultilevel"/>
    <w:tmpl w:val="D29A0B42"/>
    <w:lvl w:ilvl="0" w:tplc="2E00336A">
      <w:start w:val="1"/>
      <w:numFmt w:val="decimal"/>
      <w:lvlText w:val="%1)"/>
      <w:lvlJc w:val="left"/>
      <w:pPr>
        <w:ind w:left="720" w:hanging="360"/>
      </w:pPr>
      <w:rPr>
        <w:rFonts w:ascii="Times New Roman" w:eastAsia="Cambr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625A5"/>
    <w:multiLevelType w:val="hybridMultilevel"/>
    <w:tmpl w:val="D2A21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80361B"/>
    <w:multiLevelType w:val="hybridMultilevel"/>
    <w:tmpl w:val="CF742D24"/>
    <w:lvl w:ilvl="0" w:tplc="25B88B4C">
      <w:start w:val="1"/>
      <w:numFmt w:val="decimal"/>
      <w:lvlText w:val="%1."/>
      <w:lvlJc w:val="left"/>
      <w:pPr>
        <w:ind w:left="1080" w:hanging="360"/>
      </w:pPr>
      <w:rPr>
        <w:rFonts w:hint="default"/>
      </w:rPr>
    </w:lvl>
    <w:lvl w:ilvl="1" w:tplc="7136B13A" w:tentative="1">
      <w:start w:val="1"/>
      <w:numFmt w:val="lowerLetter"/>
      <w:lvlText w:val="%2."/>
      <w:lvlJc w:val="left"/>
      <w:pPr>
        <w:ind w:left="1800" w:hanging="360"/>
      </w:pPr>
    </w:lvl>
    <w:lvl w:ilvl="2" w:tplc="6FF215AC" w:tentative="1">
      <w:start w:val="1"/>
      <w:numFmt w:val="lowerRoman"/>
      <w:lvlText w:val="%3."/>
      <w:lvlJc w:val="right"/>
      <w:pPr>
        <w:ind w:left="2520" w:hanging="180"/>
      </w:pPr>
    </w:lvl>
    <w:lvl w:ilvl="3" w:tplc="A830BBB4" w:tentative="1">
      <w:start w:val="1"/>
      <w:numFmt w:val="decimal"/>
      <w:lvlText w:val="%4."/>
      <w:lvlJc w:val="left"/>
      <w:pPr>
        <w:ind w:left="3240" w:hanging="360"/>
      </w:pPr>
    </w:lvl>
    <w:lvl w:ilvl="4" w:tplc="7C60E9D4" w:tentative="1">
      <w:start w:val="1"/>
      <w:numFmt w:val="lowerLetter"/>
      <w:lvlText w:val="%5."/>
      <w:lvlJc w:val="left"/>
      <w:pPr>
        <w:ind w:left="3960" w:hanging="360"/>
      </w:pPr>
    </w:lvl>
    <w:lvl w:ilvl="5" w:tplc="EEFE30BC" w:tentative="1">
      <w:start w:val="1"/>
      <w:numFmt w:val="lowerRoman"/>
      <w:lvlText w:val="%6."/>
      <w:lvlJc w:val="right"/>
      <w:pPr>
        <w:ind w:left="4680" w:hanging="180"/>
      </w:pPr>
    </w:lvl>
    <w:lvl w:ilvl="6" w:tplc="ED00C546" w:tentative="1">
      <w:start w:val="1"/>
      <w:numFmt w:val="decimal"/>
      <w:lvlText w:val="%7."/>
      <w:lvlJc w:val="left"/>
      <w:pPr>
        <w:ind w:left="5400" w:hanging="360"/>
      </w:pPr>
    </w:lvl>
    <w:lvl w:ilvl="7" w:tplc="8CAC3570" w:tentative="1">
      <w:start w:val="1"/>
      <w:numFmt w:val="lowerLetter"/>
      <w:lvlText w:val="%8."/>
      <w:lvlJc w:val="left"/>
      <w:pPr>
        <w:ind w:left="6120" w:hanging="360"/>
      </w:pPr>
    </w:lvl>
    <w:lvl w:ilvl="8" w:tplc="9A901BA8" w:tentative="1">
      <w:start w:val="1"/>
      <w:numFmt w:val="lowerRoman"/>
      <w:lvlText w:val="%9."/>
      <w:lvlJc w:val="right"/>
      <w:pPr>
        <w:ind w:left="6840" w:hanging="180"/>
      </w:pPr>
    </w:lvl>
  </w:abstractNum>
  <w:abstractNum w:abstractNumId="11">
    <w:nsid w:val="148D1AC9"/>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pStyle w:val="Heading2"/>
      <w:lvlText w:val="%1.%2"/>
      <w:lvlJc w:val="left"/>
      <w:pPr>
        <w:ind w:left="1152" w:hanging="576"/>
      </w:pPr>
      <w:rPr>
        <w:rFonts w:hint="default"/>
      </w:rPr>
    </w:lvl>
    <w:lvl w:ilvl="2">
      <w:start w:val="1"/>
      <w:numFmt w:val="decimal"/>
      <w:pStyle w:val="Heading3"/>
      <w:lvlText w:val="%1.%2.%3"/>
      <w:lvlJc w:val="left"/>
      <w:pPr>
        <w:ind w:left="1296" w:hanging="720"/>
      </w:pPr>
      <w:rPr>
        <w:rFonts w:hint="default"/>
      </w:rPr>
    </w:lvl>
    <w:lvl w:ilvl="3">
      <w:start w:val="1"/>
      <w:numFmt w:val="decimal"/>
      <w:pStyle w:val="Heading4"/>
      <w:lvlText w:val="%1.%2.%3.%4"/>
      <w:lvlJc w:val="left"/>
      <w:pPr>
        <w:ind w:left="1440" w:hanging="864"/>
      </w:pPr>
      <w:rPr>
        <w:rFonts w:hint="default"/>
      </w:rPr>
    </w:lvl>
    <w:lvl w:ilvl="4">
      <w:start w:val="1"/>
      <w:numFmt w:val="decimal"/>
      <w:pStyle w:val="Heading5"/>
      <w:lvlText w:val="%1.%2.%3.%4.%5"/>
      <w:lvlJc w:val="left"/>
      <w:pPr>
        <w:ind w:left="1584" w:hanging="1008"/>
      </w:pPr>
      <w:rPr>
        <w:rFonts w:hint="default"/>
      </w:rPr>
    </w:lvl>
    <w:lvl w:ilvl="5">
      <w:start w:val="1"/>
      <w:numFmt w:val="decimal"/>
      <w:pStyle w:val="Heading6"/>
      <w:lvlText w:val="%1.%2.%3.%4.%5.%6"/>
      <w:lvlJc w:val="left"/>
      <w:pPr>
        <w:ind w:left="1728" w:hanging="1152"/>
      </w:pPr>
      <w:rPr>
        <w:rFonts w:hint="default"/>
      </w:rPr>
    </w:lvl>
    <w:lvl w:ilvl="6">
      <w:start w:val="1"/>
      <w:numFmt w:val="decimal"/>
      <w:pStyle w:val="Heading7"/>
      <w:lvlText w:val="%1.%2.%3.%4.%5.%6.%7"/>
      <w:lvlJc w:val="left"/>
      <w:pPr>
        <w:ind w:left="1872" w:hanging="1296"/>
      </w:pPr>
      <w:rPr>
        <w:rFonts w:hint="default"/>
      </w:rPr>
    </w:lvl>
    <w:lvl w:ilvl="7">
      <w:start w:val="1"/>
      <w:numFmt w:val="decimal"/>
      <w:pStyle w:val="Heading8"/>
      <w:lvlText w:val="%1.%2.%3.%4.%5.%6.%7.%8"/>
      <w:lvlJc w:val="left"/>
      <w:pPr>
        <w:ind w:left="2016" w:hanging="1440"/>
      </w:pPr>
      <w:rPr>
        <w:rFonts w:hint="default"/>
      </w:rPr>
    </w:lvl>
    <w:lvl w:ilvl="8">
      <w:start w:val="1"/>
      <w:numFmt w:val="decimal"/>
      <w:pStyle w:val="Heading9"/>
      <w:lvlText w:val="%1.%2.%3.%4.%5.%6.%7.%8.%9"/>
      <w:lvlJc w:val="left"/>
      <w:pPr>
        <w:ind w:left="2160" w:hanging="1584"/>
      </w:pPr>
      <w:rPr>
        <w:rFonts w:hint="default"/>
      </w:rPr>
    </w:lvl>
  </w:abstractNum>
  <w:abstractNum w:abstractNumId="12">
    <w:nsid w:val="17170E63"/>
    <w:multiLevelType w:val="hybridMultilevel"/>
    <w:tmpl w:val="398C137E"/>
    <w:lvl w:ilvl="0" w:tplc="C7D27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74AC8"/>
    <w:multiLevelType w:val="hybridMultilevel"/>
    <w:tmpl w:val="D2B89B46"/>
    <w:lvl w:ilvl="0" w:tplc="6668341C">
      <w:start w:val="26"/>
      <w:numFmt w:val="bullet"/>
      <w:lvlText w:val=""/>
      <w:lvlJc w:val="left"/>
      <w:pPr>
        <w:ind w:left="720" w:hanging="360"/>
      </w:pPr>
      <w:rPr>
        <w:rFonts w:ascii="Symbol" w:eastAsia="Calibri" w:hAnsi="Symbol" w:cs="Arial Black" w:hint="default"/>
      </w:rPr>
    </w:lvl>
    <w:lvl w:ilvl="1" w:tplc="6C3A7968" w:tentative="1">
      <w:start w:val="1"/>
      <w:numFmt w:val="bullet"/>
      <w:lvlText w:val="o"/>
      <w:lvlJc w:val="left"/>
      <w:pPr>
        <w:ind w:left="1440" w:hanging="360"/>
      </w:pPr>
      <w:rPr>
        <w:rFonts w:ascii="Courier New" w:hAnsi="Courier New" w:cs="Arial Black" w:hint="default"/>
      </w:rPr>
    </w:lvl>
    <w:lvl w:ilvl="2" w:tplc="F8A8E088" w:tentative="1">
      <w:start w:val="1"/>
      <w:numFmt w:val="bullet"/>
      <w:lvlText w:val=""/>
      <w:lvlJc w:val="left"/>
      <w:pPr>
        <w:ind w:left="2160" w:hanging="360"/>
      </w:pPr>
      <w:rPr>
        <w:rFonts w:ascii="Wingdings" w:hAnsi="Wingdings" w:hint="default"/>
      </w:rPr>
    </w:lvl>
    <w:lvl w:ilvl="3" w:tplc="706E8490" w:tentative="1">
      <w:start w:val="1"/>
      <w:numFmt w:val="bullet"/>
      <w:lvlText w:val=""/>
      <w:lvlJc w:val="left"/>
      <w:pPr>
        <w:ind w:left="2880" w:hanging="360"/>
      </w:pPr>
      <w:rPr>
        <w:rFonts w:ascii="Symbol" w:hAnsi="Symbol" w:hint="default"/>
      </w:rPr>
    </w:lvl>
    <w:lvl w:ilvl="4" w:tplc="EEDADFAE" w:tentative="1">
      <w:start w:val="1"/>
      <w:numFmt w:val="bullet"/>
      <w:lvlText w:val="o"/>
      <w:lvlJc w:val="left"/>
      <w:pPr>
        <w:ind w:left="3600" w:hanging="360"/>
      </w:pPr>
      <w:rPr>
        <w:rFonts w:ascii="Courier New" w:hAnsi="Courier New" w:cs="Arial Black" w:hint="default"/>
      </w:rPr>
    </w:lvl>
    <w:lvl w:ilvl="5" w:tplc="AC1E6B20" w:tentative="1">
      <w:start w:val="1"/>
      <w:numFmt w:val="bullet"/>
      <w:lvlText w:val=""/>
      <w:lvlJc w:val="left"/>
      <w:pPr>
        <w:ind w:left="4320" w:hanging="360"/>
      </w:pPr>
      <w:rPr>
        <w:rFonts w:ascii="Wingdings" w:hAnsi="Wingdings" w:hint="default"/>
      </w:rPr>
    </w:lvl>
    <w:lvl w:ilvl="6" w:tplc="27B0EFF0" w:tentative="1">
      <w:start w:val="1"/>
      <w:numFmt w:val="bullet"/>
      <w:lvlText w:val=""/>
      <w:lvlJc w:val="left"/>
      <w:pPr>
        <w:ind w:left="5040" w:hanging="360"/>
      </w:pPr>
      <w:rPr>
        <w:rFonts w:ascii="Symbol" w:hAnsi="Symbol" w:hint="default"/>
      </w:rPr>
    </w:lvl>
    <w:lvl w:ilvl="7" w:tplc="4A80704C" w:tentative="1">
      <w:start w:val="1"/>
      <w:numFmt w:val="bullet"/>
      <w:lvlText w:val="o"/>
      <w:lvlJc w:val="left"/>
      <w:pPr>
        <w:ind w:left="5760" w:hanging="360"/>
      </w:pPr>
      <w:rPr>
        <w:rFonts w:ascii="Courier New" w:hAnsi="Courier New" w:cs="Arial Black" w:hint="default"/>
      </w:rPr>
    </w:lvl>
    <w:lvl w:ilvl="8" w:tplc="88A48302" w:tentative="1">
      <w:start w:val="1"/>
      <w:numFmt w:val="bullet"/>
      <w:lvlText w:val=""/>
      <w:lvlJc w:val="left"/>
      <w:pPr>
        <w:ind w:left="6480" w:hanging="360"/>
      </w:pPr>
      <w:rPr>
        <w:rFonts w:ascii="Wingdings" w:hAnsi="Wingdings" w:hint="default"/>
      </w:rPr>
    </w:lvl>
  </w:abstractNum>
  <w:abstractNum w:abstractNumId="14">
    <w:nsid w:val="1E6D7FB6"/>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0D657AD"/>
    <w:multiLevelType w:val="multilevel"/>
    <w:tmpl w:val="7F2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FB0117"/>
    <w:multiLevelType w:val="multilevel"/>
    <w:tmpl w:val="25B880AE"/>
    <w:lvl w:ilvl="0">
      <w:start w:val="4"/>
      <w:numFmt w:val="decimal"/>
      <w:lvlText w:val="%1"/>
      <w:lvlJc w:val="center"/>
      <w:pPr>
        <w:ind w:left="432" w:hanging="14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8FC1342"/>
    <w:multiLevelType w:val="hybridMultilevel"/>
    <w:tmpl w:val="951007E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9B3E73"/>
    <w:multiLevelType w:val="multilevel"/>
    <w:tmpl w:val="ED2A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55C8D"/>
    <w:multiLevelType w:val="hybridMultilevel"/>
    <w:tmpl w:val="FF6A4968"/>
    <w:lvl w:ilvl="0" w:tplc="207EEA2A">
      <w:start w:val="2"/>
      <w:numFmt w:val="bullet"/>
      <w:lvlText w:val=""/>
      <w:lvlJc w:val="left"/>
      <w:pPr>
        <w:ind w:left="720" w:hanging="360"/>
      </w:pPr>
      <w:rPr>
        <w:rFonts w:ascii="Symbol" w:eastAsia="Times New Roman" w:hAnsi="Symbol" w:hint="default"/>
      </w:rPr>
    </w:lvl>
    <w:lvl w:ilvl="1" w:tplc="F1588558" w:tentative="1">
      <w:start w:val="1"/>
      <w:numFmt w:val="bullet"/>
      <w:lvlText w:val="o"/>
      <w:lvlJc w:val="left"/>
      <w:pPr>
        <w:ind w:left="1440" w:hanging="360"/>
      </w:pPr>
      <w:rPr>
        <w:rFonts w:ascii="Courier New" w:hAnsi="Courier New" w:hint="default"/>
      </w:rPr>
    </w:lvl>
    <w:lvl w:ilvl="2" w:tplc="2162289C" w:tentative="1">
      <w:start w:val="1"/>
      <w:numFmt w:val="bullet"/>
      <w:lvlText w:val=""/>
      <w:lvlJc w:val="left"/>
      <w:pPr>
        <w:ind w:left="2160" w:hanging="360"/>
      </w:pPr>
      <w:rPr>
        <w:rFonts w:ascii="Wingdings" w:hAnsi="Wingdings" w:hint="default"/>
      </w:rPr>
    </w:lvl>
    <w:lvl w:ilvl="3" w:tplc="542A4516" w:tentative="1">
      <w:start w:val="1"/>
      <w:numFmt w:val="bullet"/>
      <w:lvlText w:val=""/>
      <w:lvlJc w:val="left"/>
      <w:pPr>
        <w:ind w:left="2880" w:hanging="360"/>
      </w:pPr>
      <w:rPr>
        <w:rFonts w:ascii="Symbol" w:hAnsi="Symbol" w:hint="default"/>
      </w:rPr>
    </w:lvl>
    <w:lvl w:ilvl="4" w:tplc="B7B4081E" w:tentative="1">
      <w:start w:val="1"/>
      <w:numFmt w:val="bullet"/>
      <w:lvlText w:val="o"/>
      <w:lvlJc w:val="left"/>
      <w:pPr>
        <w:ind w:left="3600" w:hanging="360"/>
      </w:pPr>
      <w:rPr>
        <w:rFonts w:ascii="Courier New" w:hAnsi="Courier New" w:hint="default"/>
      </w:rPr>
    </w:lvl>
    <w:lvl w:ilvl="5" w:tplc="E924C25E" w:tentative="1">
      <w:start w:val="1"/>
      <w:numFmt w:val="bullet"/>
      <w:lvlText w:val=""/>
      <w:lvlJc w:val="left"/>
      <w:pPr>
        <w:ind w:left="4320" w:hanging="360"/>
      </w:pPr>
      <w:rPr>
        <w:rFonts w:ascii="Wingdings" w:hAnsi="Wingdings" w:hint="default"/>
      </w:rPr>
    </w:lvl>
    <w:lvl w:ilvl="6" w:tplc="30689154" w:tentative="1">
      <w:start w:val="1"/>
      <w:numFmt w:val="bullet"/>
      <w:lvlText w:val=""/>
      <w:lvlJc w:val="left"/>
      <w:pPr>
        <w:ind w:left="5040" w:hanging="360"/>
      </w:pPr>
      <w:rPr>
        <w:rFonts w:ascii="Symbol" w:hAnsi="Symbol" w:hint="default"/>
      </w:rPr>
    </w:lvl>
    <w:lvl w:ilvl="7" w:tplc="BC12AA2C" w:tentative="1">
      <w:start w:val="1"/>
      <w:numFmt w:val="bullet"/>
      <w:lvlText w:val="o"/>
      <w:lvlJc w:val="left"/>
      <w:pPr>
        <w:ind w:left="5760" w:hanging="360"/>
      </w:pPr>
      <w:rPr>
        <w:rFonts w:ascii="Courier New" w:hAnsi="Courier New" w:hint="default"/>
      </w:rPr>
    </w:lvl>
    <w:lvl w:ilvl="8" w:tplc="FBB046F8" w:tentative="1">
      <w:start w:val="1"/>
      <w:numFmt w:val="bullet"/>
      <w:lvlText w:val=""/>
      <w:lvlJc w:val="left"/>
      <w:pPr>
        <w:ind w:left="6480" w:hanging="360"/>
      </w:pPr>
      <w:rPr>
        <w:rFonts w:ascii="Wingdings" w:hAnsi="Wingdings" w:hint="default"/>
      </w:rPr>
    </w:lvl>
  </w:abstractNum>
  <w:abstractNum w:abstractNumId="20">
    <w:nsid w:val="36CD023C"/>
    <w:multiLevelType w:val="hybridMultilevel"/>
    <w:tmpl w:val="C4B29292"/>
    <w:lvl w:ilvl="0" w:tplc="C180F8BA">
      <w:start w:val="3"/>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C1CC1"/>
    <w:multiLevelType w:val="hybridMultilevel"/>
    <w:tmpl w:val="AFBAE7B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5C8A"/>
    <w:multiLevelType w:val="multilevel"/>
    <w:tmpl w:val="2690D08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C9440D0"/>
    <w:multiLevelType w:val="hybridMultilevel"/>
    <w:tmpl w:val="D99CEBFC"/>
    <w:lvl w:ilvl="0" w:tplc="FACABEA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3FE03442"/>
    <w:multiLevelType w:val="multilevel"/>
    <w:tmpl w:val="EF46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C86629"/>
    <w:multiLevelType w:val="hybridMultilevel"/>
    <w:tmpl w:val="F064E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AE03BED"/>
    <w:multiLevelType w:val="multilevel"/>
    <w:tmpl w:val="6FA0D0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B6A73F4"/>
    <w:multiLevelType w:val="multilevel"/>
    <w:tmpl w:val="39A4A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383B19"/>
    <w:multiLevelType w:val="hybridMultilevel"/>
    <w:tmpl w:val="584A73CA"/>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Arial Black"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lack"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lack"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440FD7"/>
    <w:multiLevelType w:val="hybridMultilevel"/>
    <w:tmpl w:val="1FA67790"/>
    <w:lvl w:ilvl="0" w:tplc="56F44930">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470E14"/>
    <w:multiLevelType w:val="multilevel"/>
    <w:tmpl w:val="AD1A5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B149E4"/>
    <w:multiLevelType w:val="multilevel"/>
    <w:tmpl w:val="D9DC7504"/>
    <w:lvl w:ilvl="0">
      <w:start w:val="1"/>
      <w:numFmt w:val="decimal"/>
      <w:lvlText w:val="%1."/>
      <w:lvlJc w:val="left"/>
      <w:pPr>
        <w:ind w:left="1080" w:hanging="360"/>
      </w:pPr>
      <w:rPr>
        <w:rFonts w:hint="default"/>
      </w:rPr>
    </w:lvl>
    <w:lvl w:ilvl="1">
      <w:start w:val="2"/>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54DA6C0A"/>
    <w:multiLevelType w:val="hybridMultilevel"/>
    <w:tmpl w:val="0D249724"/>
    <w:lvl w:ilvl="0" w:tplc="FC2CC994">
      <w:start w:val="1"/>
      <w:numFmt w:val="decimal"/>
      <w:lvlText w:val="%1."/>
      <w:lvlJc w:val="left"/>
      <w:pPr>
        <w:tabs>
          <w:tab w:val="num" w:pos="720"/>
        </w:tabs>
        <w:ind w:left="720" w:hanging="360"/>
      </w:pPr>
    </w:lvl>
    <w:lvl w:ilvl="1" w:tplc="AE9C3F1A" w:tentative="1">
      <w:start w:val="1"/>
      <w:numFmt w:val="lowerLetter"/>
      <w:lvlText w:val="%2."/>
      <w:lvlJc w:val="left"/>
      <w:pPr>
        <w:tabs>
          <w:tab w:val="num" w:pos="1440"/>
        </w:tabs>
        <w:ind w:left="1440" w:hanging="360"/>
      </w:pPr>
    </w:lvl>
    <w:lvl w:ilvl="2" w:tplc="51745E06" w:tentative="1">
      <w:start w:val="1"/>
      <w:numFmt w:val="lowerRoman"/>
      <w:lvlText w:val="%3."/>
      <w:lvlJc w:val="right"/>
      <w:pPr>
        <w:tabs>
          <w:tab w:val="num" w:pos="2160"/>
        </w:tabs>
        <w:ind w:left="2160" w:hanging="180"/>
      </w:pPr>
    </w:lvl>
    <w:lvl w:ilvl="3" w:tplc="96EC54CE" w:tentative="1">
      <w:start w:val="1"/>
      <w:numFmt w:val="decimal"/>
      <w:lvlText w:val="%4."/>
      <w:lvlJc w:val="left"/>
      <w:pPr>
        <w:tabs>
          <w:tab w:val="num" w:pos="2880"/>
        </w:tabs>
        <w:ind w:left="2880" w:hanging="360"/>
      </w:pPr>
    </w:lvl>
    <w:lvl w:ilvl="4" w:tplc="F2ECEF80" w:tentative="1">
      <w:start w:val="1"/>
      <w:numFmt w:val="lowerLetter"/>
      <w:lvlText w:val="%5."/>
      <w:lvlJc w:val="left"/>
      <w:pPr>
        <w:tabs>
          <w:tab w:val="num" w:pos="3600"/>
        </w:tabs>
        <w:ind w:left="3600" w:hanging="360"/>
      </w:pPr>
    </w:lvl>
    <w:lvl w:ilvl="5" w:tplc="9AB45B3A" w:tentative="1">
      <w:start w:val="1"/>
      <w:numFmt w:val="lowerRoman"/>
      <w:lvlText w:val="%6."/>
      <w:lvlJc w:val="right"/>
      <w:pPr>
        <w:tabs>
          <w:tab w:val="num" w:pos="4320"/>
        </w:tabs>
        <w:ind w:left="4320" w:hanging="180"/>
      </w:pPr>
    </w:lvl>
    <w:lvl w:ilvl="6" w:tplc="47C606EC" w:tentative="1">
      <w:start w:val="1"/>
      <w:numFmt w:val="decimal"/>
      <w:lvlText w:val="%7."/>
      <w:lvlJc w:val="left"/>
      <w:pPr>
        <w:tabs>
          <w:tab w:val="num" w:pos="5040"/>
        </w:tabs>
        <w:ind w:left="5040" w:hanging="360"/>
      </w:pPr>
    </w:lvl>
    <w:lvl w:ilvl="7" w:tplc="F71ED87E" w:tentative="1">
      <w:start w:val="1"/>
      <w:numFmt w:val="lowerLetter"/>
      <w:lvlText w:val="%8."/>
      <w:lvlJc w:val="left"/>
      <w:pPr>
        <w:tabs>
          <w:tab w:val="num" w:pos="5760"/>
        </w:tabs>
        <w:ind w:left="5760" w:hanging="360"/>
      </w:pPr>
    </w:lvl>
    <w:lvl w:ilvl="8" w:tplc="D104063C" w:tentative="1">
      <w:start w:val="1"/>
      <w:numFmt w:val="lowerRoman"/>
      <w:lvlText w:val="%9."/>
      <w:lvlJc w:val="right"/>
      <w:pPr>
        <w:tabs>
          <w:tab w:val="num" w:pos="6480"/>
        </w:tabs>
        <w:ind w:left="6480" w:hanging="180"/>
      </w:pPr>
    </w:lvl>
  </w:abstractNum>
  <w:abstractNum w:abstractNumId="33">
    <w:nsid w:val="58CA0C95"/>
    <w:multiLevelType w:val="multilevel"/>
    <w:tmpl w:val="66E249F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5B756D59"/>
    <w:multiLevelType w:val="multilevel"/>
    <w:tmpl w:val="CFA6B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92792"/>
    <w:multiLevelType w:val="hybridMultilevel"/>
    <w:tmpl w:val="8D5EF3C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E896644"/>
    <w:multiLevelType w:val="multilevel"/>
    <w:tmpl w:val="1C381594"/>
    <w:lvl w:ilvl="0">
      <w:start w:val="1"/>
      <w:numFmt w:val="decimal"/>
      <w:lvlText w:val="CHAPTER %1"/>
      <w:lvlJc w:val="left"/>
      <w:pPr>
        <w:ind w:left="1008" w:hanging="432"/>
      </w:pPr>
      <w:rPr>
        <w:rFonts w:ascii="Arial Black" w:hAnsi="Arial Black"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abstractNum w:abstractNumId="37">
    <w:nsid w:val="66021D6A"/>
    <w:multiLevelType w:val="hybridMultilevel"/>
    <w:tmpl w:val="C870EE8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nsid w:val="69302D9E"/>
    <w:multiLevelType w:val="multilevel"/>
    <w:tmpl w:val="6DD8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C7919"/>
    <w:multiLevelType w:val="hybridMultilevel"/>
    <w:tmpl w:val="0F2A226A"/>
    <w:lvl w:ilvl="0" w:tplc="619CFEDE">
      <w:start w:val="1"/>
      <w:numFmt w:val="decimal"/>
      <w:lvlText w:val="%1."/>
      <w:lvlJc w:val="left"/>
      <w:pPr>
        <w:tabs>
          <w:tab w:val="num" w:pos="720"/>
        </w:tabs>
        <w:ind w:left="720" w:hanging="360"/>
      </w:pPr>
    </w:lvl>
    <w:lvl w:ilvl="1" w:tplc="2C74B8AA" w:tentative="1">
      <w:start w:val="1"/>
      <w:numFmt w:val="lowerLetter"/>
      <w:lvlText w:val="%2."/>
      <w:lvlJc w:val="left"/>
      <w:pPr>
        <w:tabs>
          <w:tab w:val="num" w:pos="1440"/>
        </w:tabs>
        <w:ind w:left="1440" w:hanging="360"/>
      </w:pPr>
    </w:lvl>
    <w:lvl w:ilvl="2" w:tplc="E5A0CDA6" w:tentative="1">
      <w:start w:val="1"/>
      <w:numFmt w:val="lowerRoman"/>
      <w:lvlText w:val="%3."/>
      <w:lvlJc w:val="right"/>
      <w:pPr>
        <w:tabs>
          <w:tab w:val="num" w:pos="2160"/>
        </w:tabs>
        <w:ind w:left="2160" w:hanging="180"/>
      </w:pPr>
    </w:lvl>
    <w:lvl w:ilvl="3" w:tplc="D4AE958E" w:tentative="1">
      <w:start w:val="1"/>
      <w:numFmt w:val="decimal"/>
      <w:lvlText w:val="%4."/>
      <w:lvlJc w:val="left"/>
      <w:pPr>
        <w:tabs>
          <w:tab w:val="num" w:pos="2880"/>
        </w:tabs>
        <w:ind w:left="2880" w:hanging="360"/>
      </w:pPr>
    </w:lvl>
    <w:lvl w:ilvl="4" w:tplc="0546A352" w:tentative="1">
      <w:start w:val="1"/>
      <w:numFmt w:val="lowerLetter"/>
      <w:lvlText w:val="%5."/>
      <w:lvlJc w:val="left"/>
      <w:pPr>
        <w:tabs>
          <w:tab w:val="num" w:pos="3600"/>
        </w:tabs>
        <w:ind w:left="3600" w:hanging="360"/>
      </w:pPr>
    </w:lvl>
    <w:lvl w:ilvl="5" w:tplc="206E62A4" w:tentative="1">
      <w:start w:val="1"/>
      <w:numFmt w:val="lowerRoman"/>
      <w:lvlText w:val="%6."/>
      <w:lvlJc w:val="right"/>
      <w:pPr>
        <w:tabs>
          <w:tab w:val="num" w:pos="4320"/>
        </w:tabs>
        <w:ind w:left="4320" w:hanging="180"/>
      </w:pPr>
    </w:lvl>
    <w:lvl w:ilvl="6" w:tplc="B8C05170" w:tentative="1">
      <w:start w:val="1"/>
      <w:numFmt w:val="decimal"/>
      <w:lvlText w:val="%7."/>
      <w:lvlJc w:val="left"/>
      <w:pPr>
        <w:tabs>
          <w:tab w:val="num" w:pos="5040"/>
        </w:tabs>
        <w:ind w:left="5040" w:hanging="360"/>
      </w:pPr>
    </w:lvl>
    <w:lvl w:ilvl="7" w:tplc="95F45DDA" w:tentative="1">
      <w:start w:val="1"/>
      <w:numFmt w:val="lowerLetter"/>
      <w:lvlText w:val="%8."/>
      <w:lvlJc w:val="left"/>
      <w:pPr>
        <w:tabs>
          <w:tab w:val="num" w:pos="5760"/>
        </w:tabs>
        <w:ind w:left="5760" w:hanging="360"/>
      </w:pPr>
    </w:lvl>
    <w:lvl w:ilvl="8" w:tplc="DAF2F2AE" w:tentative="1">
      <w:start w:val="1"/>
      <w:numFmt w:val="lowerRoman"/>
      <w:lvlText w:val="%9."/>
      <w:lvlJc w:val="right"/>
      <w:pPr>
        <w:tabs>
          <w:tab w:val="num" w:pos="6480"/>
        </w:tabs>
        <w:ind w:left="6480" w:hanging="180"/>
      </w:pPr>
    </w:lvl>
  </w:abstractNum>
  <w:abstractNum w:abstractNumId="40">
    <w:nsid w:val="79521ABB"/>
    <w:multiLevelType w:val="multilevel"/>
    <w:tmpl w:val="71C2AC82"/>
    <w:lvl w:ilvl="0">
      <w:start w:val="1"/>
      <w:numFmt w:val="decimal"/>
      <w:lvlText w:val="CHAPTER %1"/>
      <w:lvlJc w:val="left"/>
      <w:pPr>
        <w:ind w:left="1008" w:hanging="432"/>
      </w:pPr>
      <w:rPr>
        <w:rFonts w:ascii="Arial" w:hAnsi="Arial" w:hint="default"/>
        <w:caps/>
        <w:sz w:val="28"/>
      </w:rPr>
    </w:lvl>
    <w:lvl w:ilvl="1">
      <w:start w:val="1"/>
      <w:numFmt w:val="decimal"/>
      <w:lvlText w:val="%1.%2"/>
      <w:lvlJc w:val="left"/>
      <w:pPr>
        <w:ind w:left="1152" w:hanging="576"/>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440" w:hanging="864"/>
      </w:pPr>
      <w:rPr>
        <w:rFonts w:hint="default"/>
      </w:rPr>
    </w:lvl>
    <w:lvl w:ilvl="4">
      <w:start w:val="1"/>
      <w:numFmt w:val="decimal"/>
      <w:lvlText w:val="%1.%2.%3.%4.%5"/>
      <w:lvlJc w:val="left"/>
      <w:pPr>
        <w:ind w:left="1584" w:hanging="1008"/>
      </w:pPr>
      <w:rPr>
        <w:rFonts w:hint="default"/>
      </w:rPr>
    </w:lvl>
    <w:lvl w:ilvl="5">
      <w:start w:val="1"/>
      <w:numFmt w:val="decimal"/>
      <w:lvlText w:val="%1.%2.%3.%4.%5.%6"/>
      <w:lvlJc w:val="left"/>
      <w:pPr>
        <w:ind w:left="1728" w:hanging="1152"/>
      </w:pPr>
      <w:rPr>
        <w:rFonts w:hint="default"/>
      </w:rPr>
    </w:lvl>
    <w:lvl w:ilvl="6">
      <w:start w:val="1"/>
      <w:numFmt w:val="decimal"/>
      <w:lvlText w:val="%1.%2.%3.%4.%5.%6.%7"/>
      <w:lvlJc w:val="left"/>
      <w:pPr>
        <w:ind w:left="1872" w:hanging="1296"/>
      </w:pPr>
      <w:rPr>
        <w:rFonts w:hint="default"/>
      </w:rPr>
    </w:lvl>
    <w:lvl w:ilvl="7">
      <w:start w:val="1"/>
      <w:numFmt w:val="decimal"/>
      <w:lvlText w:val="%1.%2.%3.%4.%5.%6.%7.%8"/>
      <w:lvlJc w:val="left"/>
      <w:pPr>
        <w:ind w:left="2016" w:hanging="1440"/>
      </w:pPr>
      <w:rPr>
        <w:rFonts w:hint="default"/>
      </w:rPr>
    </w:lvl>
    <w:lvl w:ilvl="8">
      <w:start w:val="1"/>
      <w:numFmt w:val="decimal"/>
      <w:lvlText w:val="%1.%2.%3.%4.%5.%6.%7.%8.%9"/>
      <w:lvlJc w:val="left"/>
      <w:pPr>
        <w:ind w:left="2160" w:hanging="1584"/>
      </w:pPr>
      <w:rPr>
        <w:rFonts w:hint="default"/>
      </w:rPr>
    </w:lvl>
  </w:abstractNum>
  <w:num w:numId="1">
    <w:abstractNumId w:val="9"/>
  </w:num>
  <w:num w:numId="2">
    <w:abstractNumId w:val="25"/>
  </w:num>
  <w:num w:numId="3">
    <w:abstractNumId w:val="8"/>
  </w:num>
  <w:num w:numId="4">
    <w:abstractNumId w:val="20"/>
  </w:num>
  <w:num w:numId="5">
    <w:abstractNumId w:val="29"/>
  </w:num>
  <w:num w:numId="6">
    <w:abstractNumId w:val="28"/>
  </w:num>
  <w:num w:numId="7">
    <w:abstractNumId w:val="21"/>
  </w:num>
  <w:num w:numId="8">
    <w:abstractNumId w:val="15"/>
  </w:num>
  <w:num w:numId="9">
    <w:abstractNumId w:val="0"/>
  </w:num>
  <w:num w:numId="10">
    <w:abstractNumId w:val="1"/>
  </w:num>
  <w:num w:numId="11">
    <w:abstractNumId w:val="2"/>
  </w:num>
  <w:num w:numId="12">
    <w:abstractNumId w:val="3"/>
  </w:num>
  <w:num w:numId="13">
    <w:abstractNumId w:val="4"/>
  </w:num>
  <w:num w:numId="14">
    <w:abstractNumId w:val="37"/>
  </w:num>
  <w:num w:numId="15">
    <w:abstractNumId w:val="35"/>
  </w:num>
  <w:num w:numId="16">
    <w:abstractNumId w:val="7"/>
  </w:num>
  <w:num w:numId="17">
    <w:abstractNumId w:val="39"/>
  </w:num>
  <w:num w:numId="18">
    <w:abstractNumId w:val="32"/>
  </w:num>
  <w:num w:numId="19">
    <w:abstractNumId w:val="13"/>
  </w:num>
  <w:num w:numId="20">
    <w:abstractNumId w:val="30"/>
  </w:num>
  <w:num w:numId="21">
    <w:abstractNumId w:val="12"/>
  </w:num>
  <w:num w:numId="22">
    <w:abstractNumId w:val="10"/>
  </w:num>
  <w:num w:numId="23">
    <w:abstractNumId w:val="5"/>
  </w:num>
  <w:num w:numId="24">
    <w:abstractNumId w:val="23"/>
  </w:num>
  <w:num w:numId="25">
    <w:abstractNumId w:val="31"/>
  </w:num>
  <w:num w:numId="26">
    <w:abstractNumId w:val="11"/>
  </w:num>
  <w:num w:numId="27">
    <w:abstractNumId w:val="36"/>
  </w:num>
  <w:num w:numId="28">
    <w:abstractNumId w:val="19"/>
  </w:num>
  <w:num w:numId="29">
    <w:abstractNumId w:val="22"/>
  </w:num>
  <w:num w:numId="30">
    <w:abstractNumId w:val="14"/>
  </w:num>
  <w:num w:numId="31">
    <w:abstractNumId w:val="33"/>
  </w:num>
  <w:num w:numId="32">
    <w:abstractNumId w:val="6"/>
  </w:num>
  <w:num w:numId="33">
    <w:abstractNumId w:val="26"/>
  </w:num>
  <w:num w:numId="34">
    <w:abstractNumId w:val="16"/>
  </w:num>
  <w:num w:numId="35">
    <w:abstractNumId w:val="24"/>
  </w:num>
  <w:num w:numId="36">
    <w:abstractNumId w:val="18"/>
  </w:num>
  <w:num w:numId="37">
    <w:abstractNumId w:val="38"/>
  </w:num>
  <w:num w:numId="38">
    <w:abstractNumId w:val="27"/>
  </w:num>
  <w:num w:numId="39">
    <w:abstractNumId w:val="40"/>
  </w:num>
  <w:num w:numId="40">
    <w:abstractNumId w:val="3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4"/>
  <w:doNotTrackMov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A4454"/>
    <w:rsid w:val="000A4AFD"/>
    <w:rsid w:val="00195F81"/>
    <w:rsid w:val="005923B2"/>
    <w:rsid w:val="006A248B"/>
    <w:rsid w:val="008A4454"/>
    <w:rsid w:val="009B44E3"/>
    <w:rsid w:val="00C640F4"/>
    <w:rsid w:val="00F735A8"/>
  </w:rsids>
  <m:mathPr>
    <m:mathFont m:val="Lucida Sans Unicode"/>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Cite" w:uiPriority="99"/>
    <w:lsdException w:name="Note Level 2" w:qFormat="1"/>
    <w:lsdException w:name="Colorful List" w:qFormat="1"/>
    <w:lsdException w:name="Colorful Grid" w:qFormat="1"/>
    <w:lsdException w:name="Light Shading Accent 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454"/>
    <w:pPr>
      <w:spacing w:after="200"/>
    </w:pPr>
    <w:rPr>
      <w:rFonts w:ascii="Cambria" w:eastAsia="Cambria" w:hAnsi="Cambria"/>
      <w:sz w:val="24"/>
      <w:szCs w:val="24"/>
      <w:lang w:val="en-US"/>
    </w:rPr>
  </w:style>
  <w:style w:type="paragraph" w:styleId="Heading1">
    <w:name w:val="heading 1"/>
    <w:basedOn w:val="Normal"/>
    <w:next w:val="Normal"/>
    <w:link w:val="Heading1Char"/>
    <w:autoRedefine/>
    <w:qFormat/>
    <w:rsid w:val="00D26E20"/>
    <w:pPr>
      <w:keepNext/>
      <w:widowControl w:val="0"/>
      <w:suppressAutoHyphens/>
      <w:spacing w:beforeAutospacing="1" w:after="0" w:afterAutospacing="1" w:line="360" w:lineRule="auto"/>
      <w:contextualSpacing/>
      <w:jc w:val="both"/>
      <w:outlineLvl w:val="0"/>
    </w:pPr>
    <w:rPr>
      <w:rFonts w:ascii="Arial" w:eastAsia="Times New Roman" w:hAnsi="Arial"/>
      <w:b/>
      <w:caps/>
      <w:kern w:val="28"/>
      <w:sz w:val="28"/>
      <w:szCs w:val="20"/>
    </w:rPr>
  </w:style>
  <w:style w:type="paragraph" w:styleId="Heading2">
    <w:name w:val="heading 2"/>
    <w:basedOn w:val="Normal"/>
    <w:next w:val="Normal"/>
    <w:link w:val="Heading2Char"/>
    <w:qFormat/>
    <w:rsid w:val="00D26E20"/>
    <w:pPr>
      <w:keepNext/>
      <w:widowControl w:val="0"/>
      <w:numPr>
        <w:ilvl w:val="1"/>
        <w:numId w:val="26"/>
      </w:numPr>
      <w:suppressAutoHyphens/>
      <w:spacing w:before="240" w:after="60" w:line="360" w:lineRule="auto"/>
      <w:jc w:val="center"/>
      <w:outlineLvl w:val="1"/>
    </w:pPr>
    <w:rPr>
      <w:rFonts w:ascii="Arial Bold" w:eastAsia="Times New Roman" w:hAnsi="Arial Bold"/>
      <w:b/>
      <w:caps/>
      <w:szCs w:val="20"/>
    </w:rPr>
  </w:style>
  <w:style w:type="paragraph" w:styleId="Heading3">
    <w:name w:val="heading 3"/>
    <w:basedOn w:val="Normal"/>
    <w:next w:val="Normal"/>
    <w:link w:val="Heading3Char"/>
    <w:autoRedefine/>
    <w:qFormat/>
    <w:rsid w:val="00D26E20"/>
    <w:pPr>
      <w:keepNext/>
      <w:widowControl w:val="0"/>
      <w:numPr>
        <w:ilvl w:val="2"/>
        <w:numId w:val="26"/>
      </w:numPr>
      <w:suppressAutoHyphens/>
      <w:spacing w:before="240" w:after="60" w:line="360" w:lineRule="auto"/>
      <w:jc w:val="both"/>
      <w:outlineLvl w:val="2"/>
    </w:pPr>
    <w:rPr>
      <w:rFonts w:ascii="Arial" w:eastAsia="Times New Roman" w:hAnsi="Arial"/>
      <w:b/>
      <w:szCs w:val="20"/>
    </w:rPr>
  </w:style>
  <w:style w:type="paragraph" w:styleId="Heading4">
    <w:name w:val="heading 4"/>
    <w:basedOn w:val="Normal"/>
    <w:next w:val="Normal"/>
    <w:link w:val="Heading4Char"/>
    <w:qFormat/>
    <w:rsid w:val="00D26E20"/>
    <w:pPr>
      <w:keepNext/>
      <w:numPr>
        <w:ilvl w:val="3"/>
        <w:numId w:val="26"/>
      </w:numPr>
      <w:suppressAutoHyphens/>
      <w:spacing w:after="0" w:line="360" w:lineRule="auto"/>
      <w:ind w:left="862" w:hanging="862"/>
      <w:jc w:val="both"/>
      <w:outlineLvl w:val="3"/>
    </w:pPr>
    <w:rPr>
      <w:rFonts w:ascii="Arial" w:eastAsia="Times New Roman" w:hAnsi="Arial"/>
      <w:b/>
      <w:szCs w:val="20"/>
    </w:rPr>
  </w:style>
  <w:style w:type="paragraph" w:styleId="Heading5">
    <w:name w:val="heading 5"/>
    <w:basedOn w:val="Normal"/>
    <w:next w:val="Normal"/>
    <w:link w:val="Heading5Char"/>
    <w:qFormat/>
    <w:rsid w:val="00D26E20"/>
    <w:pPr>
      <w:keepNext/>
      <w:numPr>
        <w:ilvl w:val="4"/>
        <w:numId w:val="26"/>
      </w:numPr>
      <w:suppressAutoHyphens/>
      <w:spacing w:after="0" w:line="360" w:lineRule="auto"/>
      <w:jc w:val="both"/>
      <w:outlineLvl w:val="4"/>
    </w:pPr>
    <w:rPr>
      <w:rFonts w:ascii="Times New Roman" w:eastAsia="Times New Roman" w:hAnsi="Times New Roman"/>
      <w:szCs w:val="20"/>
    </w:rPr>
  </w:style>
  <w:style w:type="paragraph" w:styleId="Heading6">
    <w:name w:val="heading 6"/>
    <w:basedOn w:val="Normal"/>
    <w:next w:val="Normal"/>
    <w:link w:val="Heading6Char"/>
    <w:qFormat/>
    <w:rsid w:val="00D26E20"/>
    <w:pPr>
      <w:keepNext/>
      <w:numPr>
        <w:ilvl w:val="5"/>
        <w:numId w:val="26"/>
      </w:numPr>
      <w:suppressAutoHyphens/>
      <w:spacing w:after="0" w:line="360" w:lineRule="auto"/>
      <w:jc w:val="both"/>
      <w:outlineLvl w:val="5"/>
    </w:pPr>
    <w:rPr>
      <w:rFonts w:ascii="Times New Roman" w:eastAsia="Times New Roman" w:hAnsi="Times New Roman"/>
      <w:szCs w:val="20"/>
      <w:u w:val="single"/>
    </w:rPr>
  </w:style>
  <w:style w:type="paragraph" w:styleId="Heading7">
    <w:name w:val="heading 7"/>
    <w:basedOn w:val="Normal"/>
    <w:next w:val="Normal"/>
    <w:link w:val="Heading7Char"/>
    <w:qFormat/>
    <w:rsid w:val="00D26E20"/>
    <w:pPr>
      <w:keepNext/>
      <w:numPr>
        <w:ilvl w:val="6"/>
        <w:numId w:val="26"/>
      </w:numPr>
      <w:suppressAutoHyphens/>
      <w:snapToGrid w:val="0"/>
      <w:spacing w:after="0" w:line="360" w:lineRule="auto"/>
      <w:jc w:val="center"/>
      <w:outlineLvl w:val="6"/>
    </w:pPr>
    <w:rPr>
      <w:rFonts w:ascii="Arial" w:eastAsia="Times New Roman" w:hAnsi="Arial"/>
      <w:b/>
      <w:sz w:val="22"/>
      <w:szCs w:val="20"/>
      <w:lang w:val="pt-BR"/>
    </w:rPr>
  </w:style>
  <w:style w:type="paragraph" w:styleId="Heading8">
    <w:name w:val="heading 8"/>
    <w:basedOn w:val="Normal"/>
    <w:next w:val="Normal"/>
    <w:link w:val="Heading8Char"/>
    <w:qFormat/>
    <w:rsid w:val="00D26E20"/>
    <w:pPr>
      <w:keepNext/>
      <w:numPr>
        <w:ilvl w:val="7"/>
        <w:numId w:val="26"/>
      </w:numPr>
      <w:suppressAutoHyphens/>
      <w:spacing w:after="0" w:line="360" w:lineRule="auto"/>
      <w:jc w:val="center"/>
      <w:outlineLvl w:val="7"/>
    </w:pPr>
    <w:rPr>
      <w:rFonts w:ascii="Times New Roman" w:eastAsia="Times New Roman" w:hAnsi="Times New Roman"/>
      <w:i/>
      <w:iCs/>
      <w:sz w:val="20"/>
      <w:lang w:val="pt-BR" w:eastAsia="ar-SA"/>
    </w:rPr>
  </w:style>
  <w:style w:type="paragraph" w:styleId="Heading9">
    <w:name w:val="heading 9"/>
    <w:basedOn w:val="Normal"/>
    <w:next w:val="Normal"/>
    <w:link w:val="Heading9Char"/>
    <w:qFormat/>
    <w:rsid w:val="00D26E20"/>
    <w:pPr>
      <w:keepNext/>
      <w:numPr>
        <w:ilvl w:val="8"/>
        <w:numId w:val="26"/>
      </w:numPr>
      <w:suppressAutoHyphens/>
      <w:spacing w:after="0" w:line="360" w:lineRule="auto"/>
      <w:jc w:val="both"/>
      <w:outlineLvl w:val="8"/>
    </w:pPr>
    <w:rPr>
      <w:rFonts w:ascii="Times New Roman" w:eastAsia="Times New Roman" w:hAnsi="Times New Roman"/>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nhideWhenUsed/>
    <w:rsid w:val="008A4454"/>
    <w:rPr>
      <w:sz w:val="20"/>
      <w:szCs w:val="20"/>
    </w:rPr>
  </w:style>
  <w:style w:type="character" w:customStyle="1" w:styleId="EndnoteTextChar">
    <w:name w:val="Endnote Text Char"/>
    <w:link w:val="EndnoteText"/>
    <w:rsid w:val="008A4454"/>
    <w:rPr>
      <w:rFonts w:ascii="Cambria" w:eastAsia="Cambria" w:hAnsi="Cambria" w:cs="Times New Roman"/>
      <w:sz w:val="20"/>
      <w:szCs w:val="20"/>
      <w:lang w:val="en-US"/>
    </w:rPr>
  </w:style>
  <w:style w:type="character" w:styleId="EndnoteReference">
    <w:name w:val="endnote reference"/>
    <w:unhideWhenUsed/>
    <w:rsid w:val="008A4454"/>
    <w:rPr>
      <w:vertAlign w:val="superscript"/>
    </w:rPr>
  </w:style>
  <w:style w:type="paragraph" w:styleId="BalloonText">
    <w:name w:val="Balloon Text"/>
    <w:basedOn w:val="Normal"/>
    <w:link w:val="BalloonTextChar"/>
    <w:unhideWhenUsed/>
    <w:rsid w:val="008A4454"/>
    <w:pPr>
      <w:spacing w:after="0"/>
    </w:pPr>
    <w:rPr>
      <w:rFonts w:ascii="Tahoma" w:hAnsi="Tahoma"/>
      <w:sz w:val="16"/>
      <w:szCs w:val="16"/>
    </w:rPr>
  </w:style>
  <w:style w:type="character" w:customStyle="1" w:styleId="BalloonTextChar">
    <w:name w:val="Balloon Text Char"/>
    <w:link w:val="BalloonText"/>
    <w:rsid w:val="008A4454"/>
    <w:rPr>
      <w:rFonts w:ascii="Tahoma" w:eastAsia="Cambria" w:hAnsi="Tahoma" w:cs="Tahoma"/>
      <w:sz w:val="16"/>
      <w:szCs w:val="16"/>
      <w:lang w:val="en-US"/>
    </w:rPr>
  </w:style>
  <w:style w:type="character" w:customStyle="1" w:styleId="apple-style-span">
    <w:name w:val="apple-style-span"/>
    <w:basedOn w:val="DefaultParagraphFont"/>
    <w:rsid w:val="00CC3711"/>
  </w:style>
  <w:style w:type="character" w:styleId="Hyperlink">
    <w:name w:val="Hyperlink"/>
    <w:uiPriority w:val="99"/>
    <w:rsid w:val="00286D4B"/>
    <w:rPr>
      <w:color w:val="0000FF"/>
      <w:u w:val="single"/>
    </w:rPr>
  </w:style>
  <w:style w:type="paragraph" w:customStyle="1" w:styleId="Standard">
    <w:name w:val="Standard"/>
    <w:rsid w:val="00286D4B"/>
    <w:pPr>
      <w:suppressAutoHyphens/>
      <w:spacing w:after="200" w:line="276" w:lineRule="auto"/>
      <w:textAlignment w:val="baseline"/>
    </w:pPr>
    <w:rPr>
      <w:rFonts w:cs="Calibri"/>
      <w:kern w:val="1"/>
      <w:sz w:val="22"/>
      <w:szCs w:val="22"/>
      <w:lang w:eastAsia="ar-SA"/>
    </w:rPr>
  </w:style>
  <w:style w:type="character" w:customStyle="1" w:styleId="apple-converted-space">
    <w:name w:val="apple-converted-space"/>
    <w:basedOn w:val="DefaultParagraphFont"/>
    <w:rsid w:val="00286D4B"/>
  </w:style>
  <w:style w:type="character" w:styleId="CommentReference">
    <w:name w:val="annotation reference"/>
    <w:unhideWhenUsed/>
    <w:rsid w:val="00F641BE"/>
    <w:rPr>
      <w:sz w:val="16"/>
      <w:szCs w:val="16"/>
    </w:rPr>
  </w:style>
  <w:style w:type="paragraph" w:styleId="CommentText">
    <w:name w:val="annotation text"/>
    <w:basedOn w:val="Normal"/>
    <w:link w:val="CommentTextChar"/>
    <w:unhideWhenUsed/>
    <w:rsid w:val="00F641BE"/>
    <w:rPr>
      <w:sz w:val="20"/>
      <w:szCs w:val="20"/>
    </w:rPr>
  </w:style>
  <w:style w:type="character" w:customStyle="1" w:styleId="CommentTextChar">
    <w:name w:val="Comment Text Char"/>
    <w:link w:val="CommentText"/>
    <w:rsid w:val="00F641BE"/>
    <w:rPr>
      <w:rFonts w:ascii="Cambria" w:eastAsia="Cambria" w:hAnsi="Cambria"/>
      <w:lang w:val="en-US" w:eastAsia="en-US"/>
    </w:rPr>
  </w:style>
  <w:style w:type="paragraph" w:styleId="Caption">
    <w:name w:val="caption"/>
    <w:basedOn w:val="Normal"/>
    <w:next w:val="Normal"/>
    <w:qFormat/>
    <w:rsid w:val="00F641BE"/>
    <w:rPr>
      <w:b/>
      <w:bCs/>
      <w:sz w:val="20"/>
      <w:szCs w:val="20"/>
    </w:rPr>
  </w:style>
  <w:style w:type="paragraph" w:styleId="CommentSubject">
    <w:name w:val="annotation subject"/>
    <w:basedOn w:val="CommentText"/>
    <w:next w:val="CommentText"/>
    <w:link w:val="CommentSubjectChar"/>
    <w:unhideWhenUsed/>
    <w:rsid w:val="00231DE5"/>
    <w:rPr>
      <w:b/>
      <w:bCs/>
    </w:rPr>
  </w:style>
  <w:style w:type="character" w:customStyle="1" w:styleId="CommentSubjectChar">
    <w:name w:val="Comment Subject Char"/>
    <w:link w:val="CommentSubject"/>
    <w:rsid w:val="00231DE5"/>
    <w:rPr>
      <w:rFonts w:ascii="Cambria" w:eastAsia="Cambria" w:hAnsi="Cambria"/>
      <w:b/>
      <w:bCs/>
      <w:lang w:val="en-US" w:eastAsia="en-US"/>
    </w:rPr>
  </w:style>
  <w:style w:type="paragraph" w:styleId="HTMLPreformatted">
    <w:name w:val="HTML Preformatted"/>
    <w:basedOn w:val="Normal"/>
    <w:link w:val="HTMLPreformattedChar"/>
    <w:uiPriority w:val="99"/>
    <w:rsid w:val="00CD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rPr>
  </w:style>
  <w:style w:type="character" w:customStyle="1" w:styleId="HTMLPreformattedChar">
    <w:name w:val="HTML Preformatted Char"/>
    <w:link w:val="HTMLPreformatted"/>
    <w:uiPriority w:val="99"/>
    <w:rsid w:val="00CD74BB"/>
    <w:rPr>
      <w:rFonts w:ascii="Courier New" w:eastAsia="Times New Roman" w:hAnsi="Courier New" w:cs="Courier New"/>
      <w:lang w:val="en-US" w:eastAsia="en-US"/>
    </w:rPr>
  </w:style>
  <w:style w:type="character" w:customStyle="1" w:styleId="Heading1Char">
    <w:name w:val="Heading 1 Char"/>
    <w:link w:val="Heading1"/>
    <w:rsid w:val="00D26E20"/>
    <w:rPr>
      <w:rFonts w:ascii="Arial" w:eastAsia="Times New Roman" w:hAnsi="Arial"/>
      <w:b/>
      <w:caps/>
      <w:kern w:val="28"/>
      <w:sz w:val="28"/>
      <w:lang w:eastAsia="en-US"/>
    </w:rPr>
  </w:style>
  <w:style w:type="character" w:customStyle="1" w:styleId="Heading2Char">
    <w:name w:val="Heading 2 Char"/>
    <w:link w:val="Heading2"/>
    <w:rsid w:val="00D26E20"/>
    <w:rPr>
      <w:rFonts w:ascii="Arial Bold" w:eastAsia="Times New Roman" w:hAnsi="Arial Bold"/>
      <w:b/>
      <w:caps/>
      <w:sz w:val="24"/>
      <w:lang w:eastAsia="en-US"/>
    </w:rPr>
  </w:style>
  <w:style w:type="character" w:customStyle="1" w:styleId="Heading3Char">
    <w:name w:val="Heading 3 Char"/>
    <w:link w:val="Heading3"/>
    <w:rsid w:val="00D26E20"/>
    <w:rPr>
      <w:rFonts w:ascii="Arial" w:eastAsia="Times New Roman" w:hAnsi="Arial"/>
      <w:b/>
      <w:sz w:val="24"/>
      <w:lang w:eastAsia="en-US"/>
    </w:rPr>
  </w:style>
  <w:style w:type="character" w:customStyle="1" w:styleId="Heading4Char">
    <w:name w:val="Heading 4 Char"/>
    <w:link w:val="Heading4"/>
    <w:rsid w:val="00D26E20"/>
    <w:rPr>
      <w:rFonts w:ascii="Arial" w:eastAsia="Times New Roman" w:hAnsi="Arial"/>
      <w:b/>
      <w:sz w:val="24"/>
      <w:lang w:eastAsia="en-US"/>
    </w:rPr>
  </w:style>
  <w:style w:type="character" w:customStyle="1" w:styleId="Heading5Char">
    <w:name w:val="Heading 5 Char"/>
    <w:link w:val="Heading5"/>
    <w:rsid w:val="00D26E20"/>
    <w:rPr>
      <w:rFonts w:ascii="Times New Roman" w:eastAsia="Times New Roman" w:hAnsi="Times New Roman"/>
      <w:sz w:val="24"/>
      <w:lang w:eastAsia="en-US"/>
    </w:rPr>
  </w:style>
  <w:style w:type="character" w:customStyle="1" w:styleId="Heading6Char">
    <w:name w:val="Heading 6 Char"/>
    <w:link w:val="Heading6"/>
    <w:rsid w:val="00D26E20"/>
    <w:rPr>
      <w:rFonts w:ascii="Times New Roman" w:eastAsia="Times New Roman" w:hAnsi="Times New Roman"/>
      <w:sz w:val="24"/>
      <w:u w:val="single"/>
      <w:lang w:eastAsia="en-US"/>
    </w:rPr>
  </w:style>
  <w:style w:type="character" w:customStyle="1" w:styleId="Heading7Char">
    <w:name w:val="Heading 7 Char"/>
    <w:link w:val="Heading7"/>
    <w:rsid w:val="00D26E20"/>
    <w:rPr>
      <w:rFonts w:ascii="Arial" w:eastAsia="Times New Roman" w:hAnsi="Arial"/>
      <w:b/>
      <w:sz w:val="22"/>
      <w:lang w:val="pt-BR" w:eastAsia="en-US"/>
    </w:rPr>
  </w:style>
  <w:style w:type="character" w:customStyle="1" w:styleId="Heading8Char">
    <w:name w:val="Heading 8 Char"/>
    <w:link w:val="Heading8"/>
    <w:rsid w:val="00D26E20"/>
    <w:rPr>
      <w:rFonts w:ascii="Times New Roman" w:eastAsia="Times New Roman" w:hAnsi="Times New Roman"/>
      <w:i/>
      <w:iCs/>
      <w:szCs w:val="24"/>
      <w:lang w:val="pt-BR" w:eastAsia="ar-SA"/>
    </w:rPr>
  </w:style>
  <w:style w:type="character" w:customStyle="1" w:styleId="Heading9Char">
    <w:name w:val="Heading 9 Char"/>
    <w:link w:val="Heading9"/>
    <w:rsid w:val="00D26E20"/>
    <w:rPr>
      <w:rFonts w:ascii="Times New Roman" w:eastAsia="Times New Roman" w:hAnsi="Times New Roman"/>
      <w:i/>
      <w:sz w:val="24"/>
      <w:lang w:eastAsia="en-US"/>
    </w:rPr>
  </w:style>
  <w:style w:type="paragraph" w:customStyle="1" w:styleId="ColorfulList-Accent11">
    <w:name w:val="Colorful List - Accent 11"/>
    <w:basedOn w:val="Normal"/>
    <w:uiPriority w:val="34"/>
    <w:qFormat/>
    <w:rsid w:val="00D26E20"/>
    <w:pPr>
      <w:ind w:left="720"/>
      <w:contextualSpacing/>
    </w:pPr>
  </w:style>
  <w:style w:type="paragraph" w:customStyle="1" w:styleId="font6">
    <w:name w:val="font6"/>
    <w:basedOn w:val="Normal"/>
    <w:rsid w:val="00D26E20"/>
    <w:pPr>
      <w:spacing w:before="100" w:beforeAutospacing="1" w:after="100" w:afterAutospacing="1"/>
    </w:pPr>
    <w:rPr>
      <w:rFonts w:ascii="Tahoma" w:eastAsia="Times New Roman" w:hAnsi="Tahoma" w:cs="Tahoma"/>
      <w:b/>
      <w:bCs/>
      <w:color w:val="000000"/>
      <w:sz w:val="16"/>
      <w:szCs w:val="16"/>
    </w:rPr>
  </w:style>
  <w:style w:type="paragraph" w:styleId="Header">
    <w:name w:val="header"/>
    <w:basedOn w:val="Normal"/>
    <w:link w:val="HeaderChar"/>
    <w:unhideWhenUsed/>
    <w:rsid w:val="00D26E20"/>
    <w:pPr>
      <w:tabs>
        <w:tab w:val="center" w:pos="4320"/>
        <w:tab w:val="right" w:pos="8640"/>
      </w:tabs>
    </w:pPr>
  </w:style>
  <w:style w:type="character" w:customStyle="1" w:styleId="HeaderChar">
    <w:name w:val="Header Char"/>
    <w:link w:val="Header"/>
    <w:rsid w:val="00D26E20"/>
    <w:rPr>
      <w:rFonts w:ascii="Cambria" w:eastAsia="Cambria" w:hAnsi="Cambria"/>
      <w:sz w:val="24"/>
      <w:szCs w:val="24"/>
      <w:lang w:val="en-US" w:eastAsia="en-US"/>
    </w:rPr>
  </w:style>
  <w:style w:type="paragraph" w:styleId="Footer">
    <w:name w:val="footer"/>
    <w:basedOn w:val="Normal"/>
    <w:link w:val="FooterChar"/>
    <w:uiPriority w:val="99"/>
    <w:unhideWhenUsed/>
    <w:rsid w:val="00D26E20"/>
    <w:pPr>
      <w:tabs>
        <w:tab w:val="center" w:pos="4320"/>
        <w:tab w:val="right" w:pos="8640"/>
      </w:tabs>
    </w:pPr>
  </w:style>
  <w:style w:type="character" w:customStyle="1" w:styleId="FooterChar">
    <w:name w:val="Footer Char"/>
    <w:link w:val="Footer"/>
    <w:uiPriority w:val="99"/>
    <w:rsid w:val="00D26E20"/>
    <w:rPr>
      <w:rFonts w:ascii="Cambria" w:eastAsia="Cambria" w:hAnsi="Cambria"/>
      <w:sz w:val="24"/>
      <w:szCs w:val="24"/>
      <w:lang w:val="en-US" w:eastAsia="en-US"/>
    </w:rPr>
  </w:style>
  <w:style w:type="paragraph" w:styleId="BodyText">
    <w:name w:val="Body Text"/>
    <w:basedOn w:val="Normal"/>
    <w:link w:val="BodyTextChar"/>
    <w:rsid w:val="00D26E20"/>
    <w:pPr>
      <w:suppressAutoHyphens/>
      <w:spacing w:after="0"/>
    </w:pPr>
    <w:rPr>
      <w:rFonts w:ascii="Times New Roman" w:eastAsia="Times New Roman" w:hAnsi="Times New Roman"/>
      <w:sz w:val="28"/>
      <w:szCs w:val="20"/>
    </w:rPr>
  </w:style>
  <w:style w:type="character" w:customStyle="1" w:styleId="BodyTextChar">
    <w:name w:val="Body Text Char"/>
    <w:link w:val="BodyText"/>
    <w:rsid w:val="00D26E20"/>
    <w:rPr>
      <w:rFonts w:ascii="Times New Roman" w:eastAsia="Times New Roman" w:hAnsi="Times New Roman"/>
      <w:sz w:val="28"/>
      <w:lang w:eastAsia="en-US"/>
    </w:rPr>
  </w:style>
  <w:style w:type="character" w:customStyle="1" w:styleId="frsourcelabel1">
    <w:name w:val="fr_source_label1"/>
    <w:rsid w:val="00D26E20"/>
    <w:rPr>
      <w:b/>
      <w:bCs/>
    </w:rPr>
  </w:style>
  <w:style w:type="character" w:customStyle="1" w:styleId="cit-authcit-collab">
    <w:name w:val="cit-auth cit-collab"/>
    <w:basedOn w:val="DefaultParagraphFont"/>
    <w:rsid w:val="00D26E20"/>
  </w:style>
  <w:style w:type="character" w:styleId="HTMLCite">
    <w:name w:val="HTML Cite"/>
    <w:uiPriority w:val="99"/>
    <w:rsid w:val="00D26E20"/>
    <w:rPr>
      <w:i/>
    </w:rPr>
  </w:style>
  <w:style w:type="character" w:customStyle="1" w:styleId="cit-pub-date">
    <w:name w:val="cit-pub-date"/>
    <w:basedOn w:val="DefaultParagraphFont"/>
    <w:rsid w:val="00D26E20"/>
  </w:style>
  <w:style w:type="character" w:customStyle="1" w:styleId="cit-source">
    <w:name w:val="cit-source"/>
    <w:basedOn w:val="DefaultParagraphFont"/>
    <w:rsid w:val="00D26E20"/>
  </w:style>
  <w:style w:type="character" w:customStyle="1" w:styleId="cit-publ-name">
    <w:name w:val="cit-publ-name"/>
    <w:basedOn w:val="DefaultParagraphFont"/>
    <w:rsid w:val="00D26E20"/>
  </w:style>
  <w:style w:type="character" w:customStyle="1" w:styleId="cit-publ-loc">
    <w:name w:val="cit-publ-loc"/>
    <w:basedOn w:val="DefaultParagraphFont"/>
    <w:rsid w:val="00D26E20"/>
  </w:style>
  <w:style w:type="character" w:customStyle="1" w:styleId="databold">
    <w:name w:val="data_bold"/>
    <w:basedOn w:val="DefaultParagraphFont"/>
    <w:rsid w:val="00D26E20"/>
  </w:style>
  <w:style w:type="character" w:styleId="Emphasis">
    <w:name w:val="Emphasis"/>
    <w:uiPriority w:val="20"/>
    <w:qFormat/>
    <w:rsid w:val="00D26E20"/>
    <w:rPr>
      <w:i/>
    </w:rPr>
  </w:style>
  <w:style w:type="character" w:customStyle="1" w:styleId="WW8Num3z0">
    <w:name w:val="WW8Num3z0"/>
    <w:rsid w:val="00D26E20"/>
    <w:rPr>
      <w:rFonts w:ascii="Symbol" w:hAnsi="Symbol"/>
      <w:sz w:val="20"/>
    </w:rPr>
  </w:style>
  <w:style w:type="character" w:customStyle="1" w:styleId="WW8Num3z1">
    <w:name w:val="WW8Num3z1"/>
    <w:rsid w:val="00D26E20"/>
    <w:rPr>
      <w:rFonts w:ascii="Courier New" w:hAnsi="Courier New"/>
      <w:sz w:val="20"/>
    </w:rPr>
  </w:style>
  <w:style w:type="character" w:customStyle="1" w:styleId="WW8Num3z2">
    <w:name w:val="WW8Num3z2"/>
    <w:rsid w:val="00D26E20"/>
    <w:rPr>
      <w:rFonts w:ascii="Wingdings" w:hAnsi="Wingdings"/>
      <w:sz w:val="20"/>
    </w:rPr>
  </w:style>
  <w:style w:type="character" w:customStyle="1" w:styleId="Fontepargpadro">
    <w:name w:val="Fonte parág. padrão"/>
    <w:rsid w:val="00D26E20"/>
  </w:style>
  <w:style w:type="character" w:customStyle="1" w:styleId="Refdecomentrio">
    <w:name w:val="Ref. de comentário"/>
    <w:rsid w:val="00D26E20"/>
    <w:rPr>
      <w:sz w:val="16"/>
    </w:rPr>
  </w:style>
  <w:style w:type="character" w:styleId="PageNumber">
    <w:name w:val="page number"/>
    <w:basedOn w:val="Fontepargpadro"/>
    <w:rsid w:val="00D26E20"/>
  </w:style>
  <w:style w:type="character" w:customStyle="1" w:styleId="goohl0">
    <w:name w:val="goohl0"/>
    <w:basedOn w:val="Fontepargpadro"/>
    <w:rsid w:val="00D26E20"/>
  </w:style>
  <w:style w:type="character" w:customStyle="1" w:styleId="goohl1">
    <w:name w:val="goohl1"/>
    <w:basedOn w:val="Fontepargpadro"/>
    <w:rsid w:val="00D26E20"/>
  </w:style>
  <w:style w:type="character" w:styleId="Strong">
    <w:name w:val="Strong"/>
    <w:uiPriority w:val="22"/>
    <w:qFormat/>
    <w:rsid w:val="00D26E20"/>
    <w:rPr>
      <w:b/>
    </w:rPr>
  </w:style>
  <w:style w:type="character" w:customStyle="1" w:styleId="FootnoteCharacters">
    <w:name w:val="Footnote Characters"/>
    <w:rsid w:val="00D26E20"/>
  </w:style>
  <w:style w:type="character" w:customStyle="1" w:styleId="EndnoteCharacters">
    <w:name w:val="Endnote Characters"/>
    <w:rsid w:val="00D26E20"/>
    <w:rPr>
      <w:vertAlign w:val="superscript"/>
    </w:rPr>
  </w:style>
  <w:style w:type="character" w:customStyle="1" w:styleId="WW-EndnoteCharacters">
    <w:name w:val="WW-Endnote Characters"/>
    <w:rsid w:val="00D26E20"/>
  </w:style>
  <w:style w:type="character" w:customStyle="1" w:styleId="NumberingSymbols">
    <w:name w:val="Numbering Symbols"/>
    <w:rsid w:val="00D26E20"/>
  </w:style>
  <w:style w:type="paragraph" w:styleId="List">
    <w:name w:val="List"/>
    <w:basedOn w:val="BodyText"/>
    <w:rsid w:val="00D26E20"/>
    <w:pPr>
      <w:spacing w:line="360" w:lineRule="auto"/>
      <w:jc w:val="both"/>
    </w:pPr>
  </w:style>
  <w:style w:type="paragraph" w:customStyle="1" w:styleId="Index">
    <w:name w:val="Index"/>
    <w:basedOn w:val="Normal"/>
    <w:rsid w:val="00D26E20"/>
    <w:pPr>
      <w:suppressLineNumbers/>
      <w:suppressAutoHyphens/>
      <w:spacing w:after="0" w:line="360" w:lineRule="auto"/>
      <w:jc w:val="both"/>
    </w:pPr>
    <w:rPr>
      <w:rFonts w:ascii="Times New Roman" w:eastAsia="Times New Roman" w:hAnsi="Times New Roman"/>
      <w:sz w:val="20"/>
      <w:szCs w:val="20"/>
      <w:lang w:val="en-GB"/>
    </w:rPr>
  </w:style>
  <w:style w:type="paragraph" w:customStyle="1" w:styleId="Heading">
    <w:name w:val="Heading"/>
    <w:basedOn w:val="Normal"/>
    <w:next w:val="BodyText"/>
    <w:rsid w:val="00D26E20"/>
    <w:pPr>
      <w:keepNext/>
      <w:suppressAutoHyphens/>
      <w:spacing w:before="240" w:after="120" w:line="360" w:lineRule="auto"/>
      <w:jc w:val="both"/>
    </w:pPr>
    <w:rPr>
      <w:rFonts w:ascii="Arial" w:eastAsia="MS Mincho" w:hAnsi="Arial"/>
      <w:sz w:val="28"/>
      <w:szCs w:val="20"/>
      <w:lang w:val="en-GB"/>
    </w:rPr>
  </w:style>
  <w:style w:type="paragraph" w:styleId="BodyTextIndent">
    <w:name w:val="Body Text Indent"/>
    <w:basedOn w:val="Normal"/>
    <w:link w:val="BodyTextIndentChar"/>
    <w:rsid w:val="00D26E20"/>
    <w:pPr>
      <w:suppressAutoHyphens/>
      <w:spacing w:after="120" w:line="360" w:lineRule="auto"/>
      <w:ind w:left="283"/>
      <w:jc w:val="both"/>
    </w:pPr>
    <w:rPr>
      <w:rFonts w:ascii="Times New Roman" w:eastAsia="Times New Roman" w:hAnsi="Times New Roman"/>
      <w:sz w:val="20"/>
      <w:szCs w:val="20"/>
    </w:rPr>
  </w:style>
  <w:style w:type="character" w:customStyle="1" w:styleId="BodyTextIndentChar">
    <w:name w:val="Body Text Indent Char"/>
    <w:link w:val="BodyTextIndent"/>
    <w:rsid w:val="00D26E20"/>
    <w:rPr>
      <w:rFonts w:ascii="Times New Roman" w:eastAsia="Times New Roman" w:hAnsi="Times New Roman"/>
      <w:lang w:eastAsia="en-US"/>
    </w:rPr>
  </w:style>
  <w:style w:type="paragraph" w:customStyle="1" w:styleId="Corpodetexto3">
    <w:name w:val="Corpo de texto 3"/>
    <w:basedOn w:val="Normal"/>
    <w:rsid w:val="00D26E20"/>
    <w:pPr>
      <w:suppressAutoHyphens/>
      <w:spacing w:after="120" w:line="360" w:lineRule="auto"/>
      <w:jc w:val="both"/>
    </w:pPr>
    <w:rPr>
      <w:rFonts w:ascii="Times New Roman" w:eastAsia="Times New Roman" w:hAnsi="Times New Roman"/>
      <w:sz w:val="16"/>
      <w:szCs w:val="20"/>
      <w:lang w:val="en-GB"/>
    </w:rPr>
  </w:style>
  <w:style w:type="paragraph" w:customStyle="1" w:styleId="Pr-formataoHTML">
    <w:name w:val="Pré-formatação HTML"/>
    <w:basedOn w:val="Normal"/>
    <w:rsid w:val="00D2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pPr>
    <w:rPr>
      <w:rFonts w:ascii="Courier" w:eastAsia="Times New Roman" w:hAnsi="Courier"/>
      <w:sz w:val="20"/>
      <w:szCs w:val="20"/>
      <w:lang w:val="en-GB"/>
    </w:rPr>
  </w:style>
  <w:style w:type="paragraph" w:customStyle="1" w:styleId="Textodecomentrio">
    <w:name w:val="Texto de comentário"/>
    <w:basedOn w:val="Normal"/>
    <w:rsid w:val="00D26E20"/>
    <w:pPr>
      <w:suppressAutoHyphens/>
      <w:spacing w:after="0" w:line="360" w:lineRule="auto"/>
      <w:jc w:val="both"/>
    </w:pPr>
    <w:rPr>
      <w:rFonts w:ascii="Times New Roman" w:eastAsia="Times New Roman" w:hAnsi="Times New Roman"/>
      <w:sz w:val="20"/>
      <w:szCs w:val="20"/>
      <w:lang w:val="en-GB"/>
    </w:rPr>
  </w:style>
  <w:style w:type="paragraph" w:customStyle="1" w:styleId="Textodebalo">
    <w:name w:val="Texto de balão"/>
    <w:basedOn w:val="Normal"/>
    <w:rsid w:val="00D26E20"/>
    <w:pPr>
      <w:suppressAutoHyphens/>
      <w:spacing w:after="0" w:line="360" w:lineRule="auto"/>
      <w:jc w:val="both"/>
    </w:pPr>
    <w:rPr>
      <w:rFonts w:ascii="Tahoma" w:eastAsia="Times New Roman" w:hAnsi="Tahoma"/>
      <w:sz w:val="16"/>
      <w:szCs w:val="20"/>
      <w:lang w:val="en-GB"/>
    </w:rPr>
  </w:style>
  <w:style w:type="paragraph" w:styleId="NormalWeb">
    <w:name w:val="Normal (Web)"/>
    <w:basedOn w:val="Normal"/>
    <w:rsid w:val="00D26E20"/>
    <w:pPr>
      <w:suppressAutoHyphens/>
      <w:spacing w:before="100" w:after="100" w:line="360" w:lineRule="auto"/>
      <w:jc w:val="both"/>
    </w:pPr>
    <w:rPr>
      <w:rFonts w:ascii="Arial" w:eastAsia="Times New Roman" w:hAnsi="Arial"/>
      <w:color w:val="000000"/>
      <w:szCs w:val="20"/>
      <w:lang w:val="en-GB"/>
    </w:rPr>
  </w:style>
  <w:style w:type="paragraph" w:customStyle="1" w:styleId="Assuntodocomentrio">
    <w:name w:val="Assunto do comentário"/>
    <w:basedOn w:val="Textodecomentrio"/>
    <w:next w:val="Textodecomentrio"/>
    <w:rsid w:val="00D26E20"/>
    <w:rPr>
      <w:b/>
    </w:rPr>
  </w:style>
  <w:style w:type="paragraph" w:customStyle="1" w:styleId="TableContents">
    <w:name w:val="Table Contents"/>
    <w:basedOn w:val="Normal"/>
    <w:rsid w:val="00D26E20"/>
    <w:pPr>
      <w:suppressLineNumbers/>
      <w:suppressAutoHyphens/>
      <w:spacing w:after="0" w:line="360" w:lineRule="auto"/>
      <w:jc w:val="both"/>
    </w:pPr>
    <w:rPr>
      <w:rFonts w:ascii="Times New Roman" w:eastAsia="Times New Roman" w:hAnsi="Times New Roman"/>
      <w:sz w:val="20"/>
      <w:szCs w:val="20"/>
      <w:lang w:val="en-GB"/>
    </w:rPr>
  </w:style>
  <w:style w:type="paragraph" w:customStyle="1" w:styleId="TableHeading">
    <w:name w:val="Table Heading"/>
    <w:basedOn w:val="TableContents"/>
    <w:rsid w:val="00D26E20"/>
    <w:pPr>
      <w:jc w:val="center"/>
    </w:pPr>
    <w:rPr>
      <w:b/>
      <w:i/>
    </w:rPr>
  </w:style>
  <w:style w:type="paragraph" w:customStyle="1" w:styleId="Framecontents">
    <w:name w:val="Frame contents"/>
    <w:basedOn w:val="BodyText"/>
    <w:rsid w:val="00D26E20"/>
    <w:pPr>
      <w:spacing w:line="360" w:lineRule="auto"/>
      <w:jc w:val="both"/>
    </w:pPr>
  </w:style>
  <w:style w:type="paragraph" w:styleId="FootnoteText">
    <w:name w:val="footnote text"/>
    <w:basedOn w:val="Normal"/>
    <w:link w:val="FootnoteTextChar"/>
    <w:rsid w:val="00D26E20"/>
    <w:pPr>
      <w:suppressLineNumbers/>
      <w:suppressAutoHyphens/>
      <w:spacing w:after="0" w:line="360" w:lineRule="auto"/>
      <w:ind w:left="283" w:hanging="283"/>
      <w:jc w:val="both"/>
    </w:pPr>
    <w:rPr>
      <w:rFonts w:ascii="Times New Roman" w:eastAsia="Times New Roman" w:hAnsi="Times New Roman"/>
      <w:sz w:val="20"/>
      <w:szCs w:val="20"/>
    </w:rPr>
  </w:style>
  <w:style w:type="character" w:customStyle="1" w:styleId="FootnoteTextChar">
    <w:name w:val="Footnote Text Char"/>
    <w:link w:val="FootnoteText"/>
    <w:rsid w:val="00D26E20"/>
    <w:rPr>
      <w:rFonts w:ascii="Times New Roman" w:eastAsia="Times New Roman" w:hAnsi="Times New Roman"/>
      <w:lang w:eastAsia="en-US"/>
    </w:rPr>
  </w:style>
  <w:style w:type="paragraph" w:styleId="BodyText2">
    <w:name w:val="Body Text 2"/>
    <w:basedOn w:val="Normal"/>
    <w:link w:val="BodyText2Char"/>
    <w:rsid w:val="00D26E20"/>
    <w:pPr>
      <w:suppressAutoHyphens/>
      <w:spacing w:after="0" w:line="360" w:lineRule="auto"/>
      <w:jc w:val="both"/>
    </w:pPr>
    <w:rPr>
      <w:rFonts w:ascii="Arial" w:eastAsia="Times New Roman" w:hAnsi="Arial"/>
      <w:sz w:val="22"/>
      <w:szCs w:val="20"/>
    </w:rPr>
  </w:style>
  <w:style w:type="character" w:customStyle="1" w:styleId="BodyText2Char">
    <w:name w:val="Body Text 2 Char"/>
    <w:link w:val="BodyText2"/>
    <w:rsid w:val="00D26E20"/>
    <w:rPr>
      <w:rFonts w:ascii="Arial" w:eastAsia="Times New Roman" w:hAnsi="Arial"/>
      <w:sz w:val="22"/>
      <w:lang w:eastAsia="en-US"/>
    </w:rPr>
  </w:style>
  <w:style w:type="paragraph" w:styleId="TOC1">
    <w:name w:val="toc 1"/>
    <w:basedOn w:val="Normal"/>
    <w:next w:val="Normal"/>
    <w:autoRedefine/>
    <w:uiPriority w:val="39"/>
    <w:rsid w:val="00D26E20"/>
    <w:pPr>
      <w:spacing w:before="120" w:after="0" w:line="360" w:lineRule="auto"/>
    </w:pPr>
    <w:rPr>
      <w:b/>
    </w:rPr>
  </w:style>
  <w:style w:type="paragraph" w:styleId="TOC2">
    <w:name w:val="toc 2"/>
    <w:basedOn w:val="Normal"/>
    <w:next w:val="Normal"/>
    <w:autoRedefine/>
    <w:rsid w:val="00D26E20"/>
    <w:pPr>
      <w:spacing w:after="0" w:line="360" w:lineRule="auto"/>
      <w:ind w:left="240"/>
    </w:pPr>
    <w:rPr>
      <w:b/>
      <w:sz w:val="22"/>
      <w:szCs w:val="22"/>
    </w:rPr>
  </w:style>
  <w:style w:type="paragraph" w:styleId="TOC3">
    <w:name w:val="toc 3"/>
    <w:basedOn w:val="Normal"/>
    <w:next w:val="Normal"/>
    <w:autoRedefine/>
    <w:rsid w:val="00D26E20"/>
    <w:pPr>
      <w:spacing w:after="0" w:line="360" w:lineRule="auto"/>
      <w:ind w:left="480"/>
    </w:pPr>
    <w:rPr>
      <w:sz w:val="22"/>
      <w:szCs w:val="22"/>
    </w:rPr>
  </w:style>
  <w:style w:type="paragraph" w:styleId="TOC4">
    <w:name w:val="toc 4"/>
    <w:basedOn w:val="Normal"/>
    <w:next w:val="Normal"/>
    <w:autoRedefine/>
    <w:rsid w:val="00D26E20"/>
    <w:pPr>
      <w:spacing w:after="0" w:line="360" w:lineRule="auto"/>
      <w:ind w:left="720"/>
    </w:pPr>
    <w:rPr>
      <w:sz w:val="20"/>
      <w:szCs w:val="20"/>
    </w:rPr>
  </w:style>
  <w:style w:type="paragraph" w:styleId="TOC5">
    <w:name w:val="toc 5"/>
    <w:basedOn w:val="Normal"/>
    <w:next w:val="Normal"/>
    <w:autoRedefine/>
    <w:rsid w:val="00D26E20"/>
    <w:pPr>
      <w:spacing w:after="0" w:line="360" w:lineRule="auto"/>
      <w:ind w:left="960"/>
    </w:pPr>
    <w:rPr>
      <w:sz w:val="20"/>
      <w:szCs w:val="20"/>
    </w:rPr>
  </w:style>
  <w:style w:type="paragraph" w:styleId="TOC6">
    <w:name w:val="toc 6"/>
    <w:basedOn w:val="Normal"/>
    <w:next w:val="Normal"/>
    <w:autoRedefine/>
    <w:rsid w:val="00D26E20"/>
    <w:pPr>
      <w:spacing w:after="0" w:line="360" w:lineRule="auto"/>
      <w:ind w:left="1200"/>
    </w:pPr>
    <w:rPr>
      <w:sz w:val="20"/>
      <w:szCs w:val="20"/>
    </w:rPr>
  </w:style>
  <w:style w:type="paragraph" w:styleId="TOC7">
    <w:name w:val="toc 7"/>
    <w:basedOn w:val="Normal"/>
    <w:next w:val="Normal"/>
    <w:autoRedefine/>
    <w:rsid w:val="00D26E20"/>
    <w:pPr>
      <w:spacing w:after="0" w:line="360" w:lineRule="auto"/>
      <w:ind w:left="1440"/>
    </w:pPr>
    <w:rPr>
      <w:sz w:val="20"/>
      <w:szCs w:val="20"/>
    </w:rPr>
  </w:style>
  <w:style w:type="paragraph" w:styleId="TOC8">
    <w:name w:val="toc 8"/>
    <w:basedOn w:val="Normal"/>
    <w:next w:val="Normal"/>
    <w:autoRedefine/>
    <w:rsid w:val="00D26E20"/>
    <w:pPr>
      <w:spacing w:after="0" w:line="360" w:lineRule="auto"/>
      <w:ind w:left="1680"/>
    </w:pPr>
    <w:rPr>
      <w:sz w:val="20"/>
      <w:szCs w:val="20"/>
    </w:rPr>
  </w:style>
  <w:style w:type="paragraph" w:styleId="TOC9">
    <w:name w:val="toc 9"/>
    <w:basedOn w:val="Normal"/>
    <w:next w:val="Normal"/>
    <w:autoRedefine/>
    <w:rsid w:val="00D26E20"/>
    <w:pPr>
      <w:spacing w:after="0" w:line="360" w:lineRule="auto"/>
      <w:ind w:left="1920"/>
    </w:pPr>
    <w:rPr>
      <w:sz w:val="20"/>
      <w:szCs w:val="20"/>
    </w:rPr>
  </w:style>
  <w:style w:type="paragraph" w:styleId="BodyText3">
    <w:name w:val="Body Text 3"/>
    <w:basedOn w:val="Normal"/>
    <w:link w:val="BodyText3Char"/>
    <w:rsid w:val="00D26E20"/>
    <w:pPr>
      <w:suppressAutoHyphens/>
      <w:spacing w:after="0" w:line="360" w:lineRule="auto"/>
      <w:jc w:val="both"/>
    </w:pPr>
    <w:rPr>
      <w:rFonts w:ascii="Times New Roman" w:eastAsia="Times New Roman" w:hAnsi="Times New Roman"/>
    </w:rPr>
  </w:style>
  <w:style w:type="character" w:customStyle="1" w:styleId="BodyText3Char">
    <w:name w:val="Body Text 3 Char"/>
    <w:link w:val="BodyText3"/>
    <w:rsid w:val="00D26E20"/>
    <w:rPr>
      <w:rFonts w:ascii="Times New Roman" w:eastAsia="Times New Roman" w:hAnsi="Times New Roman"/>
      <w:sz w:val="24"/>
      <w:szCs w:val="24"/>
      <w:lang w:eastAsia="en-US"/>
    </w:rPr>
  </w:style>
  <w:style w:type="paragraph" w:styleId="BodyTextIndent2">
    <w:name w:val="Body Text Indent 2"/>
    <w:basedOn w:val="Normal"/>
    <w:link w:val="BodyTextIndent2Char"/>
    <w:rsid w:val="00D26E20"/>
    <w:pPr>
      <w:suppressAutoHyphens/>
      <w:spacing w:after="0" w:line="360" w:lineRule="auto"/>
      <w:ind w:left="30"/>
      <w:jc w:val="both"/>
    </w:pPr>
    <w:rPr>
      <w:rFonts w:ascii="Arial" w:eastAsia="Times New Roman" w:hAnsi="Arial"/>
      <w:sz w:val="22"/>
      <w:szCs w:val="20"/>
    </w:rPr>
  </w:style>
  <w:style w:type="character" w:customStyle="1" w:styleId="BodyTextIndent2Char">
    <w:name w:val="Body Text Indent 2 Char"/>
    <w:link w:val="BodyTextIndent2"/>
    <w:rsid w:val="00D26E20"/>
    <w:rPr>
      <w:rFonts w:ascii="Arial" w:eastAsia="Times New Roman" w:hAnsi="Arial"/>
      <w:sz w:val="22"/>
      <w:lang w:val="en-US" w:eastAsia="en-US"/>
    </w:rPr>
  </w:style>
  <w:style w:type="character" w:styleId="FollowedHyperlink">
    <w:name w:val="FollowedHyperlink"/>
    <w:uiPriority w:val="99"/>
    <w:rsid w:val="00D26E20"/>
    <w:rPr>
      <w:color w:val="800080"/>
      <w:u w:val="single"/>
    </w:rPr>
  </w:style>
  <w:style w:type="paragraph" w:customStyle="1" w:styleId="itemtag">
    <w:name w:val="itemtag"/>
    <w:basedOn w:val="Normal"/>
    <w:rsid w:val="00D26E20"/>
    <w:pPr>
      <w:spacing w:beforeLines="1" w:afterLines="1" w:line="360" w:lineRule="auto"/>
      <w:jc w:val="both"/>
    </w:pPr>
    <w:rPr>
      <w:rFonts w:ascii="Times" w:eastAsia="Times New Roman" w:hAnsi="Times"/>
      <w:sz w:val="20"/>
      <w:szCs w:val="20"/>
    </w:rPr>
  </w:style>
  <w:style w:type="paragraph" w:styleId="Title">
    <w:name w:val="Title"/>
    <w:aliases w:val="title"/>
    <w:basedOn w:val="Normal"/>
    <w:link w:val="TitleChar"/>
    <w:uiPriority w:val="10"/>
    <w:qFormat/>
    <w:rsid w:val="00D26E20"/>
    <w:pPr>
      <w:spacing w:beforeLines="1" w:afterLines="1" w:line="360" w:lineRule="auto"/>
      <w:jc w:val="both"/>
    </w:pPr>
    <w:rPr>
      <w:rFonts w:ascii="Times" w:eastAsia="Times New Roman" w:hAnsi="Times"/>
      <w:sz w:val="20"/>
      <w:szCs w:val="20"/>
    </w:rPr>
  </w:style>
  <w:style w:type="character" w:customStyle="1" w:styleId="TitleChar">
    <w:name w:val="Title Char"/>
    <w:aliases w:val="title Char"/>
    <w:link w:val="Title"/>
    <w:uiPriority w:val="10"/>
    <w:rsid w:val="00D26E20"/>
    <w:rPr>
      <w:rFonts w:ascii="Times" w:eastAsia="Times New Roman" w:hAnsi="Times"/>
      <w:lang w:val="en-US" w:eastAsia="en-US"/>
    </w:rPr>
  </w:style>
  <w:style w:type="character" w:customStyle="1" w:styleId="searchword">
    <w:name w:val="searchword"/>
    <w:basedOn w:val="DefaultParagraphFont"/>
    <w:rsid w:val="00D26E20"/>
  </w:style>
  <w:style w:type="paragraph" w:customStyle="1" w:styleId="snippets">
    <w:name w:val="snippets"/>
    <w:basedOn w:val="Normal"/>
    <w:rsid w:val="00D26E20"/>
    <w:pPr>
      <w:spacing w:beforeLines="1" w:afterLines="1" w:line="360" w:lineRule="auto"/>
      <w:jc w:val="both"/>
    </w:pPr>
    <w:rPr>
      <w:rFonts w:ascii="Times" w:eastAsia="Times New Roman" w:hAnsi="Times"/>
      <w:sz w:val="20"/>
      <w:szCs w:val="20"/>
    </w:rPr>
  </w:style>
  <w:style w:type="paragraph" w:customStyle="1" w:styleId="authors">
    <w:name w:val="authors"/>
    <w:basedOn w:val="Normal"/>
    <w:rsid w:val="00D26E20"/>
    <w:pPr>
      <w:spacing w:beforeLines="1" w:afterLines="1" w:line="360" w:lineRule="auto"/>
      <w:jc w:val="both"/>
    </w:pPr>
    <w:rPr>
      <w:rFonts w:ascii="Times" w:eastAsia="Times New Roman" w:hAnsi="Times"/>
      <w:sz w:val="20"/>
      <w:szCs w:val="20"/>
    </w:rPr>
  </w:style>
  <w:style w:type="paragraph" w:customStyle="1" w:styleId="enumeration">
    <w:name w:val="enumeration"/>
    <w:basedOn w:val="Normal"/>
    <w:rsid w:val="00D26E20"/>
    <w:pPr>
      <w:spacing w:beforeLines="1" w:afterLines="1" w:line="360" w:lineRule="auto"/>
      <w:jc w:val="both"/>
    </w:pPr>
    <w:rPr>
      <w:rFonts w:ascii="Times" w:eastAsia="Times New Roman" w:hAnsi="Times"/>
      <w:sz w:val="20"/>
      <w:szCs w:val="20"/>
    </w:rPr>
  </w:style>
  <w:style w:type="character" w:customStyle="1" w:styleId="publication">
    <w:name w:val="publication"/>
    <w:basedOn w:val="DefaultParagraphFont"/>
    <w:rsid w:val="00D26E20"/>
  </w:style>
  <w:style w:type="character" w:customStyle="1" w:styleId="contribution">
    <w:name w:val="contribution"/>
    <w:basedOn w:val="DefaultParagraphFont"/>
    <w:rsid w:val="00D26E20"/>
  </w:style>
  <w:style w:type="paragraph" w:customStyle="1" w:styleId="ColorfulList-Accent12">
    <w:name w:val="Colorful List - Accent 12"/>
    <w:basedOn w:val="Normal"/>
    <w:uiPriority w:val="34"/>
    <w:qFormat/>
    <w:rsid w:val="00D26E20"/>
    <w:pPr>
      <w:spacing w:line="276" w:lineRule="auto"/>
      <w:ind w:left="720"/>
      <w:contextualSpacing/>
      <w:jc w:val="both"/>
    </w:pPr>
    <w:rPr>
      <w:rFonts w:ascii="Calibri" w:eastAsia="Calibri" w:hAnsi="Calibri"/>
      <w:sz w:val="22"/>
      <w:szCs w:val="22"/>
    </w:rPr>
  </w:style>
  <w:style w:type="character" w:customStyle="1" w:styleId="nlmyear">
    <w:name w:val="nlm_year"/>
    <w:basedOn w:val="DefaultParagraphFont"/>
    <w:rsid w:val="00D26E20"/>
  </w:style>
  <w:style w:type="character" w:customStyle="1" w:styleId="nlmarticle-title">
    <w:name w:val="nlm_article-title"/>
    <w:basedOn w:val="DefaultParagraphFont"/>
    <w:rsid w:val="00D26E20"/>
  </w:style>
  <w:style w:type="character" w:customStyle="1" w:styleId="nlmfpage">
    <w:name w:val="nlm_fpage"/>
    <w:basedOn w:val="DefaultParagraphFont"/>
    <w:rsid w:val="00D26E20"/>
  </w:style>
  <w:style w:type="character" w:customStyle="1" w:styleId="nlmlpage">
    <w:name w:val="nlm_lpage"/>
    <w:basedOn w:val="DefaultParagraphFont"/>
    <w:rsid w:val="00D26E20"/>
  </w:style>
  <w:style w:type="character" w:customStyle="1" w:styleId="nlmpublisher-name">
    <w:name w:val="nlm_publisher-name"/>
    <w:basedOn w:val="DefaultParagraphFont"/>
    <w:rsid w:val="00D26E20"/>
  </w:style>
  <w:style w:type="character" w:customStyle="1" w:styleId="nlmpublisher-loc">
    <w:name w:val="nlm_publisher-loc"/>
    <w:basedOn w:val="DefaultParagraphFont"/>
    <w:rsid w:val="00D26E20"/>
  </w:style>
  <w:style w:type="paragraph" w:customStyle="1" w:styleId="owc-references">
    <w:name w:val="owc-references"/>
    <w:basedOn w:val="Normal"/>
    <w:rsid w:val="00D26E20"/>
    <w:pPr>
      <w:spacing w:before="60" w:after="40" w:line="360" w:lineRule="auto"/>
      <w:ind w:left="357" w:hanging="357"/>
      <w:jc w:val="both"/>
      <w:outlineLvl w:val="0"/>
    </w:pPr>
    <w:rPr>
      <w:rFonts w:ascii="Arial" w:eastAsia="Times New Roman" w:hAnsi="Arial"/>
      <w:sz w:val="14"/>
      <w:lang w:val="en-GB" w:eastAsia="de-DE"/>
    </w:rPr>
  </w:style>
  <w:style w:type="character" w:customStyle="1" w:styleId="cit-auth">
    <w:name w:val="cit-auth"/>
    <w:basedOn w:val="DefaultParagraphFont"/>
    <w:rsid w:val="00D26E20"/>
  </w:style>
  <w:style w:type="character" w:customStyle="1" w:styleId="cit-name-surname">
    <w:name w:val="cit-name-surname"/>
    <w:basedOn w:val="DefaultParagraphFont"/>
    <w:rsid w:val="00D26E20"/>
  </w:style>
  <w:style w:type="character" w:customStyle="1" w:styleId="cit-name-given-names">
    <w:name w:val="cit-name-given-names"/>
    <w:basedOn w:val="DefaultParagraphFont"/>
    <w:rsid w:val="00D26E20"/>
  </w:style>
  <w:style w:type="character" w:customStyle="1" w:styleId="cit-article-title">
    <w:name w:val="cit-article-title"/>
    <w:basedOn w:val="DefaultParagraphFont"/>
    <w:rsid w:val="00D26E20"/>
  </w:style>
  <w:style w:type="paragraph" w:customStyle="1" w:styleId="Textodecomentrio0">
    <w:name w:val="Texto de coment‡rio"/>
    <w:basedOn w:val="Normal"/>
    <w:uiPriority w:val="99"/>
    <w:rsid w:val="00D26E20"/>
    <w:pPr>
      <w:suppressAutoHyphens/>
      <w:spacing w:after="0"/>
    </w:pPr>
    <w:rPr>
      <w:rFonts w:ascii="Times New Roman" w:eastAsia="Times New Roman" w:hAnsi="Times New Roman"/>
      <w:sz w:val="20"/>
      <w:szCs w:val="20"/>
      <w:lang w:val="en-GB"/>
    </w:rPr>
  </w:style>
  <w:style w:type="paragraph" w:customStyle="1" w:styleId="Pr-formataoHTML0">
    <w:name w:val="PrŽ-formata‹o HTML"/>
    <w:basedOn w:val="Normal"/>
    <w:uiPriority w:val="99"/>
    <w:rsid w:val="00D2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sz w:val="20"/>
      <w:szCs w:val="20"/>
      <w:lang w:val="en-GB"/>
    </w:rPr>
  </w:style>
  <w:style w:type="paragraph" w:customStyle="1" w:styleId="Pr-formataoHTML1">
    <w:name w:val="Pré-formatação HTML1"/>
    <w:basedOn w:val="Normal"/>
    <w:rsid w:val="00D2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pPr>
    <w:rPr>
      <w:rFonts w:ascii="Courier" w:eastAsia="Times New Roman" w:hAnsi="Courier"/>
      <w:sz w:val="20"/>
      <w:szCs w:val="20"/>
      <w:lang w:val="en-GB"/>
    </w:rPr>
  </w:style>
  <w:style w:type="paragraph" w:customStyle="1" w:styleId="Textodecomentrio1">
    <w:name w:val="Texto de comentário1"/>
    <w:basedOn w:val="Normal"/>
    <w:rsid w:val="00D26E20"/>
    <w:pPr>
      <w:suppressAutoHyphens/>
      <w:spacing w:after="0"/>
    </w:pPr>
    <w:rPr>
      <w:rFonts w:ascii="Times New Roman" w:eastAsia="Times New Roman" w:hAnsi="Times New Roman"/>
      <w:sz w:val="20"/>
      <w:szCs w:val="20"/>
      <w:lang w:val="en-GB"/>
    </w:rPr>
  </w:style>
  <w:style w:type="paragraph" w:customStyle="1" w:styleId="ColorfulShading-Accent11">
    <w:name w:val="Colorful Shading - Accent 11"/>
    <w:hidden/>
    <w:rsid w:val="00D26E20"/>
    <w:rPr>
      <w:sz w:val="22"/>
      <w:szCs w:val="22"/>
      <w:lang w:val="en-US"/>
    </w:rPr>
  </w:style>
  <w:style w:type="character" w:customStyle="1" w:styleId="BodyText3Char1">
    <w:name w:val="Body Text 3 Char1"/>
    <w:uiPriority w:val="99"/>
    <w:rsid w:val="00D26E20"/>
    <w:rPr>
      <w:rFonts w:ascii="Times New Roman" w:eastAsia="Times New Roman" w:hAnsi="Times New Roman" w:cs="Times New Roman"/>
      <w:lang w:val="en-GB"/>
    </w:rPr>
  </w:style>
  <w:style w:type="character" w:styleId="FootnoteReference">
    <w:name w:val="footnote reference"/>
    <w:rsid w:val="00D26E20"/>
    <w:rPr>
      <w:vertAlign w:val="superscript"/>
    </w:rPr>
  </w:style>
  <w:style w:type="paragraph" w:customStyle="1" w:styleId="font5">
    <w:name w:val="font5"/>
    <w:basedOn w:val="Normal"/>
    <w:rsid w:val="00D26E20"/>
    <w:pPr>
      <w:spacing w:beforeLines="1" w:afterLines="1"/>
    </w:pPr>
    <w:rPr>
      <w:rFonts w:ascii="Arial" w:hAnsi="Arial"/>
      <w:b/>
      <w:bCs/>
      <w:i/>
      <w:iCs/>
      <w:color w:val="000000"/>
      <w:sz w:val="22"/>
      <w:szCs w:val="22"/>
    </w:rPr>
  </w:style>
  <w:style w:type="paragraph" w:customStyle="1" w:styleId="font7">
    <w:name w:val="font7"/>
    <w:basedOn w:val="Normal"/>
    <w:rsid w:val="00D26E20"/>
    <w:pPr>
      <w:spacing w:beforeLines="1" w:afterLines="1"/>
    </w:pPr>
    <w:rPr>
      <w:rFonts w:ascii="Symbol" w:hAnsi="Symbol"/>
      <w:b/>
      <w:bCs/>
      <w:color w:val="000000"/>
      <w:sz w:val="22"/>
      <w:szCs w:val="22"/>
    </w:rPr>
  </w:style>
  <w:style w:type="paragraph" w:customStyle="1" w:styleId="font8">
    <w:name w:val="font8"/>
    <w:basedOn w:val="Normal"/>
    <w:rsid w:val="00D26E20"/>
    <w:pPr>
      <w:spacing w:beforeLines="1" w:afterLines="1"/>
    </w:pPr>
    <w:rPr>
      <w:rFonts w:ascii="Arial" w:hAnsi="Arial"/>
      <w:b/>
      <w:bCs/>
      <w:color w:val="000000"/>
      <w:sz w:val="20"/>
      <w:szCs w:val="20"/>
    </w:rPr>
  </w:style>
  <w:style w:type="paragraph" w:customStyle="1" w:styleId="xl65">
    <w:name w:val="xl65"/>
    <w:basedOn w:val="Normal"/>
    <w:rsid w:val="00D26E20"/>
    <w:pPr>
      <w:pBdr>
        <w:top w:val="single" w:sz="8" w:space="0" w:color="auto"/>
      </w:pBdr>
      <w:spacing w:beforeLines="1" w:afterLines="1"/>
    </w:pPr>
    <w:rPr>
      <w:rFonts w:ascii="Arial" w:hAnsi="Arial"/>
      <w:b/>
      <w:bCs/>
      <w:sz w:val="20"/>
      <w:szCs w:val="20"/>
    </w:rPr>
  </w:style>
  <w:style w:type="paragraph" w:customStyle="1" w:styleId="xl66">
    <w:name w:val="xl66"/>
    <w:basedOn w:val="Normal"/>
    <w:rsid w:val="00D26E20"/>
    <w:pPr>
      <w:spacing w:beforeLines="1" w:afterLines="1"/>
      <w:jc w:val="center"/>
    </w:pPr>
    <w:rPr>
      <w:rFonts w:ascii="Arial" w:hAnsi="Arial"/>
      <w:b/>
      <w:bCs/>
      <w:sz w:val="20"/>
      <w:szCs w:val="20"/>
    </w:rPr>
  </w:style>
  <w:style w:type="paragraph" w:customStyle="1" w:styleId="xl67">
    <w:name w:val="xl67"/>
    <w:basedOn w:val="Normal"/>
    <w:rsid w:val="00D26E20"/>
    <w:pPr>
      <w:pBdr>
        <w:top w:val="single" w:sz="8" w:space="0" w:color="auto"/>
        <w:bottom w:val="single" w:sz="8" w:space="0" w:color="auto"/>
      </w:pBdr>
      <w:spacing w:beforeLines="1" w:afterLines="1"/>
      <w:jc w:val="center"/>
    </w:pPr>
    <w:rPr>
      <w:rFonts w:ascii="Arial" w:hAnsi="Arial"/>
      <w:b/>
      <w:bCs/>
      <w:sz w:val="20"/>
      <w:szCs w:val="20"/>
    </w:rPr>
  </w:style>
  <w:style w:type="paragraph" w:customStyle="1" w:styleId="xl68">
    <w:name w:val="xl68"/>
    <w:basedOn w:val="Normal"/>
    <w:rsid w:val="00D26E20"/>
    <w:pPr>
      <w:pBdr>
        <w:top w:val="single" w:sz="8" w:space="0" w:color="auto"/>
      </w:pBdr>
      <w:spacing w:beforeLines="1" w:afterLines="1"/>
      <w:jc w:val="center"/>
    </w:pPr>
    <w:rPr>
      <w:rFonts w:ascii="Arial" w:hAnsi="Arial"/>
      <w:b/>
      <w:bCs/>
      <w:sz w:val="20"/>
      <w:szCs w:val="20"/>
    </w:rPr>
  </w:style>
  <w:style w:type="paragraph" w:customStyle="1" w:styleId="xl69">
    <w:name w:val="xl69"/>
    <w:basedOn w:val="Normal"/>
    <w:rsid w:val="00D26E20"/>
    <w:pPr>
      <w:spacing w:beforeLines="1" w:afterLines="1"/>
    </w:pPr>
    <w:rPr>
      <w:rFonts w:ascii="Arial" w:hAnsi="Arial"/>
      <w:sz w:val="20"/>
      <w:szCs w:val="20"/>
    </w:rPr>
  </w:style>
  <w:style w:type="paragraph" w:customStyle="1" w:styleId="xl70">
    <w:name w:val="xl70"/>
    <w:basedOn w:val="Normal"/>
    <w:rsid w:val="00D26E20"/>
    <w:pPr>
      <w:pBdr>
        <w:bottom w:val="single" w:sz="8" w:space="0" w:color="auto"/>
      </w:pBdr>
      <w:spacing w:beforeLines="1" w:afterLines="1"/>
    </w:pPr>
    <w:rPr>
      <w:rFonts w:ascii="Arial" w:hAnsi="Arial"/>
      <w:b/>
      <w:bCs/>
      <w:sz w:val="20"/>
      <w:szCs w:val="20"/>
    </w:rPr>
  </w:style>
  <w:style w:type="paragraph" w:customStyle="1" w:styleId="xl71">
    <w:name w:val="xl71"/>
    <w:basedOn w:val="Normal"/>
    <w:rsid w:val="00D26E20"/>
    <w:pPr>
      <w:pBdr>
        <w:bottom w:val="single" w:sz="8" w:space="0" w:color="auto"/>
      </w:pBdr>
      <w:spacing w:beforeLines="1" w:afterLines="1"/>
      <w:jc w:val="center"/>
    </w:pPr>
    <w:rPr>
      <w:rFonts w:ascii="Arial" w:hAnsi="Arial"/>
      <w:b/>
      <w:bCs/>
      <w:sz w:val="20"/>
      <w:szCs w:val="20"/>
    </w:rPr>
  </w:style>
  <w:style w:type="paragraph" w:customStyle="1" w:styleId="xl72">
    <w:name w:val="xl72"/>
    <w:basedOn w:val="Normal"/>
    <w:rsid w:val="00D26E20"/>
    <w:pPr>
      <w:pBdr>
        <w:top w:val="single" w:sz="8" w:space="0" w:color="auto"/>
        <w:bottom w:val="single" w:sz="8" w:space="0" w:color="auto"/>
      </w:pBdr>
      <w:spacing w:beforeLines="1" w:afterLines="1"/>
      <w:jc w:val="center"/>
    </w:pPr>
    <w:rPr>
      <w:rFonts w:ascii="Arial" w:hAnsi="Arial"/>
      <w:b/>
      <w:bCs/>
      <w:sz w:val="20"/>
      <w:szCs w:val="20"/>
    </w:rPr>
  </w:style>
  <w:style w:type="paragraph" w:customStyle="1" w:styleId="xl73">
    <w:name w:val="xl73"/>
    <w:basedOn w:val="Normal"/>
    <w:rsid w:val="00D26E20"/>
    <w:pPr>
      <w:spacing w:beforeLines="1" w:afterLines="1"/>
      <w:jc w:val="center"/>
    </w:pPr>
    <w:rPr>
      <w:rFonts w:ascii="Arial" w:hAnsi="Arial"/>
      <w:b/>
      <w:bCs/>
      <w:sz w:val="20"/>
      <w:szCs w:val="20"/>
    </w:rPr>
  </w:style>
  <w:style w:type="paragraph" w:customStyle="1" w:styleId="xl74">
    <w:name w:val="xl74"/>
    <w:basedOn w:val="Normal"/>
    <w:rsid w:val="00D26E20"/>
    <w:pPr>
      <w:pBdr>
        <w:bottom w:val="single" w:sz="8" w:space="0" w:color="auto"/>
      </w:pBdr>
      <w:spacing w:beforeLines="1" w:afterLines="1"/>
      <w:jc w:val="center"/>
    </w:pPr>
    <w:rPr>
      <w:rFonts w:ascii="Arial" w:hAnsi="Arial"/>
      <w:b/>
      <w:bCs/>
      <w:i/>
      <w:iCs/>
      <w:sz w:val="20"/>
      <w:szCs w:val="20"/>
    </w:rPr>
  </w:style>
  <w:style w:type="paragraph" w:customStyle="1" w:styleId="xl75">
    <w:name w:val="xl75"/>
    <w:basedOn w:val="Normal"/>
    <w:rsid w:val="00D26E20"/>
    <w:pPr>
      <w:spacing w:beforeLines="1" w:afterLines="1"/>
      <w:jc w:val="center"/>
    </w:pPr>
    <w:rPr>
      <w:rFonts w:ascii="Arial" w:hAnsi="Arial"/>
      <w:sz w:val="20"/>
      <w:szCs w:val="20"/>
    </w:rPr>
  </w:style>
  <w:style w:type="paragraph" w:customStyle="1" w:styleId="xl76">
    <w:name w:val="xl76"/>
    <w:basedOn w:val="Normal"/>
    <w:rsid w:val="00D26E20"/>
    <w:pPr>
      <w:spacing w:beforeLines="1" w:afterLines="1"/>
      <w:jc w:val="right"/>
    </w:pPr>
    <w:rPr>
      <w:rFonts w:ascii="Arial" w:hAnsi="Arial"/>
      <w:sz w:val="20"/>
      <w:szCs w:val="20"/>
    </w:rPr>
  </w:style>
  <w:style w:type="paragraph" w:customStyle="1" w:styleId="xl77">
    <w:name w:val="xl77"/>
    <w:basedOn w:val="Normal"/>
    <w:rsid w:val="00D26E20"/>
    <w:pPr>
      <w:spacing w:beforeLines="1" w:afterLines="1"/>
    </w:pPr>
    <w:rPr>
      <w:rFonts w:ascii="Arial" w:hAnsi="Arial"/>
      <w:sz w:val="20"/>
      <w:szCs w:val="20"/>
    </w:rPr>
  </w:style>
  <w:style w:type="paragraph" w:customStyle="1" w:styleId="xl78">
    <w:name w:val="xl78"/>
    <w:basedOn w:val="Normal"/>
    <w:rsid w:val="00D26E20"/>
    <w:pPr>
      <w:spacing w:beforeLines="1" w:afterLines="1"/>
      <w:jc w:val="center"/>
    </w:pPr>
    <w:rPr>
      <w:rFonts w:ascii="Arial" w:hAnsi="Arial"/>
      <w:sz w:val="20"/>
      <w:szCs w:val="20"/>
    </w:rPr>
  </w:style>
  <w:style w:type="paragraph" w:customStyle="1" w:styleId="xl79">
    <w:name w:val="xl79"/>
    <w:basedOn w:val="Normal"/>
    <w:rsid w:val="00D26E20"/>
    <w:pPr>
      <w:pBdr>
        <w:bottom w:val="single" w:sz="8" w:space="0" w:color="auto"/>
      </w:pBdr>
      <w:spacing w:beforeLines="1" w:afterLines="1"/>
    </w:pPr>
    <w:rPr>
      <w:rFonts w:ascii="Arial" w:hAnsi="Arial"/>
      <w:sz w:val="20"/>
      <w:szCs w:val="20"/>
    </w:rPr>
  </w:style>
  <w:style w:type="paragraph" w:customStyle="1" w:styleId="xl80">
    <w:name w:val="xl80"/>
    <w:basedOn w:val="Normal"/>
    <w:rsid w:val="00D26E20"/>
    <w:pPr>
      <w:pBdr>
        <w:bottom w:val="single" w:sz="8" w:space="0" w:color="auto"/>
      </w:pBdr>
      <w:spacing w:beforeLines="1" w:afterLines="1"/>
      <w:jc w:val="right"/>
    </w:pPr>
    <w:rPr>
      <w:rFonts w:ascii="Arial" w:hAnsi="Arial"/>
      <w:sz w:val="20"/>
      <w:szCs w:val="20"/>
    </w:rPr>
  </w:style>
  <w:style w:type="paragraph" w:customStyle="1" w:styleId="xl81">
    <w:name w:val="xl81"/>
    <w:basedOn w:val="Normal"/>
    <w:rsid w:val="00D26E20"/>
    <w:pPr>
      <w:pBdr>
        <w:bottom w:val="single" w:sz="8" w:space="0" w:color="auto"/>
      </w:pBdr>
      <w:spacing w:beforeLines="1" w:afterLines="1"/>
      <w:jc w:val="center"/>
    </w:pPr>
    <w:rPr>
      <w:rFonts w:ascii="Arial" w:hAnsi="Arial"/>
      <w:sz w:val="20"/>
      <w:szCs w:val="20"/>
    </w:rPr>
  </w:style>
  <w:style w:type="paragraph" w:customStyle="1" w:styleId="xl82">
    <w:name w:val="xl82"/>
    <w:basedOn w:val="Normal"/>
    <w:rsid w:val="00D26E20"/>
    <w:pPr>
      <w:pBdr>
        <w:bottom w:val="single" w:sz="8" w:space="0" w:color="auto"/>
      </w:pBdr>
      <w:spacing w:beforeLines="1" w:afterLines="1"/>
      <w:jc w:val="center"/>
    </w:pPr>
    <w:rPr>
      <w:rFonts w:ascii="Arial" w:hAnsi="Arial"/>
      <w:b/>
      <w:bCs/>
      <w:sz w:val="20"/>
      <w:szCs w:val="20"/>
    </w:rPr>
  </w:style>
  <w:style w:type="paragraph" w:customStyle="1" w:styleId="xl83">
    <w:name w:val="xl83"/>
    <w:basedOn w:val="Normal"/>
    <w:rsid w:val="00D26E20"/>
    <w:pPr>
      <w:pBdr>
        <w:bottom w:val="single" w:sz="8" w:space="0" w:color="auto"/>
      </w:pBdr>
      <w:spacing w:beforeLines="1" w:afterLines="1"/>
    </w:pPr>
    <w:rPr>
      <w:rFonts w:ascii="Arial" w:hAnsi="Arial"/>
      <w:sz w:val="20"/>
      <w:szCs w:val="20"/>
    </w:rPr>
  </w:style>
  <w:style w:type="paragraph" w:customStyle="1" w:styleId="xl84">
    <w:name w:val="xl84"/>
    <w:basedOn w:val="Normal"/>
    <w:rsid w:val="00D26E20"/>
    <w:pPr>
      <w:pBdr>
        <w:bottom w:val="single" w:sz="8" w:space="0" w:color="auto"/>
      </w:pBdr>
      <w:spacing w:beforeLines="1" w:afterLines="1"/>
      <w:jc w:val="center"/>
    </w:pPr>
    <w:rPr>
      <w:rFonts w:ascii="Arial" w:hAnsi="Arial"/>
      <w:sz w:val="20"/>
      <w:szCs w:val="20"/>
    </w:rPr>
  </w:style>
  <w:style w:type="paragraph" w:customStyle="1" w:styleId="xl85">
    <w:name w:val="xl85"/>
    <w:basedOn w:val="Normal"/>
    <w:rsid w:val="00D26E20"/>
    <w:pPr>
      <w:pBdr>
        <w:bottom w:val="single" w:sz="4" w:space="0" w:color="auto"/>
      </w:pBdr>
      <w:spacing w:beforeLines="1" w:afterLines="1"/>
    </w:pPr>
    <w:rPr>
      <w:rFonts w:ascii="Arial" w:hAnsi="Arial"/>
      <w:sz w:val="20"/>
      <w:szCs w:val="20"/>
    </w:rPr>
  </w:style>
  <w:style w:type="paragraph" w:customStyle="1" w:styleId="xl86">
    <w:name w:val="xl86"/>
    <w:basedOn w:val="Normal"/>
    <w:rsid w:val="00D26E20"/>
    <w:pPr>
      <w:pBdr>
        <w:bottom w:val="single" w:sz="4" w:space="0" w:color="auto"/>
      </w:pBdr>
      <w:spacing w:beforeLines="1" w:afterLines="1"/>
      <w:jc w:val="center"/>
    </w:pPr>
    <w:rPr>
      <w:rFonts w:ascii="Arial" w:hAnsi="Arial"/>
      <w:sz w:val="20"/>
      <w:szCs w:val="20"/>
    </w:rPr>
  </w:style>
  <w:style w:type="paragraph" w:customStyle="1" w:styleId="xl87">
    <w:name w:val="xl87"/>
    <w:basedOn w:val="Normal"/>
    <w:rsid w:val="00D26E20"/>
    <w:pPr>
      <w:pBdr>
        <w:bottom w:val="single" w:sz="4" w:space="0" w:color="auto"/>
      </w:pBdr>
      <w:spacing w:beforeLines="1" w:afterLines="1"/>
    </w:pPr>
    <w:rPr>
      <w:rFonts w:ascii="Arial" w:hAnsi="Arial"/>
      <w:sz w:val="20"/>
      <w:szCs w:val="20"/>
    </w:rPr>
  </w:style>
  <w:style w:type="paragraph" w:customStyle="1" w:styleId="xl88">
    <w:name w:val="xl88"/>
    <w:basedOn w:val="Normal"/>
    <w:rsid w:val="00D26E20"/>
    <w:pPr>
      <w:pBdr>
        <w:bottom w:val="single" w:sz="4" w:space="0" w:color="auto"/>
      </w:pBdr>
      <w:spacing w:beforeLines="1" w:afterLines="1"/>
      <w:jc w:val="center"/>
    </w:pPr>
    <w:rPr>
      <w:rFonts w:ascii="Arial" w:hAnsi="Arial"/>
      <w:sz w:val="20"/>
      <w:szCs w:val="20"/>
    </w:rPr>
  </w:style>
  <w:style w:type="paragraph" w:customStyle="1" w:styleId="xl89">
    <w:name w:val="xl89"/>
    <w:basedOn w:val="Normal"/>
    <w:rsid w:val="00D26E20"/>
    <w:pPr>
      <w:spacing w:beforeLines="1" w:afterLines="1"/>
      <w:jc w:val="center"/>
    </w:pPr>
    <w:rPr>
      <w:rFonts w:ascii="Arial" w:hAnsi="Arial"/>
      <w:sz w:val="20"/>
      <w:szCs w:val="20"/>
    </w:rPr>
  </w:style>
  <w:style w:type="paragraph" w:customStyle="1" w:styleId="xl90">
    <w:name w:val="xl90"/>
    <w:basedOn w:val="Normal"/>
    <w:rsid w:val="00D26E20"/>
    <w:pPr>
      <w:shd w:val="clear" w:color="auto" w:fill="808080"/>
      <w:spacing w:beforeLines="1" w:afterLines="1"/>
      <w:jc w:val="center"/>
    </w:pPr>
    <w:rPr>
      <w:rFonts w:ascii="Arial" w:hAnsi="Arial"/>
      <w:sz w:val="20"/>
      <w:szCs w:val="20"/>
    </w:rPr>
  </w:style>
  <w:style w:type="paragraph" w:customStyle="1" w:styleId="xl91">
    <w:name w:val="xl91"/>
    <w:basedOn w:val="Normal"/>
    <w:rsid w:val="00D26E20"/>
    <w:pPr>
      <w:spacing w:beforeLines="1" w:afterLines="1"/>
      <w:jc w:val="center"/>
    </w:pPr>
    <w:rPr>
      <w:rFonts w:ascii="Arial" w:hAnsi="Arial"/>
      <w:sz w:val="20"/>
      <w:szCs w:val="20"/>
    </w:rPr>
  </w:style>
  <w:style w:type="paragraph" w:customStyle="1" w:styleId="xl92">
    <w:name w:val="xl92"/>
    <w:basedOn w:val="Normal"/>
    <w:rsid w:val="00D26E20"/>
    <w:pPr>
      <w:pBdr>
        <w:bottom w:val="single" w:sz="4" w:space="0" w:color="auto"/>
      </w:pBdr>
      <w:shd w:val="clear" w:color="auto" w:fill="808080"/>
      <w:spacing w:beforeLines="1" w:afterLines="1"/>
      <w:jc w:val="center"/>
    </w:pPr>
    <w:rPr>
      <w:rFonts w:ascii="Arial" w:hAnsi="Arial"/>
      <w:sz w:val="20"/>
      <w:szCs w:val="20"/>
    </w:rPr>
  </w:style>
  <w:style w:type="paragraph" w:customStyle="1" w:styleId="xl93">
    <w:name w:val="xl93"/>
    <w:basedOn w:val="Normal"/>
    <w:rsid w:val="00D26E20"/>
    <w:pPr>
      <w:pBdr>
        <w:bottom w:val="single" w:sz="4" w:space="0" w:color="auto"/>
      </w:pBdr>
      <w:spacing w:beforeLines="1" w:afterLines="1"/>
      <w:jc w:val="center"/>
    </w:pPr>
    <w:rPr>
      <w:rFonts w:ascii="Arial" w:hAnsi="Arial"/>
      <w:sz w:val="20"/>
      <w:szCs w:val="20"/>
    </w:rPr>
  </w:style>
  <w:style w:type="paragraph" w:customStyle="1" w:styleId="xl94">
    <w:name w:val="xl94"/>
    <w:basedOn w:val="Normal"/>
    <w:rsid w:val="00D26E20"/>
    <w:pPr>
      <w:pBdr>
        <w:bottom w:val="single" w:sz="8" w:space="0" w:color="auto"/>
      </w:pBdr>
      <w:shd w:val="clear" w:color="auto" w:fill="C0C0C0"/>
      <w:spacing w:beforeLines="1" w:afterLines="1"/>
      <w:jc w:val="center"/>
      <w:textAlignment w:val="top"/>
    </w:pPr>
    <w:rPr>
      <w:rFonts w:ascii="Arial" w:hAnsi="Arial"/>
      <w:sz w:val="20"/>
      <w:szCs w:val="20"/>
    </w:rPr>
  </w:style>
  <w:style w:type="paragraph" w:customStyle="1" w:styleId="xl95">
    <w:name w:val="xl95"/>
    <w:basedOn w:val="Normal"/>
    <w:rsid w:val="00D26E20"/>
    <w:pPr>
      <w:pBdr>
        <w:bottom w:val="single" w:sz="8" w:space="0" w:color="auto"/>
      </w:pBdr>
      <w:spacing w:beforeLines="1" w:afterLines="1"/>
      <w:jc w:val="center"/>
      <w:textAlignment w:val="top"/>
    </w:pPr>
    <w:rPr>
      <w:rFonts w:ascii="Arial" w:hAnsi="Arial"/>
      <w:sz w:val="20"/>
      <w:szCs w:val="20"/>
    </w:rPr>
  </w:style>
  <w:style w:type="paragraph" w:customStyle="1" w:styleId="xl96">
    <w:name w:val="xl96"/>
    <w:basedOn w:val="Normal"/>
    <w:rsid w:val="00D26E20"/>
    <w:pPr>
      <w:pBdr>
        <w:bottom w:val="single" w:sz="8" w:space="0" w:color="auto"/>
      </w:pBdr>
      <w:spacing w:beforeLines="1" w:afterLines="1"/>
      <w:jc w:val="center"/>
    </w:pPr>
    <w:rPr>
      <w:rFonts w:ascii="Arial" w:hAnsi="Arial"/>
      <w:sz w:val="20"/>
      <w:szCs w:val="20"/>
    </w:rPr>
  </w:style>
  <w:style w:type="paragraph" w:customStyle="1" w:styleId="xl97">
    <w:name w:val="xl97"/>
    <w:basedOn w:val="Normal"/>
    <w:rsid w:val="00D26E20"/>
    <w:pPr>
      <w:pBdr>
        <w:bottom w:val="single" w:sz="8" w:space="0" w:color="auto"/>
      </w:pBdr>
      <w:shd w:val="clear" w:color="auto" w:fill="C0C0C0"/>
      <w:spacing w:beforeLines="1" w:afterLines="1"/>
      <w:jc w:val="center"/>
    </w:pPr>
    <w:rPr>
      <w:rFonts w:ascii="Arial" w:hAnsi="Arial"/>
      <w:sz w:val="20"/>
      <w:szCs w:val="20"/>
    </w:rPr>
  </w:style>
  <w:style w:type="paragraph" w:customStyle="1" w:styleId="xl98">
    <w:name w:val="xl98"/>
    <w:basedOn w:val="Normal"/>
    <w:rsid w:val="00D26E20"/>
    <w:pPr>
      <w:pBdr>
        <w:top w:val="single" w:sz="8" w:space="0" w:color="000000"/>
      </w:pBdr>
      <w:spacing w:beforeLines="1" w:afterLines="1"/>
      <w:jc w:val="center"/>
      <w:textAlignment w:val="center"/>
    </w:pPr>
    <w:rPr>
      <w:rFonts w:ascii="Arial" w:hAnsi="Arial"/>
      <w:b/>
      <w:bCs/>
      <w:sz w:val="20"/>
      <w:szCs w:val="20"/>
    </w:rPr>
  </w:style>
  <w:style w:type="paragraph" w:customStyle="1" w:styleId="xl99">
    <w:name w:val="xl99"/>
    <w:basedOn w:val="Normal"/>
    <w:rsid w:val="00D26E20"/>
    <w:pPr>
      <w:spacing w:beforeLines="1" w:afterLines="1"/>
      <w:jc w:val="center"/>
      <w:textAlignment w:val="center"/>
    </w:pPr>
    <w:rPr>
      <w:rFonts w:ascii="Arial" w:hAnsi="Arial"/>
      <w:b/>
      <w:bCs/>
      <w:sz w:val="20"/>
      <w:szCs w:val="20"/>
    </w:rPr>
  </w:style>
  <w:style w:type="paragraph" w:customStyle="1" w:styleId="xl100">
    <w:name w:val="xl100"/>
    <w:basedOn w:val="Normal"/>
    <w:rsid w:val="00D26E20"/>
    <w:pPr>
      <w:pBdr>
        <w:bottom w:val="single" w:sz="8" w:space="0" w:color="auto"/>
      </w:pBdr>
      <w:spacing w:beforeLines="1" w:afterLines="1"/>
      <w:jc w:val="center"/>
      <w:textAlignment w:val="center"/>
    </w:pPr>
    <w:rPr>
      <w:rFonts w:ascii="Arial" w:hAnsi="Arial"/>
      <w:b/>
      <w:bCs/>
      <w:sz w:val="20"/>
      <w:szCs w:val="20"/>
    </w:rPr>
  </w:style>
  <w:style w:type="paragraph" w:customStyle="1" w:styleId="xl101">
    <w:name w:val="xl101"/>
    <w:basedOn w:val="Normal"/>
    <w:rsid w:val="00D26E20"/>
    <w:pPr>
      <w:pBdr>
        <w:bottom w:val="single" w:sz="8" w:space="0" w:color="000000"/>
      </w:pBdr>
      <w:spacing w:beforeLines="1" w:afterLines="1"/>
      <w:jc w:val="center"/>
    </w:pPr>
    <w:rPr>
      <w:rFonts w:ascii="Arial" w:hAnsi="Arial"/>
      <w:b/>
      <w:bCs/>
      <w:sz w:val="20"/>
      <w:szCs w:val="20"/>
    </w:rPr>
  </w:style>
  <w:style w:type="paragraph" w:customStyle="1" w:styleId="xl102">
    <w:name w:val="xl102"/>
    <w:basedOn w:val="Normal"/>
    <w:rsid w:val="00D26E20"/>
    <w:pPr>
      <w:pBdr>
        <w:top w:val="single" w:sz="8" w:space="0" w:color="auto"/>
      </w:pBdr>
      <w:spacing w:beforeLines="1" w:afterLines="1"/>
      <w:jc w:val="center"/>
    </w:pPr>
    <w:rPr>
      <w:rFonts w:ascii="Arial" w:hAnsi="Arial"/>
      <w:b/>
      <w:bCs/>
      <w:sz w:val="20"/>
      <w:szCs w:val="20"/>
    </w:rPr>
  </w:style>
  <w:style w:type="paragraph" w:customStyle="1" w:styleId="xl103">
    <w:name w:val="xl103"/>
    <w:basedOn w:val="Normal"/>
    <w:rsid w:val="00D26E20"/>
    <w:pPr>
      <w:pBdr>
        <w:bottom w:val="single" w:sz="8" w:space="0" w:color="000000"/>
      </w:pBdr>
      <w:spacing w:beforeLines="1" w:afterLines="1"/>
      <w:jc w:val="center"/>
    </w:pPr>
    <w:rPr>
      <w:rFonts w:ascii="Arial" w:hAnsi="Arial"/>
      <w:b/>
      <w:bCs/>
      <w:sz w:val="20"/>
      <w:szCs w:val="20"/>
    </w:rPr>
  </w:style>
  <w:style w:type="character" w:styleId="LineNumber">
    <w:name w:val="line number"/>
    <w:basedOn w:val="DefaultParagraphFont"/>
    <w:rsid w:val="00D26E20"/>
  </w:style>
</w:styles>
</file>

<file path=word/webSettings.xml><?xml version="1.0" encoding="utf-8"?>
<w:webSettings xmlns:r="http://schemas.openxmlformats.org/officeDocument/2006/relationships" xmlns:w="http://schemas.openxmlformats.org/wordprocessingml/2006/main">
  <w:divs>
    <w:div w:id="406537492">
      <w:bodyDiv w:val="1"/>
      <w:marLeft w:val="0"/>
      <w:marRight w:val="0"/>
      <w:marTop w:val="0"/>
      <w:marBottom w:val="0"/>
      <w:divBdr>
        <w:top w:val="none" w:sz="0" w:space="0" w:color="auto"/>
        <w:left w:val="none" w:sz="0" w:space="0" w:color="auto"/>
        <w:bottom w:val="none" w:sz="0" w:space="0" w:color="auto"/>
        <w:right w:val="none" w:sz="0" w:space="0" w:color="auto"/>
      </w:divBdr>
    </w:div>
    <w:div w:id="503858530">
      <w:bodyDiv w:val="1"/>
      <w:marLeft w:val="0"/>
      <w:marRight w:val="0"/>
      <w:marTop w:val="0"/>
      <w:marBottom w:val="0"/>
      <w:divBdr>
        <w:top w:val="none" w:sz="0" w:space="0" w:color="auto"/>
        <w:left w:val="none" w:sz="0" w:space="0" w:color="auto"/>
        <w:bottom w:val="none" w:sz="0" w:space="0" w:color="auto"/>
        <w:right w:val="none" w:sz="0" w:space="0" w:color="auto"/>
      </w:divBdr>
    </w:div>
    <w:div w:id="1032000915">
      <w:bodyDiv w:val="1"/>
      <w:marLeft w:val="0"/>
      <w:marRight w:val="0"/>
      <w:marTop w:val="0"/>
      <w:marBottom w:val="0"/>
      <w:divBdr>
        <w:top w:val="none" w:sz="0" w:space="0" w:color="auto"/>
        <w:left w:val="none" w:sz="0" w:space="0" w:color="auto"/>
        <w:bottom w:val="none" w:sz="0" w:space="0" w:color="auto"/>
        <w:right w:val="none" w:sz="0" w:space="0" w:color="auto"/>
      </w:divBdr>
    </w:div>
    <w:div w:id="16157436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yperlink" Target="http://CRAN.R-project.org/package=glmulti"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2738</Words>
  <Characters>15610</Characters>
  <Application>Microsoft Word 12.0.0</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19170</CharactersWithSpaces>
  <SharedDoc>false</SharedDoc>
  <HLinks>
    <vt:vector size="6" baseType="variant">
      <vt:variant>
        <vt:i4>2031737</vt:i4>
      </vt:variant>
      <vt:variant>
        <vt:i4>0</vt:i4>
      </vt:variant>
      <vt:variant>
        <vt:i4>0</vt:i4>
      </vt:variant>
      <vt:variant>
        <vt:i4>5</vt:i4>
      </vt:variant>
      <vt:variant>
        <vt:lpwstr>http://CRAN.R-project.org/package=glmulti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cp:lastModifiedBy>Gustavo Canale</cp:lastModifiedBy>
  <cp:revision>2</cp:revision>
  <cp:lastPrinted>2012-06-01T19:45:00Z</cp:lastPrinted>
  <dcterms:created xsi:type="dcterms:W3CDTF">2012-07-24T01:27:00Z</dcterms:created>
  <dcterms:modified xsi:type="dcterms:W3CDTF">2012-07-24T01:27:00Z</dcterms:modified>
</cp:coreProperties>
</file>