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Default="00C81B67" w:rsidP="00C81B67">
      <w:pPr>
        <w:rPr>
          <w:u w:val="single"/>
        </w:rPr>
      </w:pPr>
      <w:r>
        <w:rPr>
          <w:u w:val="single"/>
        </w:rPr>
        <w:t>Table S</w:t>
      </w:r>
      <w:r w:rsidRPr="00EB53E3">
        <w:rPr>
          <w:u w:val="single"/>
        </w:rPr>
        <w:fldChar w:fldCharType="begin"/>
      </w:r>
      <w:r w:rsidRPr="00EB53E3">
        <w:rPr>
          <w:u w:val="single"/>
        </w:rPr>
        <w:instrText xml:space="preserve"> SEQ Annex \* ARABIC </w:instrText>
      </w:r>
      <w:r w:rsidRPr="00EB53E3">
        <w:rPr>
          <w:u w:val="single"/>
        </w:rPr>
        <w:fldChar w:fldCharType="separate"/>
      </w:r>
      <w:r w:rsidRPr="00EB53E3">
        <w:rPr>
          <w:noProof/>
          <w:u w:val="single"/>
        </w:rPr>
        <w:t>1</w:t>
      </w:r>
      <w:r w:rsidRPr="00EB53E3">
        <w:rPr>
          <w:u w:val="single"/>
        </w:rPr>
        <w:fldChar w:fldCharType="end"/>
      </w:r>
      <w:r w:rsidRPr="00EB53E3">
        <w:rPr>
          <w:u w:val="single"/>
        </w:rPr>
        <w:t xml:space="preserve"> References used for BMI data in each country</w:t>
      </w:r>
    </w:p>
    <w:p w:rsidR="00174D23" w:rsidRDefault="00174D23" w:rsidP="00C81B67">
      <w:pPr>
        <w:rPr>
          <w:u w:val="single"/>
        </w:rPr>
      </w:pPr>
    </w:p>
    <w:p w:rsidR="00174D23" w:rsidRDefault="00174D23" w:rsidP="00C81B67">
      <w:pPr>
        <w:rPr>
          <w:u w:val="single"/>
        </w:rPr>
        <w:sectPr w:rsidR="00174D23" w:rsidSect="00207D67">
          <w:footerReference w:type="default" r:id="rId4"/>
          <w:pgSz w:w="11906" w:h="16838" w:code="9"/>
          <w:pgMar w:top="1440" w:right="1440" w:bottom="1440" w:left="1440" w:header="709" w:footer="709" w:gutter="0"/>
          <w:lnNumType w:countBy="5" w:distance="113" w:restart="continuous"/>
          <w:cols w:space="708"/>
          <w:docGrid w:linePitch="360"/>
        </w:sectPr>
      </w:pPr>
    </w:p>
    <w:p w:rsidR="00174D23" w:rsidRPr="00EB53E3" w:rsidRDefault="00174D23" w:rsidP="00C81B67">
      <w:pPr>
        <w:rPr>
          <w:u w:val="single"/>
        </w:rPr>
        <w:sectPr w:rsidR="00174D23" w:rsidRPr="00EB53E3" w:rsidSect="00174D23">
          <w:type w:val="continuous"/>
          <w:pgSz w:w="11906" w:h="16838" w:code="9"/>
          <w:pgMar w:top="1440" w:right="1440" w:bottom="1440" w:left="1440" w:header="709" w:footer="709" w:gutter="0"/>
          <w:lnNumType w:countBy="5" w:distance="113" w:restart="continuous"/>
          <w:cols w:space="708"/>
          <w:docGrid w:linePitch="360"/>
        </w:sectPr>
      </w:pPr>
    </w:p>
    <w:tbl>
      <w:tblPr>
        <w:tblpPr w:leftFromText="180" w:rightFromText="180" w:horzAnchor="margin" w:tblpY="525"/>
        <w:tblW w:w="14130" w:type="dxa"/>
        <w:tblLook w:val="04A0"/>
      </w:tblPr>
      <w:tblGrid>
        <w:gridCol w:w="1180"/>
        <w:gridCol w:w="5165"/>
        <w:gridCol w:w="1418"/>
        <w:gridCol w:w="839"/>
        <w:gridCol w:w="851"/>
        <w:gridCol w:w="1134"/>
        <w:gridCol w:w="1842"/>
        <w:gridCol w:w="1701"/>
      </w:tblGrid>
      <w:tr w:rsidR="00C81B67" w:rsidRPr="00ED35F4" w:rsidTr="00743C49">
        <w:trPr>
          <w:cantSplit/>
          <w:trHeight w:val="558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C81B67" w:rsidRPr="00856827" w:rsidRDefault="00C81B67" w:rsidP="00743C49">
            <w:pPr>
              <w:pStyle w:val="Heading1"/>
              <w:spacing w:line="276" w:lineRule="auto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bookmarkStart w:id="0" w:name="_Toc303936764"/>
            <w:r w:rsidRPr="00856827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  <w:lastRenderedPageBreak/>
              <w:t>Country</w:t>
            </w:r>
            <w:bookmarkEnd w:id="0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C81B67" w:rsidRPr="00856827" w:rsidRDefault="00C81B67" w:rsidP="00743C49">
            <w:pPr>
              <w:pStyle w:val="Heading1"/>
              <w:spacing w:line="276" w:lineRule="auto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bookmarkStart w:id="1" w:name="_Toc303936765"/>
            <w:r w:rsidRPr="00856827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  <w:t>Study name citation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C81B67" w:rsidRPr="00856827" w:rsidRDefault="00C81B67" w:rsidP="00743C49">
            <w:pPr>
              <w:pStyle w:val="Heading1"/>
              <w:spacing w:line="276" w:lineRule="auto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bookmarkStart w:id="2" w:name="_Toc303936766"/>
            <w:r w:rsidRPr="00856827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  <w:t>Data year(s)</w:t>
            </w:r>
            <w:bookmarkEnd w:id="2"/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C81B67" w:rsidRPr="00856827" w:rsidRDefault="00C81B67" w:rsidP="00743C49">
            <w:pPr>
              <w:pStyle w:val="Heading1"/>
              <w:spacing w:line="276" w:lineRule="auto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bookmarkStart w:id="3" w:name="_Toc303936767"/>
            <w:r w:rsidRPr="00856827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  <w:t>Sample size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C81B67" w:rsidRPr="00856827" w:rsidRDefault="00C81B67" w:rsidP="00743C49">
            <w:pPr>
              <w:pStyle w:val="Heading1"/>
              <w:spacing w:line="276" w:lineRule="auto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bookmarkStart w:id="4" w:name="_Toc303936768"/>
            <w:proofErr w:type="spellStart"/>
            <w:r w:rsidRPr="00856827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  <w:t>Agegroup</w:t>
            </w:r>
            <w:bookmarkEnd w:id="4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C81B67" w:rsidRPr="00856827" w:rsidRDefault="00C81B67" w:rsidP="00743C49">
            <w:pPr>
              <w:pStyle w:val="Heading1"/>
              <w:spacing w:line="276" w:lineRule="auto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bookmarkStart w:id="5" w:name="_Toc303936769"/>
            <w:r w:rsidRPr="00856827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  <w:t>Measured/self-reported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C81B67" w:rsidRPr="00856827" w:rsidRDefault="00C81B67" w:rsidP="00743C49">
            <w:pPr>
              <w:pStyle w:val="Heading1"/>
              <w:spacing w:line="276" w:lineRule="auto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bookmarkStart w:id="6" w:name="_Toc303936770"/>
            <w:r w:rsidRPr="00856827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eastAsia="en-US"/>
              </w:rPr>
              <w:t>National/regional data</w:t>
            </w:r>
            <w:bookmarkEnd w:id="6"/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2D69">
              <w:rPr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2D69">
              <w:rPr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sz w:val="18"/>
                <w:szCs w:val="18"/>
              </w:rPr>
            </w:pPr>
            <w:proofErr w:type="spellStart"/>
            <w:r w:rsidRPr="00CC2D69">
              <w:rPr>
                <w:sz w:val="18"/>
                <w:szCs w:val="18"/>
              </w:rPr>
              <w:t>Carbajal</w:t>
            </w:r>
            <w:proofErr w:type="spellEnd"/>
            <w:r w:rsidRPr="00CC2D69">
              <w:rPr>
                <w:sz w:val="18"/>
                <w:szCs w:val="18"/>
              </w:rPr>
              <w:t xml:space="preserve"> et al, 2001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sz w:val="18"/>
                <w:szCs w:val="18"/>
              </w:rPr>
            </w:pPr>
            <w:r w:rsidRPr="00CC2D69">
              <w:rPr>
                <w:sz w:val="18"/>
                <w:szCs w:val="18"/>
              </w:rPr>
              <w:t>1998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sz w:val="18"/>
                <w:szCs w:val="18"/>
              </w:rPr>
            </w:pPr>
            <w:r w:rsidRPr="00CC2D69">
              <w:rPr>
                <w:sz w:val="18"/>
                <w:szCs w:val="18"/>
              </w:rPr>
              <w:t>556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sz w:val="18"/>
                <w:szCs w:val="18"/>
              </w:rPr>
            </w:pPr>
            <w:r w:rsidRPr="00CC2D69">
              <w:rPr>
                <w:sz w:val="18"/>
                <w:szCs w:val="18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sz w:val="18"/>
                <w:szCs w:val="18"/>
              </w:rPr>
            </w:pPr>
            <w:r w:rsidRPr="00CC2D69">
              <w:rPr>
                <w:sz w:val="18"/>
                <w:szCs w:val="18"/>
              </w:rPr>
              <w:t>15-75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sz w:val="18"/>
                <w:szCs w:val="18"/>
              </w:rPr>
            </w:pPr>
            <w:proofErr w:type="spellStart"/>
            <w:r w:rsidRPr="00CC2D69">
              <w:rPr>
                <w:sz w:val="18"/>
                <w:szCs w:val="18"/>
              </w:rPr>
              <w:t>Subnational</w:t>
            </w:r>
            <w:proofErr w:type="spellEnd"/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WHO: </w:t>
            </w:r>
            <w:proofErr w:type="spellStart"/>
            <w:r>
              <w:rPr>
                <w:color w:val="000000"/>
                <w:sz w:val="18"/>
                <w:szCs w:val="18"/>
              </w:rPr>
              <w:t>Virgolini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Ferrante</w:t>
            </w:r>
            <w:proofErr w:type="spellEnd"/>
            <w:r w:rsidRPr="00CC2D6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(no date given)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15-75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 &amp; self-report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2D69">
              <w:rPr>
                <w:color w:val="000000"/>
                <w:sz w:val="18"/>
                <w:szCs w:val="18"/>
              </w:rPr>
              <w:t>Subnational</w:t>
            </w:r>
            <w:proofErr w:type="spellEnd"/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WHO</w:t>
            </w:r>
            <w:r>
              <w:rPr>
                <w:color w:val="000000"/>
                <w:sz w:val="18"/>
                <w:szCs w:val="18"/>
              </w:rPr>
              <w:t>;</w:t>
            </w:r>
            <w:r w:rsidRPr="00CC2D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Encuesta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Nacional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de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Demografia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y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Salud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fr-BE"/>
              </w:rPr>
              <w:t>1998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3744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293632" w:rsidRDefault="00C81B67" w:rsidP="00743C49">
            <w:pPr>
              <w:rPr>
                <w:color w:val="000000"/>
                <w:sz w:val="18"/>
                <w:szCs w:val="18"/>
                <w:lang w:val="fr-BE"/>
              </w:rPr>
            </w:pPr>
            <w:r>
              <w:rPr>
                <w:color w:val="000000"/>
                <w:sz w:val="18"/>
                <w:szCs w:val="18"/>
                <w:lang w:val="fr-BE"/>
              </w:rPr>
              <w:t>DHS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16075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293632" w:rsidRDefault="00C81B67" w:rsidP="00743C49">
            <w:pPr>
              <w:rPr>
                <w:color w:val="000000"/>
                <w:sz w:val="18"/>
                <w:szCs w:val="18"/>
                <w:lang w:val="fr-BE"/>
              </w:rPr>
            </w:pPr>
            <w:r>
              <w:rPr>
                <w:color w:val="000000"/>
                <w:sz w:val="18"/>
                <w:szCs w:val="18"/>
                <w:lang w:val="fr-BE"/>
              </w:rPr>
              <w:t xml:space="preserve">DHS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20786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2D69">
              <w:rPr>
                <w:color w:val="000000"/>
                <w:sz w:val="18"/>
                <w:szCs w:val="18"/>
              </w:rPr>
              <w:t>Encuesta</w:t>
            </w:r>
            <w:proofErr w:type="spellEnd"/>
            <w:r w:rsidRPr="00CC2D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D69">
              <w:rPr>
                <w:color w:val="000000"/>
                <w:sz w:val="18"/>
                <w:szCs w:val="18"/>
              </w:rPr>
              <w:t>Nacional</w:t>
            </w:r>
            <w:proofErr w:type="spellEnd"/>
            <w:r w:rsidRPr="00CC2D69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C2D69">
              <w:rPr>
                <w:color w:val="000000"/>
                <w:sz w:val="18"/>
                <w:szCs w:val="18"/>
              </w:rPr>
              <w:t>Salud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17-100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2D69">
              <w:rPr>
                <w:color w:val="000000"/>
                <w:sz w:val="18"/>
                <w:szCs w:val="18"/>
              </w:rPr>
              <w:t>Encuesta</w:t>
            </w:r>
            <w:proofErr w:type="spellEnd"/>
            <w:r w:rsidRPr="00CC2D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D69">
              <w:rPr>
                <w:color w:val="000000"/>
                <w:sz w:val="18"/>
                <w:szCs w:val="18"/>
              </w:rPr>
              <w:t>Nacional</w:t>
            </w:r>
            <w:proofErr w:type="spellEnd"/>
            <w:r w:rsidRPr="00CC2D69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C2D69">
              <w:rPr>
                <w:color w:val="000000"/>
                <w:sz w:val="18"/>
                <w:szCs w:val="18"/>
              </w:rPr>
              <w:t>Salud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2931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15-65+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DHS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3156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DHS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3069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DHS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33244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DHS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43725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CARMEN, </w:t>
            </w:r>
            <w:proofErr w:type="spellStart"/>
            <w:r w:rsidRPr="00CC2D69">
              <w:rPr>
                <w:color w:val="000000"/>
                <w:sz w:val="18"/>
                <w:szCs w:val="18"/>
              </w:rPr>
              <w:t>Ministerio</w:t>
            </w:r>
            <w:proofErr w:type="spellEnd"/>
            <w:r w:rsidRPr="00CC2D69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C2D69">
              <w:rPr>
                <w:color w:val="000000"/>
                <w:sz w:val="18"/>
                <w:szCs w:val="18"/>
              </w:rPr>
              <w:t>Salud</w:t>
            </w:r>
            <w:proofErr w:type="spellEnd"/>
            <w:r w:rsidRPr="00CC2D6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20-64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2D69">
              <w:rPr>
                <w:color w:val="000000"/>
                <w:sz w:val="18"/>
                <w:szCs w:val="18"/>
              </w:rPr>
              <w:t>Subnational</w:t>
            </w:r>
            <w:proofErr w:type="spellEnd"/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293632" w:rsidRDefault="00C81B67" w:rsidP="00743C49">
            <w:pPr>
              <w:rPr>
                <w:color w:val="000000"/>
                <w:sz w:val="18"/>
                <w:szCs w:val="18"/>
                <w:lang w:val="fr-BE"/>
              </w:rPr>
            </w:pP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Encuesta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Multinacional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de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Diabetes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mellitus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y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Factores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de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Riesgo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20-65+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2D69">
              <w:rPr>
                <w:color w:val="000000"/>
                <w:sz w:val="18"/>
                <w:szCs w:val="18"/>
              </w:rPr>
              <w:t>Subnational</w:t>
            </w:r>
            <w:proofErr w:type="spellEnd"/>
          </w:p>
        </w:tc>
      </w:tr>
      <w:tr w:rsidR="00C81B67" w:rsidRPr="00ED35F4" w:rsidTr="00743C49">
        <w:trPr>
          <w:trHeight w:val="185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293632" w:rsidRDefault="00C81B67" w:rsidP="00743C49">
            <w:pPr>
              <w:rPr>
                <w:color w:val="000000"/>
                <w:sz w:val="18"/>
                <w:szCs w:val="18"/>
                <w:lang w:val="fr-BE"/>
              </w:rPr>
            </w:pPr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Acosta et al 2005,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Estado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nutricional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de la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poblacion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cubana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adulta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19519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17-100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211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5165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DHS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4793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DHS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WHO</w:t>
            </w:r>
            <w:r>
              <w:rPr>
                <w:color w:val="000000"/>
                <w:sz w:val="18"/>
                <w:szCs w:val="18"/>
              </w:rPr>
              <w:t>: d</w:t>
            </w:r>
            <w:r w:rsidRPr="00CC2D69">
              <w:rPr>
                <w:color w:val="000000"/>
                <w:sz w:val="18"/>
                <w:szCs w:val="18"/>
              </w:rPr>
              <w:t>ata of SIVIN study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DHS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19141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WHO; Diaz et al.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Self-reported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Situatcion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Nutricinal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, 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Segunda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Encuesta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de </w:t>
            </w:r>
            <w:proofErr w:type="spellStart"/>
            <w:r w:rsidRPr="00293632">
              <w:rPr>
                <w:color w:val="000000"/>
                <w:sz w:val="18"/>
                <w:szCs w:val="18"/>
                <w:lang w:val="fr-BE"/>
              </w:rPr>
              <w:t>Niveles</w:t>
            </w:r>
            <w:proofErr w:type="spellEnd"/>
            <w:r w:rsidRPr="00293632">
              <w:rPr>
                <w:color w:val="000000"/>
                <w:sz w:val="18"/>
                <w:szCs w:val="18"/>
                <w:lang w:val="fr-BE"/>
              </w:rPr>
              <w:t xml:space="preserve"> de Vida 2003.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7121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7364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18-75+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WHO BMI database &amp; DHS survey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4631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WHO BMI database &amp; DHS survey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9389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WHO BMI database &amp; DHS survey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25319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WHO BMI database &amp; DHS survey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15-49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81B67" w:rsidRPr="00CC2D69" w:rsidRDefault="00C81B67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2D69">
              <w:rPr>
                <w:b/>
                <w:bCs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5165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1B67" w:rsidRPr="00ED35F4" w:rsidTr="00743C49">
        <w:trPr>
          <w:trHeight w:val="300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 xml:space="preserve">ENSO I; </w:t>
            </w:r>
            <w:proofErr w:type="spellStart"/>
            <w:r w:rsidRPr="00CC2D69">
              <w:rPr>
                <w:color w:val="000000"/>
                <w:sz w:val="18"/>
                <w:szCs w:val="18"/>
              </w:rPr>
              <w:t>Pisabarro</w:t>
            </w:r>
            <w:proofErr w:type="spellEnd"/>
            <w:r w:rsidRPr="00CC2D69">
              <w:rPr>
                <w:color w:val="000000"/>
                <w:sz w:val="18"/>
                <w:szCs w:val="18"/>
              </w:rPr>
              <w:t xml:space="preserve"> et al, 2002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jc w:val="center"/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18-100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Measured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67" w:rsidRPr="00CC2D69" w:rsidRDefault="00C81B67" w:rsidP="00743C49">
            <w:pPr>
              <w:rPr>
                <w:color w:val="000000"/>
                <w:sz w:val="18"/>
                <w:szCs w:val="18"/>
              </w:rPr>
            </w:pPr>
            <w:r w:rsidRPr="00CC2D69">
              <w:rPr>
                <w:color w:val="000000"/>
                <w:sz w:val="18"/>
                <w:szCs w:val="18"/>
              </w:rPr>
              <w:t>National</w:t>
            </w:r>
          </w:p>
        </w:tc>
      </w:tr>
    </w:tbl>
    <w:p w:rsidR="00174D23" w:rsidRDefault="00174D23" w:rsidP="00174D23">
      <w:pPr>
        <w:sectPr w:rsidR="00174D23" w:rsidSect="00174D2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30945" w:rsidRDefault="00530945" w:rsidP="00174D23"/>
    <w:sectPr w:rsidR="00530945" w:rsidSect="00174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F0" w:rsidRDefault="00174D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925F0" w:rsidRDefault="00174D2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1B67"/>
    <w:rsid w:val="00174D23"/>
    <w:rsid w:val="00530945"/>
    <w:rsid w:val="00534A31"/>
    <w:rsid w:val="00C8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B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B67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1B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6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lwebber</dc:creator>
  <cp:keywords/>
  <dc:description/>
  <cp:lastModifiedBy>lwebber</cp:lastModifiedBy>
  <cp:revision>3</cp:revision>
  <dcterms:created xsi:type="dcterms:W3CDTF">2012-05-30T09:30:00Z</dcterms:created>
  <dcterms:modified xsi:type="dcterms:W3CDTF">2012-05-30T09:34:00Z</dcterms:modified>
</cp:coreProperties>
</file>