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C" w:rsidRDefault="0064081C" w:rsidP="006408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1890"/>
        <w:gridCol w:w="1350"/>
        <w:gridCol w:w="90"/>
      </w:tblGrid>
      <w:tr w:rsidR="0064081C" w:rsidRPr="00480316" w:rsidTr="001C2D28">
        <w:trPr>
          <w:gridAfter w:val="1"/>
          <w:wAfter w:w="90" w:type="dxa"/>
        </w:trPr>
        <w:tc>
          <w:tcPr>
            <w:tcW w:w="6948" w:type="dxa"/>
            <w:gridSpan w:val="4"/>
          </w:tcPr>
          <w:p w:rsidR="0064081C" w:rsidRPr="00480316" w:rsidRDefault="0064081C" w:rsidP="0064081C">
            <w:pPr>
              <w:rPr>
                <w:rFonts w:ascii="Arial" w:hAnsi="Arial" w:cs="Arial"/>
                <w:b/>
              </w:rPr>
            </w:pPr>
            <w:r w:rsidRPr="00480316">
              <w:rPr>
                <w:rFonts w:ascii="Arial" w:hAnsi="Arial" w:cs="Arial"/>
                <w:b/>
              </w:rPr>
              <w:t>Table S</w:t>
            </w: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Pr="00480316">
              <w:rPr>
                <w:rFonts w:ascii="Arial" w:hAnsi="Arial" w:cs="Arial"/>
                <w:b/>
              </w:rPr>
              <w:t>: Read Coun</w:t>
            </w:r>
            <w:r>
              <w:rPr>
                <w:rFonts w:ascii="Arial" w:hAnsi="Arial" w:cs="Arial"/>
                <w:b/>
              </w:rPr>
              <w:t>t</w:t>
            </w:r>
            <w:r w:rsidRPr="00480316">
              <w:rPr>
                <w:rFonts w:ascii="Arial" w:hAnsi="Arial" w:cs="Arial"/>
                <w:b/>
              </w:rPr>
              <w:t xml:space="preserve">s for </w:t>
            </w:r>
            <w:r>
              <w:rPr>
                <w:rFonts w:ascii="Arial" w:hAnsi="Arial" w:cs="Arial"/>
                <w:b/>
              </w:rPr>
              <w:t>3730</w:t>
            </w:r>
            <w:r w:rsidRPr="00480316">
              <w:rPr>
                <w:rFonts w:ascii="Arial" w:hAnsi="Arial" w:cs="Arial"/>
                <w:b/>
              </w:rPr>
              <w:t xml:space="preserve"> data in Figures 2 &amp; 3</w:t>
            </w:r>
          </w:p>
        </w:tc>
      </w:tr>
      <w:tr w:rsidR="0064081C" w:rsidRPr="00480316" w:rsidTr="001C2D28">
        <w:tc>
          <w:tcPr>
            <w:tcW w:w="1368" w:type="dxa"/>
          </w:tcPr>
          <w:p w:rsidR="0064081C" w:rsidRPr="00480316" w:rsidRDefault="0064081C" w:rsidP="001C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4081C" w:rsidRPr="00480316" w:rsidRDefault="0064081C" w:rsidP="001C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64081C" w:rsidRPr="00480316" w:rsidRDefault="0064081C" w:rsidP="001C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4081C" w:rsidRPr="00480316" w:rsidRDefault="0064081C" w:rsidP="001C2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81C" w:rsidRPr="00F1287F" w:rsidTr="001C2D28">
        <w:trPr>
          <w:gridAfter w:val="2"/>
          <w:wAfter w:w="1440" w:type="dxa"/>
        </w:trPr>
        <w:tc>
          <w:tcPr>
            <w:tcW w:w="1368" w:type="dxa"/>
          </w:tcPr>
          <w:p w:rsidR="0064081C" w:rsidRPr="00F1287F" w:rsidRDefault="0064081C" w:rsidP="001C2D28">
            <w:pPr>
              <w:pStyle w:val="PlainText"/>
              <w:rPr>
                <w:b/>
                <w:u w:val="single"/>
              </w:rPr>
            </w:pPr>
            <w:proofErr w:type="gramStart"/>
            <w:r w:rsidRPr="00F1287F">
              <w:rPr>
                <w:b/>
                <w:u w:val="single"/>
              </w:rPr>
              <w:t>approach</w:t>
            </w:r>
            <w:proofErr w:type="gramEnd"/>
          </w:p>
        </w:tc>
        <w:tc>
          <w:tcPr>
            <w:tcW w:w="2340" w:type="dxa"/>
          </w:tcPr>
          <w:p w:rsidR="0064081C" w:rsidRPr="00F1287F" w:rsidRDefault="0064081C" w:rsidP="001C2D28">
            <w:pPr>
              <w:pStyle w:val="PlainText"/>
              <w:rPr>
                <w:b/>
                <w:u w:val="single"/>
              </w:rPr>
            </w:pPr>
            <w:proofErr w:type="gramStart"/>
            <w:r w:rsidRPr="00F1287F">
              <w:rPr>
                <w:b/>
                <w:u w:val="single"/>
              </w:rPr>
              <w:t>replicate</w:t>
            </w:r>
            <w:proofErr w:type="gramEnd"/>
          </w:p>
        </w:tc>
        <w:tc>
          <w:tcPr>
            <w:tcW w:w="1890" w:type="dxa"/>
          </w:tcPr>
          <w:p w:rsidR="0064081C" w:rsidRPr="00F1287F" w:rsidRDefault="0064081C" w:rsidP="001C2D28">
            <w:pPr>
              <w:pStyle w:val="PlainText"/>
              <w:rPr>
                <w:b/>
                <w:u w:val="single"/>
              </w:rPr>
            </w:pPr>
            <w:proofErr w:type="gramStart"/>
            <w:r w:rsidRPr="00F1287F">
              <w:rPr>
                <w:b/>
                <w:u w:val="single"/>
              </w:rPr>
              <w:t>read</w:t>
            </w:r>
            <w:proofErr w:type="gramEnd"/>
            <w:r w:rsidRPr="00F1287F">
              <w:rPr>
                <w:b/>
                <w:u w:val="single"/>
              </w:rPr>
              <w:t xml:space="preserve"> count</w:t>
            </w:r>
          </w:p>
        </w:tc>
      </w:tr>
      <w:tr w:rsidR="0064081C" w:rsidRPr="00480316" w:rsidTr="001C2D28">
        <w:trPr>
          <w:gridAfter w:val="2"/>
          <w:wAfter w:w="1440" w:type="dxa"/>
        </w:trPr>
        <w:tc>
          <w:tcPr>
            <w:tcW w:w="1368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1</w:t>
            </w:r>
          </w:p>
        </w:tc>
        <w:tc>
          <w:tcPr>
            <w:tcW w:w="2340" w:type="dxa"/>
          </w:tcPr>
          <w:p w:rsidR="0064081C" w:rsidRPr="002D1792" w:rsidRDefault="0064081C" w:rsidP="001C2D28">
            <w:pPr>
              <w:pStyle w:val="PlainText"/>
            </w:pPr>
            <w:proofErr w:type="gramStart"/>
            <w:r w:rsidRPr="002D1792">
              <w:t>rep1</w:t>
            </w:r>
            <w:proofErr w:type="gramEnd"/>
          </w:p>
        </w:tc>
        <w:tc>
          <w:tcPr>
            <w:tcW w:w="1890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2327</w:t>
            </w:r>
          </w:p>
        </w:tc>
      </w:tr>
      <w:tr w:rsidR="0064081C" w:rsidRPr="00480316" w:rsidTr="001C2D28">
        <w:trPr>
          <w:gridAfter w:val="2"/>
          <w:wAfter w:w="1440" w:type="dxa"/>
        </w:trPr>
        <w:tc>
          <w:tcPr>
            <w:tcW w:w="1368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1</w:t>
            </w:r>
          </w:p>
        </w:tc>
        <w:tc>
          <w:tcPr>
            <w:tcW w:w="2340" w:type="dxa"/>
          </w:tcPr>
          <w:p w:rsidR="0064081C" w:rsidRPr="002D1792" w:rsidRDefault="0064081C" w:rsidP="001C2D28">
            <w:pPr>
              <w:pStyle w:val="PlainText"/>
            </w:pPr>
            <w:proofErr w:type="gramStart"/>
            <w:r w:rsidRPr="002D1792">
              <w:t>rep2</w:t>
            </w:r>
            <w:proofErr w:type="gramEnd"/>
          </w:p>
        </w:tc>
        <w:tc>
          <w:tcPr>
            <w:tcW w:w="1890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951</w:t>
            </w:r>
          </w:p>
        </w:tc>
      </w:tr>
      <w:tr w:rsidR="0064081C" w:rsidRPr="00480316" w:rsidTr="001C2D28">
        <w:trPr>
          <w:gridAfter w:val="2"/>
          <w:wAfter w:w="1440" w:type="dxa"/>
        </w:trPr>
        <w:tc>
          <w:tcPr>
            <w:tcW w:w="1368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2</w:t>
            </w:r>
          </w:p>
        </w:tc>
        <w:tc>
          <w:tcPr>
            <w:tcW w:w="2340" w:type="dxa"/>
          </w:tcPr>
          <w:p w:rsidR="0064081C" w:rsidRPr="002D1792" w:rsidRDefault="0064081C" w:rsidP="001C2D28">
            <w:pPr>
              <w:pStyle w:val="PlainText"/>
            </w:pPr>
            <w:proofErr w:type="gramStart"/>
            <w:r w:rsidRPr="002D1792">
              <w:t>rep1</w:t>
            </w:r>
            <w:proofErr w:type="gramEnd"/>
          </w:p>
        </w:tc>
        <w:tc>
          <w:tcPr>
            <w:tcW w:w="1890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1341</w:t>
            </w:r>
          </w:p>
        </w:tc>
      </w:tr>
      <w:tr w:rsidR="0064081C" w:rsidRPr="00480316" w:rsidTr="001C2D28">
        <w:trPr>
          <w:gridAfter w:val="2"/>
          <w:wAfter w:w="1440" w:type="dxa"/>
        </w:trPr>
        <w:tc>
          <w:tcPr>
            <w:tcW w:w="1368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2</w:t>
            </w:r>
          </w:p>
        </w:tc>
        <w:tc>
          <w:tcPr>
            <w:tcW w:w="2340" w:type="dxa"/>
          </w:tcPr>
          <w:p w:rsidR="0064081C" w:rsidRPr="002D1792" w:rsidRDefault="0064081C" w:rsidP="001C2D28">
            <w:pPr>
              <w:pStyle w:val="PlainText"/>
            </w:pPr>
            <w:proofErr w:type="gramStart"/>
            <w:r w:rsidRPr="002D1792">
              <w:t>rep2</w:t>
            </w:r>
            <w:proofErr w:type="gramEnd"/>
          </w:p>
        </w:tc>
        <w:tc>
          <w:tcPr>
            <w:tcW w:w="1890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1236</w:t>
            </w:r>
          </w:p>
        </w:tc>
      </w:tr>
      <w:tr w:rsidR="0064081C" w:rsidRPr="00480316" w:rsidTr="001C2D28">
        <w:trPr>
          <w:gridAfter w:val="2"/>
          <w:wAfter w:w="1440" w:type="dxa"/>
        </w:trPr>
        <w:tc>
          <w:tcPr>
            <w:tcW w:w="1368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3</w:t>
            </w:r>
          </w:p>
        </w:tc>
        <w:tc>
          <w:tcPr>
            <w:tcW w:w="2340" w:type="dxa"/>
          </w:tcPr>
          <w:p w:rsidR="0064081C" w:rsidRPr="002D1792" w:rsidRDefault="0064081C" w:rsidP="001C2D28">
            <w:pPr>
              <w:pStyle w:val="PlainText"/>
            </w:pPr>
            <w:proofErr w:type="gramStart"/>
            <w:r w:rsidRPr="002D1792">
              <w:t>rep1</w:t>
            </w:r>
            <w:proofErr w:type="gramEnd"/>
          </w:p>
        </w:tc>
        <w:tc>
          <w:tcPr>
            <w:tcW w:w="1890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1315</w:t>
            </w:r>
          </w:p>
        </w:tc>
      </w:tr>
      <w:tr w:rsidR="0064081C" w:rsidRPr="00480316" w:rsidTr="001C2D28">
        <w:trPr>
          <w:gridAfter w:val="2"/>
          <w:wAfter w:w="1440" w:type="dxa"/>
        </w:trPr>
        <w:tc>
          <w:tcPr>
            <w:tcW w:w="1368" w:type="dxa"/>
          </w:tcPr>
          <w:p w:rsidR="0064081C" w:rsidRPr="002D1792" w:rsidRDefault="0064081C" w:rsidP="001C2D28">
            <w:pPr>
              <w:pStyle w:val="PlainText"/>
            </w:pPr>
            <w:r w:rsidRPr="002D1792">
              <w:t>3</w:t>
            </w:r>
          </w:p>
        </w:tc>
        <w:tc>
          <w:tcPr>
            <w:tcW w:w="2340" w:type="dxa"/>
          </w:tcPr>
          <w:p w:rsidR="0064081C" w:rsidRPr="002D1792" w:rsidRDefault="0064081C" w:rsidP="001C2D28">
            <w:pPr>
              <w:pStyle w:val="PlainText"/>
            </w:pPr>
            <w:proofErr w:type="gramStart"/>
            <w:r w:rsidRPr="002D1792">
              <w:t>rep2</w:t>
            </w:r>
            <w:proofErr w:type="gramEnd"/>
          </w:p>
        </w:tc>
        <w:tc>
          <w:tcPr>
            <w:tcW w:w="1890" w:type="dxa"/>
          </w:tcPr>
          <w:p w:rsidR="0064081C" w:rsidRPr="008A346E" w:rsidRDefault="0064081C" w:rsidP="001C2D28">
            <w:pPr>
              <w:pStyle w:val="PlainText"/>
            </w:pPr>
            <w:r w:rsidRPr="002D1792">
              <w:t>1301</w:t>
            </w:r>
          </w:p>
        </w:tc>
      </w:tr>
    </w:tbl>
    <w:p w:rsidR="0064081C" w:rsidRDefault="0064081C" w:rsidP="0064081C"/>
    <w:p w:rsidR="00F7767B" w:rsidRDefault="00F7767B"/>
    <w:sectPr w:rsidR="00F7767B" w:rsidSect="004803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1C"/>
    <w:rsid w:val="000C41C3"/>
    <w:rsid w:val="000E4128"/>
    <w:rsid w:val="0064081C"/>
    <w:rsid w:val="008C507A"/>
    <w:rsid w:val="00E944B8"/>
    <w:rsid w:val="00F77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82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081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81C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64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081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81C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64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Company>Broad Institute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Ward</dc:creator>
  <cp:keywords/>
  <dc:description/>
  <cp:lastModifiedBy>Doyle Ward</cp:lastModifiedBy>
  <cp:revision>1</cp:revision>
  <dcterms:created xsi:type="dcterms:W3CDTF">2012-05-24T17:59:00Z</dcterms:created>
  <dcterms:modified xsi:type="dcterms:W3CDTF">2012-05-24T18:00:00Z</dcterms:modified>
</cp:coreProperties>
</file>