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73" w:rsidRPr="00930C8D" w:rsidRDefault="00FE1E73" w:rsidP="009E7127">
      <w:pPr>
        <w:spacing w:line="480" w:lineRule="auto"/>
        <w:rPr>
          <w:rFonts w:ascii="Times New Roman" w:hAnsi="Times New Roman"/>
          <w:b/>
          <w:sz w:val="24"/>
          <w:szCs w:val="24"/>
          <w:lang w:val="en-US" w:eastAsia="de-DE"/>
        </w:rPr>
      </w:pPr>
      <w:r w:rsidRPr="00930C8D">
        <w:rPr>
          <w:rFonts w:ascii="Times New Roman" w:hAnsi="Times New Roman"/>
          <w:b/>
          <w:sz w:val="24"/>
          <w:szCs w:val="24"/>
          <w:lang w:val="en-US" w:eastAsia="de-DE"/>
        </w:rPr>
        <w:t xml:space="preserve">Table </w:t>
      </w:r>
      <w:r w:rsidR="002D5E0B">
        <w:rPr>
          <w:rFonts w:ascii="Times New Roman" w:hAnsi="Times New Roman"/>
          <w:b/>
          <w:sz w:val="24"/>
          <w:szCs w:val="24"/>
          <w:lang w:val="en-US" w:eastAsia="de-DE"/>
        </w:rPr>
        <w:t>S</w:t>
      </w:r>
      <w:r w:rsidRPr="00930C8D">
        <w:rPr>
          <w:rFonts w:ascii="Times New Roman" w:hAnsi="Times New Roman"/>
          <w:b/>
          <w:sz w:val="24"/>
          <w:szCs w:val="24"/>
          <w:lang w:val="en-US" w:eastAsia="de-DE"/>
        </w:rPr>
        <w:t>1:</w:t>
      </w:r>
    </w:p>
    <w:p w:rsidR="00FE1E73" w:rsidRDefault="00FE1E73" w:rsidP="00B57C2F">
      <w:pPr>
        <w:spacing w:line="480" w:lineRule="auto"/>
        <w:rPr>
          <w:rFonts w:ascii="Times New Roman" w:hAnsi="Times New Roman"/>
          <w:sz w:val="24"/>
          <w:szCs w:val="24"/>
          <w:lang w:val="en-US" w:eastAsia="de-DE"/>
        </w:rPr>
      </w:pPr>
      <w:r w:rsidRPr="00B57C2F">
        <w:rPr>
          <w:rFonts w:ascii="Times New Roman" w:hAnsi="Times New Roman"/>
          <w:sz w:val="24"/>
          <w:szCs w:val="24"/>
          <w:lang w:val="en-US" w:eastAsia="de-DE"/>
        </w:rPr>
        <w:t>Average amount of lipid in tissue section (percentage of high power field)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2"/>
        <w:gridCol w:w="1323"/>
        <w:gridCol w:w="1573"/>
        <w:gridCol w:w="1607"/>
        <w:gridCol w:w="1323"/>
      </w:tblGrid>
      <w:tr w:rsidR="00FE1E73" w:rsidRPr="00537543" w:rsidTr="00FA51F7">
        <w:tc>
          <w:tcPr>
            <w:tcW w:w="1864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E1E73" w:rsidRPr="00FA51F7" w:rsidRDefault="00FE1E73" w:rsidP="00FA51F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Control</w:t>
            </w:r>
          </w:p>
        </w:tc>
        <w:tc>
          <w:tcPr>
            <w:tcW w:w="847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LC-</w:t>
            </w:r>
            <w:proofErr w:type="spellStart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HF</w:t>
            </w:r>
            <w:proofErr w:type="spellEnd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-LP</w:t>
            </w:r>
          </w:p>
        </w:tc>
        <w:tc>
          <w:tcPr>
            <w:tcW w:w="865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LC-</w:t>
            </w:r>
            <w:proofErr w:type="spellStart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HF</w:t>
            </w:r>
            <w:proofErr w:type="spellEnd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-NP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High fat</w:t>
            </w:r>
          </w:p>
        </w:tc>
      </w:tr>
      <w:tr w:rsidR="00FE1E73" w:rsidRPr="00537543" w:rsidTr="00FA51F7">
        <w:tc>
          <w:tcPr>
            <w:tcW w:w="1864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proofErr w:type="spellStart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Average±SEM</w:t>
            </w:r>
            <w:proofErr w:type="spellEnd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%</w:t>
            </w:r>
          </w:p>
        </w:tc>
        <w:tc>
          <w:tcPr>
            <w:tcW w:w="7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62.9±2.2</w:t>
            </w:r>
          </w:p>
        </w:tc>
        <w:tc>
          <w:tcPr>
            <w:tcW w:w="84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69.8±0.9</w:t>
            </w:r>
          </w:p>
        </w:tc>
        <w:tc>
          <w:tcPr>
            <w:tcW w:w="86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69.9±0.9</w:t>
            </w:r>
          </w:p>
        </w:tc>
        <w:tc>
          <w:tcPr>
            <w:tcW w:w="712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67.4±1.9</w:t>
            </w:r>
          </w:p>
        </w:tc>
      </w:tr>
      <w:tr w:rsidR="00FE1E73" w:rsidRPr="00537543" w:rsidTr="00FA51F7">
        <w:tc>
          <w:tcPr>
            <w:tcW w:w="18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p vs. control (</w:t>
            </w:r>
            <w:proofErr w:type="spellStart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Dunnett</w:t>
            </w:r>
            <w:proofErr w:type="spellEnd"/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 test)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0.025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0.032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E73" w:rsidRPr="00537543" w:rsidRDefault="00FE1E73" w:rsidP="00FA51F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0.148</w:t>
            </w:r>
          </w:p>
        </w:tc>
      </w:tr>
      <w:tr w:rsidR="001F643D" w:rsidRPr="00537543" w:rsidTr="00FA51F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537543" w:rsidRDefault="001F643D" w:rsidP="00FA51F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de-DE"/>
              </w:rPr>
              <w:t xml:space="preserve">Global </w:t>
            </w:r>
            <w:r w:rsidRPr="00537543">
              <w:rPr>
                <w:rFonts w:ascii="Times New Roman" w:hAnsi="Times New Roman"/>
                <w:sz w:val="24"/>
                <w:szCs w:val="24"/>
                <w:lang w:val="en-US" w:eastAsia="de-DE"/>
              </w:rPr>
              <w:t>ANOVA p=0.037</w:t>
            </w:r>
          </w:p>
        </w:tc>
      </w:tr>
    </w:tbl>
    <w:p w:rsidR="00FE1E73" w:rsidRDefault="00FE1E73" w:rsidP="009E7127">
      <w:pPr>
        <w:spacing w:line="480" w:lineRule="auto"/>
        <w:rPr>
          <w:rFonts w:ascii="Times New Roman" w:hAnsi="Times New Roman"/>
          <w:sz w:val="24"/>
          <w:szCs w:val="24"/>
          <w:lang w:val="en-US" w:eastAsia="de-DE"/>
        </w:rPr>
      </w:pPr>
      <w:bookmarkStart w:id="0" w:name="_GoBack"/>
      <w:bookmarkEnd w:id="0"/>
    </w:p>
    <w:sectPr w:rsidR="00FE1E73" w:rsidSect="009D3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127"/>
    <w:rsid w:val="00081D10"/>
    <w:rsid w:val="000A0B5E"/>
    <w:rsid w:val="001C62FE"/>
    <w:rsid w:val="001F643D"/>
    <w:rsid w:val="002D5E0B"/>
    <w:rsid w:val="003F097D"/>
    <w:rsid w:val="00537543"/>
    <w:rsid w:val="00823D18"/>
    <w:rsid w:val="008D0DDD"/>
    <w:rsid w:val="008F6995"/>
    <w:rsid w:val="00930C8D"/>
    <w:rsid w:val="009D36ED"/>
    <w:rsid w:val="009E7127"/>
    <w:rsid w:val="00B57C2F"/>
    <w:rsid w:val="00BF145A"/>
    <w:rsid w:val="00D053F9"/>
    <w:rsid w:val="00D3663C"/>
    <w:rsid w:val="00D61E3E"/>
    <w:rsid w:val="00D80673"/>
    <w:rsid w:val="00EF39F6"/>
    <w:rsid w:val="00FA51F7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6E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E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9E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E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Supplementary results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results</dc:title>
  <dc:creator>MjxB</dc:creator>
  <cp:lastModifiedBy>MjxB</cp:lastModifiedBy>
  <cp:revision>3</cp:revision>
  <dcterms:created xsi:type="dcterms:W3CDTF">2012-05-21T06:12:00Z</dcterms:created>
  <dcterms:modified xsi:type="dcterms:W3CDTF">2012-05-21T06:13:00Z</dcterms:modified>
</cp:coreProperties>
</file>