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AC" w:rsidRPr="00DD3E40" w:rsidRDefault="002837AC" w:rsidP="002837AC">
      <w:pPr>
        <w:rPr>
          <w:rFonts w:cs="Arial"/>
          <w:b/>
        </w:rPr>
      </w:pPr>
      <w:r w:rsidRPr="00DD3E40">
        <w:rPr>
          <w:b/>
        </w:rPr>
        <w:t>Table S</w:t>
      </w:r>
      <w:r w:rsidRPr="00DD3E40">
        <w:rPr>
          <w:rFonts w:cs="Arial"/>
          <w:b/>
        </w:rPr>
        <w:t xml:space="preserve">7: </w:t>
      </w:r>
      <w:r w:rsidRPr="00DD3E40">
        <w:rPr>
          <w:b/>
        </w:rPr>
        <w:t xml:space="preserve">Transcription factor binding sites enriched in gene promoters of differentially expressed mRNAs that are targets of microRNAs </w:t>
      </w:r>
      <w:r w:rsidRPr="00DD3E40">
        <w:rPr>
          <w:rFonts w:cs="Arial"/>
          <w:b/>
        </w:rPr>
        <w:t xml:space="preserve">both induced and </w:t>
      </w:r>
      <w:r w:rsidRPr="00DD3E40">
        <w:rPr>
          <w:b/>
        </w:rPr>
        <w:t>suppressed in arsenic exposed PND1 mice</w:t>
      </w:r>
      <w:r w:rsidRPr="00DD3E40">
        <w:rPr>
          <w:rFonts w:cs="Arial"/>
          <w:b/>
        </w:rPr>
        <w:t xml:space="preserve">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217"/>
        <w:gridCol w:w="2217"/>
        <w:gridCol w:w="1097"/>
        <w:gridCol w:w="2337"/>
      </w:tblGrid>
      <w:tr w:rsidR="002837AC" w:rsidRPr="009E11CD" w:rsidTr="008A50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E11CD">
              <w:rPr>
                <w:rFonts w:cs="Arial"/>
                <w:b/>
                <w:bCs/>
                <w:color w:val="000000"/>
              </w:rPr>
              <w:t>Transcription Factor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E11CD">
              <w:rPr>
                <w:rFonts w:cs="Arial"/>
                <w:b/>
                <w:bCs/>
                <w:color w:val="000000"/>
              </w:rPr>
              <w:t>Number of Genes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E11CD">
              <w:rPr>
                <w:rFonts w:cs="Arial"/>
                <w:b/>
                <w:bCs/>
                <w:color w:val="000000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E11CD">
              <w:rPr>
                <w:rFonts w:cs="Arial"/>
                <w:b/>
                <w:bCs/>
                <w:color w:val="000000"/>
              </w:rPr>
              <w:t>Enrichment Factor</w:t>
            </w:r>
          </w:p>
        </w:tc>
      </w:tr>
      <w:tr w:rsidR="002837AC" w:rsidRPr="009E11CD" w:rsidTr="008A50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E11CD">
              <w:rPr>
                <w:rFonts w:cs="Arial"/>
                <w:b/>
                <w:bCs/>
                <w:color w:val="000000"/>
              </w:rPr>
              <w:t>M00731[Osf2]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0.041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4.06</w:t>
            </w:r>
          </w:p>
        </w:tc>
      </w:tr>
      <w:tr w:rsidR="002837AC" w:rsidRPr="009E11C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E11CD">
              <w:rPr>
                <w:rFonts w:cs="Arial"/>
                <w:b/>
                <w:bCs/>
                <w:color w:val="000000"/>
              </w:rPr>
              <w:t>M00271[</w:t>
            </w:r>
            <w:smartTag w:uri="urn:schemas-microsoft-com:office:smarttags" w:element="stockticker">
              <w:r w:rsidRPr="009E11CD">
                <w:rPr>
                  <w:rFonts w:cs="Arial"/>
                  <w:b/>
                  <w:bCs/>
                  <w:color w:val="000000"/>
                </w:rPr>
                <w:t>AML</w:t>
              </w:r>
            </w:smartTag>
            <w:r w:rsidRPr="009E11CD">
              <w:rPr>
                <w:rFonts w:cs="Arial"/>
                <w:b/>
                <w:bCs/>
                <w:color w:val="000000"/>
              </w:rPr>
              <w:t>-1a]</w:t>
            </w:r>
          </w:p>
        </w:tc>
        <w:tc>
          <w:tcPr>
            <w:tcW w:w="0" w:type="auto"/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0.028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1.878</w:t>
            </w:r>
          </w:p>
        </w:tc>
      </w:tr>
      <w:tr w:rsidR="002837AC" w:rsidRPr="009E11C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E11CD">
              <w:rPr>
                <w:rFonts w:cs="Arial"/>
                <w:b/>
                <w:bCs/>
                <w:color w:val="000000"/>
              </w:rPr>
              <w:t>M01109[SZF1-1]</w:t>
            </w:r>
          </w:p>
        </w:tc>
        <w:tc>
          <w:tcPr>
            <w:tcW w:w="0" w:type="auto"/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0.038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2.602</w:t>
            </w:r>
          </w:p>
        </w:tc>
      </w:tr>
      <w:tr w:rsidR="002837AC" w:rsidRPr="009E11C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E11CD">
              <w:rPr>
                <w:rFonts w:cs="Arial"/>
                <w:b/>
                <w:bCs/>
                <w:color w:val="000000"/>
              </w:rPr>
              <w:t>M00395[HOXA3]</w:t>
            </w:r>
          </w:p>
        </w:tc>
        <w:tc>
          <w:tcPr>
            <w:tcW w:w="0" w:type="auto"/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0.017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3.785</w:t>
            </w:r>
          </w:p>
        </w:tc>
      </w:tr>
      <w:tr w:rsidR="002837AC" w:rsidRPr="009E11C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E11CD">
              <w:rPr>
                <w:rFonts w:cs="Arial"/>
                <w:b/>
                <w:bCs/>
                <w:color w:val="000000"/>
              </w:rPr>
              <w:t>M00394[Msx-1]</w:t>
            </w:r>
          </w:p>
        </w:tc>
        <w:tc>
          <w:tcPr>
            <w:tcW w:w="0" w:type="auto"/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0.039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4.167</w:t>
            </w:r>
          </w:p>
        </w:tc>
      </w:tr>
      <w:tr w:rsidR="002837AC" w:rsidRPr="009E11C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E11CD">
              <w:rPr>
                <w:rFonts w:cs="Arial"/>
                <w:b/>
                <w:bCs/>
                <w:color w:val="000000"/>
              </w:rPr>
              <w:t>M00678[Tel-2]</w:t>
            </w:r>
          </w:p>
        </w:tc>
        <w:tc>
          <w:tcPr>
            <w:tcW w:w="0" w:type="auto"/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0.028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3.863</w:t>
            </w:r>
          </w:p>
        </w:tc>
      </w:tr>
      <w:tr w:rsidR="002837AC" w:rsidRPr="009E11C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E11CD">
              <w:rPr>
                <w:rFonts w:cs="Arial"/>
                <w:b/>
                <w:bCs/>
                <w:color w:val="000000"/>
              </w:rPr>
              <w:t>M00172[AP-1]</w:t>
            </w:r>
          </w:p>
        </w:tc>
        <w:tc>
          <w:tcPr>
            <w:tcW w:w="0" w:type="auto"/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0.001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4.648</w:t>
            </w:r>
          </w:p>
        </w:tc>
      </w:tr>
      <w:tr w:rsidR="002837AC" w:rsidRPr="009E11C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E11CD">
              <w:rPr>
                <w:rFonts w:cs="Arial"/>
                <w:b/>
                <w:bCs/>
                <w:color w:val="000000"/>
              </w:rPr>
              <w:t>M00052[NF-</w:t>
            </w:r>
            <w:proofErr w:type="spellStart"/>
            <w:r w:rsidRPr="009E11CD">
              <w:rPr>
                <w:rFonts w:cs="Arial"/>
                <w:b/>
                <w:bCs/>
                <w:color w:val="000000"/>
              </w:rPr>
              <w:t>kappaB</w:t>
            </w:r>
            <w:proofErr w:type="spellEnd"/>
            <w:r w:rsidRPr="009E11CD">
              <w:rPr>
                <w:rFonts w:cs="Arial"/>
                <w:b/>
                <w:bCs/>
                <w:color w:val="000000"/>
              </w:rPr>
              <w:t>_(p65)]</w:t>
            </w:r>
          </w:p>
        </w:tc>
        <w:tc>
          <w:tcPr>
            <w:tcW w:w="0" w:type="auto"/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0.030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4.88</w:t>
            </w:r>
          </w:p>
        </w:tc>
      </w:tr>
      <w:tr w:rsidR="002837AC" w:rsidRPr="009E11C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E11CD">
              <w:rPr>
                <w:rFonts w:cs="Arial"/>
                <w:b/>
                <w:bCs/>
                <w:color w:val="000000"/>
              </w:rPr>
              <w:t>M00453[</w:t>
            </w:r>
            <w:smartTag w:uri="urn:schemas-microsoft-com:office:smarttags" w:element="stockticker">
              <w:r w:rsidRPr="009E11CD">
                <w:rPr>
                  <w:rFonts w:cs="Arial"/>
                  <w:b/>
                  <w:bCs/>
                  <w:color w:val="000000"/>
                </w:rPr>
                <w:t>IRF</w:t>
              </w:r>
            </w:smartTag>
            <w:r w:rsidRPr="009E11CD">
              <w:rPr>
                <w:rFonts w:cs="Arial"/>
                <w:b/>
                <w:bCs/>
                <w:color w:val="000000"/>
              </w:rPr>
              <w:t>-7]</w:t>
            </w:r>
          </w:p>
        </w:tc>
        <w:tc>
          <w:tcPr>
            <w:tcW w:w="0" w:type="auto"/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0.036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3.534</w:t>
            </w:r>
          </w:p>
        </w:tc>
      </w:tr>
      <w:tr w:rsidR="002837AC" w:rsidRPr="009E11C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E11CD">
              <w:rPr>
                <w:rFonts w:cs="Arial"/>
                <w:b/>
                <w:bCs/>
                <w:color w:val="000000"/>
              </w:rPr>
              <w:t>M00086[Ik-1]</w:t>
            </w:r>
          </w:p>
        </w:tc>
        <w:tc>
          <w:tcPr>
            <w:tcW w:w="0" w:type="auto"/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0.007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4.167</w:t>
            </w:r>
          </w:p>
        </w:tc>
      </w:tr>
      <w:tr w:rsidR="002837AC" w:rsidRPr="009E11CD" w:rsidTr="008A503F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9E11CD">
              <w:rPr>
                <w:rFonts w:cs="Arial"/>
                <w:b/>
                <w:bCs/>
                <w:color w:val="000000"/>
              </w:rPr>
              <w:t>M00322[</w:t>
            </w:r>
            <w:proofErr w:type="spellStart"/>
            <w:r w:rsidRPr="009E11CD">
              <w:rPr>
                <w:rFonts w:cs="Arial"/>
                <w:b/>
                <w:bCs/>
                <w:color w:val="000000"/>
              </w:rPr>
              <w:t>c-Myc:Max</w:t>
            </w:r>
            <w:proofErr w:type="spellEnd"/>
            <w:r w:rsidRPr="009E11CD">
              <w:rPr>
                <w:rFonts w:cs="Arial"/>
                <w:b/>
                <w:bCs/>
                <w:color w:val="000000"/>
              </w:rPr>
              <w:t>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0.035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AC" w:rsidRPr="009E11CD" w:rsidRDefault="002837AC" w:rsidP="008A503F">
            <w:pPr>
              <w:spacing w:after="0"/>
              <w:jc w:val="center"/>
              <w:rPr>
                <w:rFonts w:cs="Arial"/>
                <w:color w:val="000000"/>
              </w:rPr>
            </w:pPr>
            <w:r w:rsidRPr="009E11CD">
              <w:rPr>
                <w:rFonts w:cs="Arial"/>
                <w:color w:val="000000"/>
              </w:rPr>
              <w:t>2.201</w:t>
            </w:r>
          </w:p>
        </w:tc>
      </w:tr>
    </w:tbl>
    <w:p w:rsidR="002837AC" w:rsidRPr="00DD3E40" w:rsidRDefault="002837AC" w:rsidP="002837AC">
      <w:pPr>
        <w:rPr>
          <w:rFonts w:cs="Arial"/>
        </w:rPr>
      </w:pPr>
    </w:p>
    <w:p w:rsidR="002837AC" w:rsidRPr="00DD3E40" w:rsidRDefault="002837AC" w:rsidP="002837AC">
      <w:pPr>
        <w:rPr>
          <w:rFonts w:cs="Arial"/>
        </w:rPr>
      </w:pPr>
      <w:bookmarkStart w:id="0" w:name="_GoBack"/>
      <w:bookmarkEnd w:id="0"/>
    </w:p>
    <w:p w:rsidR="00AB4B23" w:rsidRDefault="00AB4B23"/>
    <w:sectPr w:rsidR="00AB4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AC"/>
    <w:rsid w:val="002837AC"/>
    <w:rsid w:val="009E11CD"/>
    <w:rsid w:val="00A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AC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AC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University Of Louisville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States,J.Christopher</dc:creator>
  <cp:keywords/>
  <dc:description/>
  <cp:lastModifiedBy>States,J.Christopher</cp:lastModifiedBy>
  <cp:revision>2</cp:revision>
  <dcterms:created xsi:type="dcterms:W3CDTF">2012-05-15T18:11:00Z</dcterms:created>
  <dcterms:modified xsi:type="dcterms:W3CDTF">2012-05-17T17:04:00Z</dcterms:modified>
</cp:coreProperties>
</file>