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971"/>
        <w:gridCol w:w="2519"/>
        <w:gridCol w:w="698"/>
        <w:gridCol w:w="728"/>
      </w:tblGrid>
      <w:tr w:rsidR="00BB4676" w:rsidRPr="00BB4676" w:rsidTr="00651694">
        <w:tc>
          <w:tcPr>
            <w:tcW w:w="0" w:type="auto"/>
            <w:gridSpan w:val="4"/>
          </w:tcPr>
          <w:p w:rsidR="00BB4676" w:rsidRPr="00693F13" w:rsidRDefault="00BB4676" w:rsidP="006516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3F13">
              <w:rPr>
                <w:b/>
                <w:sz w:val="28"/>
                <w:szCs w:val="28"/>
                <w:lang w:val="en-US"/>
              </w:rPr>
              <w:t>P3</w:t>
            </w:r>
          </w:p>
        </w:tc>
      </w:tr>
      <w:tr w:rsidR="00BB4676" w:rsidRPr="00BB4676" w:rsidTr="00651694">
        <w:tc>
          <w:tcPr>
            <w:tcW w:w="0" w:type="auto"/>
          </w:tcPr>
          <w:p w:rsidR="00BB4676" w:rsidRPr="00693F13" w:rsidRDefault="00BB4676" w:rsidP="00651694">
            <w:pPr>
              <w:tabs>
                <w:tab w:val="left" w:pos="2580"/>
              </w:tabs>
              <w:rPr>
                <w:b/>
                <w:lang w:val="en-US"/>
              </w:rPr>
            </w:pPr>
            <w:r w:rsidRPr="00693F13">
              <w:rPr>
                <w:b/>
                <w:lang w:val="en-US"/>
              </w:rPr>
              <w:t>Locality</w:t>
            </w:r>
            <w:r w:rsidRPr="00693F13">
              <w:rPr>
                <w:b/>
                <w:lang w:val="en-US"/>
              </w:rPr>
              <w:tab/>
            </w:r>
          </w:p>
        </w:tc>
        <w:tc>
          <w:tcPr>
            <w:tcW w:w="0" w:type="auto"/>
          </w:tcPr>
          <w:p w:rsidR="00BB4676" w:rsidRPr="00693F13" w:rsidRDefault="00BB4676" w:rsidP="00651694">
            <w:pPr>
              <w:rPr>
                <w:b/>
                <w:lang w:val="en-US"/>
              </w:rPr>
            </w:pPr>
            <w:r w:rsidRPr="00693F13">
              <w:rPr>
                <w:b/>
                <w:lang w:val="en-US"/>
              </w:rPr>
              <w:t>Coll. Nr./Reference</w:t>
            </w:r>
          </w:p>
        </w:tc>
        <w:tc>
          <w:tcPr>
            <w:tcW w:w="0" w:type="auto"/>
          </w:tcPr>
          <w:p w:rsidR="00BB4676" w:rsidRPr="00693F13" w:rsidRDefault="00BB4676" w:rsidP="00651694">
            <w:pPr>
              <w:rPr>
                <w:b/>
                <w:lang w:val="en-US"/>
              </w:rPr>
            </w:pPr>
            <w:proofErr w:type="spellStart"/>
            <w:r w:rsidRPr="00693F13">
              <w:rPr>
                <w:b/>
                <w:lang w:val="en-US"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693F13" w:rsidRDefault="00BB4676" w:rsidP="00651694">
            <w:pPr>
              <w:rPr>
                <w:b/>
                <w:lang w:val="en-US"/>
              </w:rPr>
            </w:pPr>
            <w:proofErr w:type="spellStart"/>
            <w:r w:rsidRPr="00693F13">
              <w:rPr>
                <w:b/>
                <w:lang w:val="en-US"/>
              </w:rPr>
              <w:t>Bmax</w:t>
            </w:r>
            <w:proofErr w:type="spellEnd"/>
          </w:p>
        </w:tc>
      </w:tr>
      <w:tr w:rsidR="00BB4676" w:rsidRPr="00BB4676" w:rsidTr="00651694">
        <w:tc>
          <w:tcPr>
            <w:tcW w:w="0" w:type="auto"/>
          </w:tcPr>
          <w:p w:rsidR="00BB4676" w:rsidRPr="00693F13" w:rsidRDefault="00BB4676" w:rsidP="00651694">
            <w:pPr>
              <w:rPr>
                <w:lang w:val="en-US"/>
              </w:rPr>
            </w:pPr>
            <w:proofErr w:type="spellStart"/>
            <w:r w:rsidRPr="00693F13">
              <w:rPr>
                <w:lang w:val="en-US"/>
              </w:rPr>
              <w:t>Sprendlingen</w:t>
            </w:r>
            <w:proofErr w:type="spellEnd"/>
            <w:r w:rsidRPr="00693F13"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SSN12SP4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55,2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52,7</w:t>
            </w:r>
          </w:p>
        </w:tc>
      </w:tr>
      <w:tr w:rsidR="00BB4676" w:rsidRPr="00BB4676" w:rsidTr="00651694">
        <w:tc>
          <w:tcPr>
            <w:tcW w:w="0" w:type="auto"/>
          </w:tcPr>
          <w:p w:rsidR="00BB4676" w:rsidRPr="00693F13" w:rsidRDefault="00BB4676" w:rsidP="00651694">
            <w:pPr>
              <w:rPr>
                <w:lang w:val="en-US"/>
              </w:rPr>
            </w:pPr>
            <w:proofErr w:type="spellStart"/>
            <w:r w:rsidRPr="00693F13">
              <w:rPr>
                <w:lang w:val="en-US"/>
              </w:rPr>
              <w:t>Sprendlingen</w:t>
            </w:r>
            <w:proofErr w:type="spellEnd"/>
            <w:r w:rsidRPr="00693F13">
              <w:rPr>
                <w:lang w:val="en-US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SSN12SP5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55,8</w:t>
            </w:r>
          </w:p>
        </w:tc>
        <w:tc>
          <w:tcPr>
            <w:tcW w:w="0" w:type="auto"/>
            <w:vAlign w:val="bottom"/>
          </w:tcPr>
          <w:p w:rsidR="00BB4676" w:rsidRPr="00693F13" w:rsidRDefault="00BB4676" w:rsidP="0065169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693F13">
              <w:rPr>
                <w:rFonts w:ascii="Calibri" w:hAnsi="Calibri" w:cs="Calibri"/>
                <w:color w:val="000000"/>
                <w:lang w:val="en-US"/>
              </w:rPr>
              <w:t>49,8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proofErr w:type="spellStart"/>
            <w:r w:rsidRPr="00BB4676">
              <w:rPr>
                <w:lang w:val="en-US"/>
              </w:rPr>
              <w:t>Sprend</w:t>
            </w:r>
            <w:r>
              <w:t>lingen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P3689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Touraine_Breil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Touraine_Meigne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Vicompte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8C7B67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8C7B67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8C7B67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Touraine_Pont-Boutard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Saint-Michel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Touraine_Paulmy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levius</w:t>
            </w:r>
            <w:proofErr w:type="spellEnd"/>
            <w:r w:rsidRPr="0074534E">
              <w:rPr>
                <w:b/>
              </w:rPr>
              <w:t xml:space="preserve"> &amp;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</w:rPr>
            </w:pPr>
            <w:r w:rsidRPr="0008769A"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</w:tcPr>
          <w:p w:rsidR="00BB4676" w:rsidRPr="0008769A" w:rsidRDefault="00BB4676" w:rsidP="00651694">
            <w:r w:rsidRPr="0008769A"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</w:tcPr>
          <w:p w:rsidR="00BB4676" w:rsidRPr="0008769A" w:rsidRDefault="00BB4676" w:rsidP="00651694">
            <w:r w:rsidRPr="0008769A"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</w:tcPr>
          <w:p w:rsidR="00BB4676" w:rsidRPr="0008769A" w:rsidRDefault="00BB4676" w:rsidP="00651694">
            <w:r w:rsidRPr="0008769A"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</w:tcPr>
          <w:p w:rsidR="00BB4676" w:rsidRPr="0008769A" w:rsidRDefault="00BB4676" w:rsidP="00651694">
            <w:r w:rsidRPr="0008769A"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Schalchen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Thenius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Oberhollabrunn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Thenius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Eichkogel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Thenius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Gaiselberg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Zapfe 1949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Atzelsdorf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565F3A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65F3A">
              <w:rPr>
                <w:rFonts w:ascii="Calibri" w:hAnsi="Calibri" w:cs="Calibri"/>
                <w:color w:val="000000"/>
              </w:rPr>
              <w:t>Göhlich</w:t>
            </w:r>
            <w:proofErr w:type="spellEnd"/>
            <w:r w:rsidRPr="00565F3A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565F3A">
              <w:rPr>
                <w:rFonts w:ascii="Calibri" w:hAnsi="Calibri" w:cs="Calibri"/>
                <w:color w:val="000000"/>
              </w:rPr>
              <w:t>Huttunen</w:t>
            </w:r>
            <w:proofErr w:type="spellEnd"/>
            <w:r w:rsidRPr="00565F3A">
              <w:rPr>
                <w:rFonts w:ascii="Calibri" w:hAnsi="Calibri" w:cs="Calibri"/>
                <w:color w:val="000000"/>
              </w:rPr>
              <w:t xml:space="preserve"> 2009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Atzelsdorf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565F3A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65F3A">
              <w:rPr>
                <w:rFonts w:ascii="Calibri" w:hAnsi="Calibri" w:cs="Calibri"/>
                <w:color w:val="000000"/>
              </w:rPr>
              <w:t>Göhlich</w:t>
            </w:r>
            <w:proofErr w:type="spellEnd"/>
            <w:r w:rsidRPr="00565F3A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565F3A">
              <w:rPr>
                <w:rFonts w:ascii="Calibri" w:hAnsi="Calibri" w:cs="Calibri"/>
                <w:color w:val="000000"/>
              </w:rPr>
              <w:t>Huttunen</w:t>
            </w:r>
            <w:proofErr w:type="spellEnd"/>
            <w:r w:rsidRPr="00565F3A">
              <w:rPr>
                <w:rFonts w:ascii="Calibri" w:hAnsi="Calibri" w:cs="Calibri"/>
                <w:color w:val="000000"/>
              </w:rPr>
              <w:t xml:space="preserve"> 2009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69,8</w:t>
            </w:r>
          </w:p>
        </w:tc>
      </w:tr>
    </w:tbl>
    <w:p w:rsidR="00BB4676" w:rsidRDefault="00BB4676" w:rsidP="00BB4676"/>
    <w:tbl>
      <w:tblPr>
        <w:tblStyle w:val="Tabellengitternetz"/>
        <w:tblW w:w="0" w:type="auto"/>
        <w:tblLook w:val="04A0"/>
      </w:tblPr>
      <w:tblGrid>
        <w:gridCol w:w="4110"/>
        <w:gridCol w:w="2519"/>
        <w:gridCol w:w="698"/>
        <w:gridCol w:w="728"/>
      </w:tblGrid>
      <w:tr w:rsidR="00BB4676" w:rsidRPr="0074534E" w:rsidTr="00651694">
        <w:tc>
          <w:tcPr>
            <w:tcW w:w="0" w:type="auto"/>
            <w:gridSpan w:val="4"/>
          </w:tcPr>
          <w:p w:rsidR="00BB4676" w:rsidRPr="0074534E" w:rsidRDefault="00BB4676" w:rsidP="00651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P4</w:t>
            </w:r>
          </w:p>
        </w:tc>
      </w:tr>
      <w:tr w:rsidR="00BB4676" w:rsidRPr="0074534E" w:rsidTr="00651694">
        <w:tc>
          <w:tcPr>
            <w:tcW w:w="0" w:type="auto"/>
          </w:tcPr>
          <w:p w:rsidR="00BB4676" w:rsidRPr="0074534E" w:rsidRDefault="00BB4676" w:rsidP="0065169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74534E">
              <w:rPr>
                <w:b/>
              </w:rPr>
              <w:t>Locality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Coll</w:t>
            </w:r>
            <w:proofErr w:type="spellEnd"/>
            <w:r w:rsidRPr="0074534E">
              <w:rPr>
                <w:b/>
              </w:rPr>
              <w:t>. Nr./Reference</w:t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P3872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P3865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P3866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P3700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P3690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Touraine_Pontigne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Touraine_Meigne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Vicompte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Touraine_Channay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8769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8769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8769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Touraine_Manthelan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Touraine_Bossée-Manthelan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Touraine_Paulmy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  <w:i/>
              </w:rPr>
              <w:lastRenderedPageBreak/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levius</w:t>
            </w:r>
            <w:proofErr w:type="spellEnd"/>
            <w:r w:rsidRPr="0074534E">
              <w:rPr>
                <w:b/>
              </w:rPr>
              <w:t xml:space="preserve"> &amp;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Tournan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color w:val="000000"/>
              </w:rPr>
              <w:t>Gaudens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Gaiselberg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4C277F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Zapfe 1949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</w:tcPr>
          <w:p w:rsidR="00BB4676" w:rsidRPr="00516EF3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78,8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:rsidR="00BB4676" w:rsidRDefault="00BB4676" w:rsidP="00BB4676"/>
    <w:tbl>
      <w:tblPr>
        <w:tblStyle w:val="Tabellengitternetz"/>
        <w:tblW w:w="0" w:type="auto"/>
        <w:tblLook w:val="04A0"/>
      </w:tblPr>
      <w:tblGrid>
        <w:gridCol w:w="3904"/>
        <w:gridCol w:w="2519"/>
        <w:gridCol w:w="717"/>
        <w:gridCol w:w="728"/>
      </w:tblGrid>
      <w:tr w:rsidR="00BB4676" w:rsidRPr="0074534E" w:rsidTr="00651694">
        <w:tc>
          <w:tcPr>
            <w:tcW w:w="0" w:type="auto"/>
            <w:gridSpan w:val="4"/>
          </w:tcPr>
          <w:p w:rsidR="00BB4676" w:rsidRPr="0074534E" w:rsidRDefault="00BB4676" w:rsidP="00651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M1</w:t>
            </w:r>
          </w:p>
        </w:tc>
      </w:tr>
      <w:tr w:rsidR="00BB4676" w:rsidRPr="0074534E" w:rsidTr="00651694">
        <w:tc>
          <w:tcPr>
            <w:tcW w:w="0" w:type="auto"/>
          </w:tcPr>
          <w:p w:rsidR="00BB4676" w:rsidRPr="0074534E" w:rsidRDefault="00BB4676" w:rsidP="0065169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74534E">
              <w:rPr>
                <w:b/>
              </w:rPr>
              <w:t>Locality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Coll</w:t>
            </w:r>
            <w:proofErr w:type="spellEnd"/>
            <w:r w:rsidRPr="0074534E">
              <w:rPr>
                <w:b/>
              </w:rPr>
              <w:t>. Nr./Reference</w:t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SSN12SP16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61,2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Touraine_Genneteil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lastRenderedPageBreak/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Touraine_Channay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</w:t>
            </w:r>
          </w:p>
        </w:tc>
      </w:tr>
      <w:tr w:rsidR="00BB4676" w:rsidRPr="008C7B67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D02D7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D02D7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D02D72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Touraine_Bossée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Touraine_Bossée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levius</w:t>
            </w:r>
            <w:proofErr w:type="spellEnd"/>
            <w:r w:rsidRPr="0074534E">
              <w:rPr>
                <w:b/>
              </w:rPr>
              <w:t xml:space="preserve"> &amp;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Tournan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Vienne</w:t>
            </w:r>
            <w:proofErr w:type="spellEnd"/>
            <w:r>
              <w:rPr>
                <w:rFonts w:ascii="Calibri" w:hAnsi="Calibri" w:cs="Calibri"/>
                <w:color w:val="000000"/>
              </w:rPr>
              <w:t>-en-Dauphine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Vienne</w:t>
            </w:r>
            <w:proofErr w:type="spellEnd"/>
            <w:r>
              <w:rPr>
                <w:rFonts w:ascii="Calibri" w:hAnsi="Calibri" w:cs="Calibri"/>
                <w:color w:val="000000"/>
              </w:rPr>
              <w:t>-en-Dauphine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</w:t>
            </w:r>
          </w:p>
        </w:tc>
      </w:tr>
    </w:tbl>
    <w:p w:rsidR="00BB4676" w:rsidRDefault="00BB4676" w:rsidP="00BB4676"/>
    <w:tbl>
      <w:tblPr>
        <w:tblStyle w:val="Tabellengitternetz"/>
        <w:tblW w:w="0" w:type="auto"/>
        <w:tblLook w:val="04A0"/>
      </w:tblPr>
      <w:tblGrid>
        <w:gridCol w:w="4110"/>
        <w:gridCol w:w="2519"/>
        <w:gridCol w:w="698"/>
        <w:gridCol w:w="728"/>
      </w:tblGrid>
      <w:tr w:rsidR="00BB4676" w:rsidRPr="0074534E" w:rsidTr="00651694">
        <w:tc>
          <w:tcPr>
            <w:tcW w:w="0" w:type="auto"/>
            <w:gridSpan w:val="4"/>
          </w:tcPr>
          <w:p w:rsidR="00BB4676" w:rsidRPr="0074534E" w:rsidRDefault="00BB4676" w:rsidP="00651694">
            <w:pPr>
              <w:jc w:val="center"/>
              <w:rPr>
                <w:b/>
                <w:sz w:val="28"/>
                <w:szCs w:val="28"/>
              </w:rPr>
            </w:pPr>
            <w:r w:rsidRPr="0074534E">
              <w:rPr>
                <w:b/>
                <w:sz w:val="28"/>
                <w:szCs w:val="28"/>
              </w:rPr>
              <w:t>p3</w:t>
            </w:r>
          </w:p>
        </w:tc>
      </w:tr>
      <w:tr w:rsidR="00BB4676" w:rsidRPr="0074534E" w:rsidTr="00651694">
        <w:tc>
          <w:tcPr>
            <w:tcW w:w="0" w:type="auto"/>
          </w:tcPr>
          <w:p w:rsidR="00BB4676" w:rsidRPr="0074534E" w:rsidRDefault="00BB4676" w:rsidP="0065169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74534E">
              <w:rPr>
                <w:b/>
              </w:rPr>
              <w:t>Locality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Coll</w:t>
            </w:r>
            <w:proofErr w:type="spellEnd"/>
            <w:r w:rsidRPr="0074534E">
              <w:rPr>
                <w:b/>
              </w:rPr>
              <w:t>. Nr./Reference</w:t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SSN12SP28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42,7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34,5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SSN12SP29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47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36,3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SSN12SP30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47,2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35,4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SSN12SP31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65,5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54,3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SSN12SP32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54,9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42,8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SSN12SP33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58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54,1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P3867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47,6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40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P3869</w:t>
            </w:r>
          </w:p>
        </w:tc>
        <w:tc>
          <w:tcPr>
            <w:tcW w:w="0" w:type="auto"/>
          </w:tcPr>
          <w:p w:rsidR="00BB4676" w:rsidRPr="00515E96" w:rsidRDefault="00BB4676" w:rsidP="00651694">
            <w:r w:rsidRPr="00515E96">
              <w:t>45,7</w:t>
            </w:r>
          </w:p>
        </w:tc>
        <w:tc>
          <w:tcPr>
            <w:tcW w:w="0" w:type="auto"/>
          </w:tcPr>
          <w:p w:rsidR="00BB4676" w:rsidRDefault="00BB4676" w:rsidP="00651694">
            <w:r w:rsidRPr="00515E96">
              <w:t>35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Touraine_Auverse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Touraine_Meigne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Vicompte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Touraine_Channay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Touraine_Channay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372792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372792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372792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Touraine_Bossée-Manthelan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levius</w:t>
            </w:r>
            <w:proofErr w:type="spellEnd"/>
            <w:r w:rsidRPr="0074534E">
              <w:rPr>
                <w:b/>
              </w:rPr>
              <w:t xml:space="preserve"> &amp;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Türkenschanze</w:t>
            </w:r>
          </w:p>
        </w:tc>
        <w:tc>
          <w:tcPr>
            <w:tcW w:w="0" w:type="auto"/>
          </w:tcPr>
          <w:p w:rsidR="00BB4676" w:rsidRPr="00516EF3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Kettlasbrunn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Bachmayer &amp; Zapfe 1976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Langon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Frohnstetten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Frohnstetten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</w:tcPr>
          <w:p w:rsidR="00BB4676" w:rsidRDefault="00BB4676" w:rsidP="00651694">
            <w:proofErr w:type="spellStart"/>
            <w:r>
              <w:t>Tobien</w:t>
            </w:r>
            <w:proofErr w:type="spellEnd"/>
            <w: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</w:t>
            </w:r>
          </w:p>
        </w:tc>
      </w:tr>
    </w:tbl>
    <w:p w:rsidR="00BB4676" w:rsidRDefault="00BB4676" w:rsidP="00BB4676"/>
    <w:tbl>
      <w:tblPr>
        <w:tblStyle w:val="Tabellengitternetz"/>
        <w:tblW w:w="0" w:type="auto"/>
        <w:tblLook w:val="04A0"/>
      </w:tblPr>
      <w:tblGrid>
        <w:gridCol w:w="4971"/>
        <w:gridCol w:w="2568"/>
        <w:gridCol w:w="698"/>
        <w:gridCol w:w="728"/>
      </w:tblGrid>
      <w:tr w:rsidR="00BB4676" w:rsidRPr="0074534E" w:rsidTr="00651694">
        <w:tc>
          <w:tcPr>
            <w:tcW w:w="0" w:type="auto"/>
            <w:gridSpan w:val="4"/>
          </w:tcPr>
          <w:p w:rsidR="00BB4676" w:rsidRPr="0074534E" w:rsidRDefault="00BB4676" w:rsidP="00651694">
            <w:pPr>
              <w:jc w:val="center"/>
              <w:rPr>
                <w:b/>
                <w:sz w:val="28"/>
                <w:szCs w:val="28"/>
              </w:rPr>
            </w:pPr>
            <w:r w:rsidRPr="0074534E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BB4676" w:rsidRPr="0074534E" w:rsidTr="00651694">
        <w:tc>
          <w:tcPr>
            <w:tcW w:w="0" w:type="auto"/>
          </w:tcPr>
          <w:p w:rsidR="00BB4676" w:rsidRPr="0074534E" w:rsidRDefault="00BB4676" w:rsidP="0065169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74534E">
              <w:rPr>
                <w:b/>
              </w:rPr>
              <w:t>Locality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Coll</w:t>
            </w:r>
            <w:proofErr w:type="spellEnd"/>
            <w:r w:rsidRPr="0074534E">
              <w:rPr>
                <w:b/>
              </w:rPr>
              <w:t>. Nr./Reference</w:t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SSN12SP34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P3742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P3870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P3699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lastRenderedPageBreak/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Touraine_Breil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Touraine_Meigne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Vicompte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0568EA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568EA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568EA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Touraine_Pont-Boutard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Saint-Michel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Touraine_Pont-Boutard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Saint-Michel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Ginsburg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Chevrier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levius</w:t>
            </w:r>
            <w:proofErr w:type="spellEnd"/>
            <w:r w:rsidRPr="0074534E">
              <w:rPr>
                <w:b/>
              </w:rPr>
              <w:t xml:space="preserve"> &amp;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Tournan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Frohnstetten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Frohnstetten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Wien 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Oswaldgasse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Wien 12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Hollabrunn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Sauerbrunn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Steininger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Thenius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1965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Pr="001A55F9" w:rsidRDefault="00BB4676" w:rsidP="00651694">
            <w:pPr>
              <w:rPr>
                <w:rFonts w:ascii="Calibri" w:hAnsi="Calibri" w:cs="Calibri"/>
              </w:rPr>
            </w:pPr>
            <w:r w:rsidRPr="001A55F9">
              <w:rPr>
                <w:rFonts w:ascii="Calibri" w:hAnsi="Calibri" w:cs="Calibri"/>
              </w:rPr>
              <w:t>Mistelbach</w:t>
            </w:r>
          </w:p>
        </w:tc>
        <w:tc>
          <w:tcPr>
            <w:tcW w:w="0" w:type="auto"/>
            <w:vAlign w:val="bottom"/>
          </w:tcPr>
          <w:p w:rsidR="00BB4676" w:rsidRPr="001A55F9" w:rsidRDefault="00BB4676" w:rsidP="00651694">
            <w:pPr>
              <w:rPr>
                <w:rFonts w:ascii="Calibri" w:hAnsi="Calibri" w:cs="Calibri"/>
                <w:color w:val="000000"/>
              </w:rPr>
            </w:pPr>
            <w:r w:rsidRPr="001A55F9">
              <w:rPr>
                <w:rFonts w:ascii="Calibri" w:hAnsi="Calibri" w:cs="Calibri"/>
                <w:color w:val="000000"/>
              </w:rPr>
              <w:t xml:space="preserve">Steininger &amp; </w:t>
            </w:r>
            <w:proofErr w:type="spellStart"/>
            <w:r w:rsidRPr="001A55F9">
              <w:rPr>
                <w:rFonts w:ascii="Calibri" w:hAnsi="Calibri" w:cs="Calibri"/>
                <w:color w:val="000000"/>
              </w:rPr>
              <w:t>Thenius</w:t>
            </w:r>
            <w:proofErr w:type="spellEnd"/>
            <w:r w:rsidRPr="001A55F9">
              <w:rPr>
                <w:rFonts w:ascii="Calibri" w:hAnsi="Calibri" w:cs="Calibri"/>
                <w:color w:val="000000"/>
              </w:rPr>
              <w:t xml:space="preserve"> 1965</w:t>
            </w:r>
          </w:p>
        </w:tc>
        <w:tc>
          <w:tcPr>
            <w:tcW w:w="0" w:type="auto"/>
            <w:vAlign w:val="bottom"/>
          </w:tcPr>
          <w:p w:rsidR="00BB4676" w:rsidRPr="001A55F9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 w:rsidRPr="001A55F9">
              <w:rPr>
                <w:rFonts w:ascii="Calibri" w:hAnsi="Calibri" w:cs="Calibri"/>
                <w:color w:val="000000"/>
              </w:rPr>
              <w:t>60,5</w:t>
            </w:r>
          </w:p>
        </w:tc>
        <w:tc>
          <w:tcPr>
            <w:tcW w:w="0" w:type="auto"/>
            <w:vAlign w:val="bottom"/>
          </w:tcPr>
          <w:p w:rsidR="00BB4676" w:rsidRPr="001A55F9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 w:rsidRPr="001A55F9"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Kettlasbrunn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Bachmayer &amp; Zapfe 1976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</w:tbl>
    <w:p w:rsidR="00BB4676" w:rsidRDefault="00BB4676" w:rsidP="00BB4676"/>
    <w:tbl>
      <w:tblPr>
        <w:tblStyle w:val="Tabellengitternetz"/>
        <w:tblW w:w="0" w:type="auto"/>
        <w:tblLook w:val="04A0"/>
      </w:tblPr>
      <w:tblGrid>
        <w:gridCol w:w="4971"/>
        <w:gridCol w:w="2519"/>
        <w:gridCol w:w="698"/>
        <w:gridCol w:w="728"/>
      </w:tblGrid>
      <w:tr w:rsidR="00BB4676" w:rsidRPr="0074534E" w:rsidTr="00651694">
        <w:tc>
          <w:tcPr>
            <w:tcW w:w="0" w:type="auto"/>
            <w:gridSpan w:val="4"/>
          </w:tcPr>
          <w:p w:rsidR="00BB4676" w:rsidRPr="0074534E" w:rsidRDefault="00BB4676" w:rsidP="00651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m1</w:t>
            </w:r>
          </w:p>
        </w:tc>
      </w:tr>
      <w:tr w:rsidR="00BB4676" w:rsidRPr="0074534E" w:rsidTr="00651694">
        <w:tc>
          <w:tcPr>
            <w:tcW w:w="0" w:type="auto"/>
          </w:tcPr>
          <w:p w:rsidR="00BB4676" w:rsidRPr="0074534E" w:rsidRDefault="00BB4676" w:rsidP="0065169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74534E">
              <w:rPr>
                <w:b/>
              </w:rPr>
              <w:t>Locality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Coll</w:t>
            </w:r>
            <w:proofErr w:type="spellEnd"/>
            <w:r w:rsidRPr="0074534E">
              <w:rPr>
                <w:b/>
              </w:rPr>
              <w:t>. Nr./Reference</w:t>
            </w:r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</w:tcPr>
          <w:p w:rsidR="00BB4676" w:rsidRPr="0074534E" w:rsidRDefault="00BB4676" w:rsidP="00651694">
            <w:pPr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P3863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P3895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</w:tr>
      <w:tr w:rsidR="00BB4676" w:rsidTr="00651694">
        <w:tc>
          <w:tcPr>
            <w:tcW w:w="0" w:type="auto"/>
          </w:tcPr>
          <w:p w:rsidR="00BB4676" w:rsidRDefault="00BB4676" w:rsidP="00651694">
            <w:r>
              <w:t>Sprendlingen 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P3736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rPr>
          <w:trHeight w:val="547"/>
        </w:trPr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bavaricum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74534E">
              <w:rPr>
                <w:b/>
              </w:rPr>
              <w:t>MN 5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Touraine_Pontigne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E3B2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E3B2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E3B2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Touraine_Noyant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Lude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Touraine_Breil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Touraine_Deneze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E3B2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Touraine_Savigné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Lathan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Touraine_Hommes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Pr="000E3B23" w:rsidRDefault="00BB4676" w:rsidP="0065169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Falun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d'Anjou</w:t>
            </w:r>
            <w:proofErr w:type="spellEnd"/>
            <w:r w:rsidRPr="000E3B23">
              <w:rPr>
                <w:rFonts w:ascii="Calibri" w:hAnsi="Calibri" w:cs="Calibri"/>
                <w:color w:val="000000"/>
                <w:lang w:val="en-US"/>
              </w:rPr>
              <w:t>/</w:t>
            </w:r>
            <w:proofErr w:type="spellStart"/>
            <w:r w:rsidRPr="000E3B23">
              <w:rPr>
                <w:rFonts w:ascii="Calibri" w:hAnsi="Calibri" w:cs="Calibri"/>
                <w:color w:val="000000"/>
                <w:lang w:val="en-US"/>
              </w:rPr>
              <w:t>Touraine_Cléré_les_Pins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B4676" w:rsidRPr="00372792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d'Anjou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Touraine_Pont-Boutard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Saint-Michel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0220AB" w:rsidRDefault="00BB4676" w:rsidP="00651694">
            <w:pPr>
              <w:rPr>
                <w:b/>
              </w:rPr>
            </w:pPr>
            <w:proofErr w:type="spellStart"/>
            <w:r w:rsidRPr="000220AB">
              <w:rPr>
                <w:b/>
                <w:i/>
              </w:rPr>
              <w:t>Deinotherium</w:t>
            </w:r>
            <w:proofErr w:type="spellEnd"/>
            <w:r w:rsidRPr="000220AB">
              <w:rPr>
                <w:b/>
                <w:i/>
              </w:rPr>
              <w:t xml:space="preserve"> </w:t>
            </w:r>
            <w:proofErr w:type="spellStart"/>
            <w:r w:rsidRPr="000220AB">
              <w:rPr>
                <w:b/>
                <w:i/>
              </w:rPr>
              <w:t>levius</w:t>
            </w:r>
            <w:proofErr w:type="spellEnd"/>
            <w:r w:rsidRPr="000220AB">
              <w:rPr>
                <w:b/>
              </w:rPr>
              <w:t xml:space="preserve"> &amp; </w:t>
            </w:r>
            <w:proofErr w:type="spellStart"/>
            <w:r w:rsidRPr="000220AB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rFonts w:ascii="Calibri" w:hAnsi="Calibri" w:cs="Calibri"/>
                <w:b/>
              </w:rPr>
            </w:pPr>
            <w:r w:rsidRPr="000220AB">
              <w:rPr>
                <w:b/>
              </w:rPr>
              <w:t>MN 8+9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jc w:val="center"/>
              <w:rPr>
                <w:b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Massenhausen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Hinterauerbach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Cassagnabere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Montesquieu-</w:t>
            </w:r>
            <w:proofErr w:type="spellStart"/>
            <w:r>
              <w:rPr>
                <w:rFonts w:ascii="Calibri" w:hAnsi="Calibri" w:cs="Calibri"/>
                <w:color w:val="000000"/>
              </w:rPr>
              <w:t>Guittaut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Ginsburg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Chevrier</w:t>
            </w:r>
            <w:proofErr w:type="spellEnd"/>
            <w:r>
              <w:rPr>
                <w:rFonts w:ascii="Calibri" w:hAnsi="Calibri" w:cs="Calibri"/>
              </w:rPr>
              <w:t xml:space="preserve"> 2001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Kettlasbrunn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r w:rsidRPr="001A55F9">
              <w:rPr>
                <w:rFonts w:ascii="Calibri" w:hAnsi="Calibri" w:cs="Calibri"/>
                <w:color w:val="000000"/>
              </w:rPr>
              <w:t>Bachmayer &amp; Zapfe 1976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Wien 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Belvedere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Wien 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Huttunen</w:t>
            </w:r>
            <w:proofErr w:type="spellEnd"/>
            <w:r>
              <w:rPr>
                <w:rFonts w:ascii="Calibri" w:hAnsi="Calibri" w:cs="Calibri"/>
              </w:rPr>
              <w:t xml:space="preserve"> 2002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Eppelsheim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Gräf 1957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95,3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</w:t>
            </w:r>
          </w:p>
        </w:tc>
      </w:tr>
      <w:tr w:rsidR="00BB4676" w:rsidTr="00651694">
        <w:tc>
          <w:tcPr>
            <w:tcW w:w="0" w:type="auto"/>
            <w:gridSpan w:val="4"/>
          </w:tcPr>
          <w:p w:rsidR="00BB4676" w:rsidRDefault="00BB4676" w:rsidP="00651694"/>
        </w:tc>
      </w:tr>
      <w:tr w:rsidR="00BB4676" w:rsidRPr="0074534E" w:rsidTr="00651694">
        <w:tc>
          <w:tcPr>
            <w:tcW w:w="0" w:type="auto"/>
            <w:gridSpan w:val="2"/>
            <w:vAlign w:val="bottom"/>
          </w:tcPr>
          <w:p w:rsidR="00BB4676" w:rsidRPr="0074534E" w:rsidRDefault="00BB4676" w:rsidP="00651694">
            <w:pPr>
              <w:rPr>
                <w:b/>
                <w:i/>
              </w:rPr>
            </w:pPr>
            <w:proofErr w:type="spellStart"/>
            <w:r w:rsidRPr="0074534E">
              <w:rPr>
                <w:b/>
                <w:i/>
              </w:rPr>
              <w:t>Deinotherium</w:t>
            </w:r>
            <w:proofErr w:type="spellEnd"/>
            <w:r w:rsidRPr="0074534E">
              <w:rPr>
                <w:b/>
                <w:i/>
              </w:rPr>
              <w:t xml:space="preserve"> </w:t>
            </w:r>
            <w:proofErr w:type="spellStart"/>
            <w:r w:rsidRPr="0074534E">
              <w:rPr>
                <w:b/>
                <w:i/>
              </w:rPr>
              <w:t>giganteum</w:t>
            </w:r>
            <w:proofErr w:type="spellEnd"/>
          </w:p>
          <w:p w:rsidR="00BB4676" w:rsidRPr="0074534E" w:rsidRDefault="00BB4676" w:rsidP="00651694">
            <w:pPr>
              <w:rPr>
                <w:b/>
              </w:rPr>
            </w:pPr>
            <w:r w:rsidRPr="0074534E">
              <w:rPr>
                <w:b/>
              </w:rPr>
              <w:t>MN 10</w:t>
            </w:r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Lmax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Pr="0074534E" w:rsidRDefault="00BB4676" w:rsidP="00651694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4534E">
              <w:rPr>
                <w:b/>
              </w:rPr>
              <w:t>Bmax</w:t>
            </w:r>
            <w:proofErr w:type="spellEnd"/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B4676" w:rsidTr="00651694"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Montredon</w:t>
            </w:r>
            <w:proofErr w:type="spellEnd"/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Tobien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1988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vAlign w:val="bottom"/>
          </w:tcPr>
          <w:p w:rsidR="00BB4676" w:rsidRDefault="00BB4676" w:rsidP="006516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BB4676" w:rsidRDefault="00BB4676" w:rsidP="00BB4676"/>
    <w:p w:rsidR="00B414D0" w:rsidRDefault="00B414D0" w:rsidP="00BB4676"/>
    <w:p w:rsidR="00BB4676" w:rsidRPr="00B414D0" w:rsidRDefault="00B414D0" w:rsidP="00BB4676">
      <w:pPr>
        <w:rPr>
          <w:b/>
          <w:sz w:val="24"/>
          <w:szCs w:val="24"/>
        </w:rPr>
      </w:pPr>
      <w:r w:rsidRPr="00B414D0">
        <w:rPr>
          <w:b/>
          <w:sz w:val="24"/>
          <w:szCs w:val="24"/>
        </w:rPr>
        <w:t>Reference</w:t>
      </w:r>
    </w:p>
    <w:p w:rsidR="00B414D0" w:rsidRDefault="00B414D0" w:rsidP="00BB4676">
      <w:r w:rsidRPr="001A55F9">
        <w:rPr>
          <w:rStyle w:val="txt"/>
        </w:rPr>
        <w:lastRenderedPageBreak/>
        <w:t>Bachmayer</w:t>
      </w:r>
      <w:r>
        <w:rPr>
          <w:rStyle w:val="txt"/>
        </w:rPr>
        <w:t>,</w:t>
      </w:r>
      <w:r w:rsidRPr="001A55F9">
        <w:rPr>
          <w:rStyle w:val="txt"/>
        </w:rPr>
        <w:t xml:space="preserve"> F</w:t>
      </w:r>
      <w:r>
        <w:rPr>
          <w:rStyle w:val="txt"/>
        </w:rPr>
        <w:t>.</w:t>
      </w:r>
      <w:r w:rsidRPr="001A55F9">
        <w:rPr>
          <w:rStyle w:val="txt"/>
        </w:rPr>
        <w:t>, Zapfe</w:t>
      </w:r>
      <w:r>
        <w:rPr>
          <w:rStyle w:val="txt"/>
        </w:rPr>
        <w:t>,</w:t>
      </w:r>
      <w:r w:rsidRPr="001A55F9">
        <w:rPr>
          <w:rStyle w:val="txt"/>
        </w:rPr>
        <w:t xml:space="preserve"> H</w:t>
      </w:r>
      <w:r>
        <w:rPr>
          <w:rStyle w:val="txt"/>
        </w:rPr>
        <w:t>.</w:t>
      </w:r>
      <w:r w:rsidRPr="001A55F9">
        <w:rPr>
          <w:rStyle w:val="txt"/>
        </w:rPr>
        <w:t xml:space="preserve"> (1976) Ein bedeutender Fund von Dinotherium aus dem </w:t>
      </w:r>
      <w:proofErr w:type="spellStart"/>
      <w:r w:rsidRPr="001A55F9">
        <w:rPr>
          <w:rStyle w:val="txt"/>
        </w:rPr>
        <w:t>Pannon</w:t>
      </w:r>
      <w:proofErr w:type="spellEnd"/>
      <w:r w:rsidRPr="001A55F9">
        <w:rPr>
          <w:rStyle w:val="txt"/>
        </w:rPr>
        <w:t xml:space="preserve"> von Niederösterreich.</w:t>
      </w:r>
      <w:r w:rsidRPr="001A55F9">
        <w:t xml:space="preserve"> Annalen des Naturhistorischen Museum Wien 80: 145-162.</w:t>
      </w:r>
    </w:p>
    <w:p w:rsidR="00B414D0" w:rsidRPr="00B414D0" w:rsidRDefault="00B414D0" w:rsidP="00B414D0">
      <w:pPr>
        <w:rPr>
          <w:lang w:val="en-US"/>
        </w:rPr>
      </w:pPr>
      <w:proofErr w:type="spellStart"/>
      <w:r w:rsidRPr="00197591">
        <w:t>Ginsburg</w:t>
      </w:r>
      <w:proofErr w:type="spellEnd"/>
      <w:r>
        <w:t>,</w:t>
      </w:r>
      <w:r w:rsidRPr="00197591">
        <w:t xml:space="preserve"> L</w:t>
      </w:r>
      <w:r>
        <w:t>.</w:t>
      </w:r>
      <w:r w:rsidRPr="00197591">
        <w:t xml:space="preserve">, </w:t>
      </w:r>
      <w:proofErr w:type="spellStart"/>
      <w:r w:rsidRPr="00197591">
        <w:t>Chevrier</w:t>
      </w:r>
      <w:proofErr w:type="spellEnd"/>
      <w:r>
        <w:t>,</w:t>
      </w:r>
      <w:r w:rsidRPr="00197591">
        <w:t xml:space="preserve"> F</w:t>
      </w:r>
      <w:r>
        <w:t>.</w:t>
      </w:r>
      <w:r w:rsidRPr="00197591">
        <w:t xml:space="preserve"> (2001)</w:t>
      </w:r>
      <w:r>
        <w:t>.</w:t>
      </w:r>
      <w:r w:rsidRPr="00197591">
        <w:t xml:space="preserve"> Les </w:t>
      </w:r>
      <w:proofErr w:type="spellStart"/>
      <w:r w:rsidRPr="00197591">
        <w:t>Dinothères</w:t>
      </w:r>
      <w:proofErr w:type="spellEnd"/>
      <w:r w:rsidRPr="00197591">
        <w:t xml:space="preserve"> du </w:t>
      </w:r>
      <w:proofErr w:type="spellStart"/>
      <w:r w:rsidRPr="00197591">
        <w:t>bassin</w:t>
      </w:r>
      <w:proofErr w:type="spellEnd"/>
      <w:r w:rsidRPr="00197591">
        <w:t xml:space="preserve"> de la Loire et </w:t>
      </w:r>
      <w:proofErr w:type="spellStart"/>
      <w:r w:rsidRPr="00197591">
        <w:t>l`évolution</w:t>
      </w:r>
      <w:proofErr w:type="spellEnd"/>
      <w:r w:rsidRPr="00197591">
        <w:t xml:space="preserve"> du </w:t>
      </w:r>
      <w:proofErr w:type="spellStart"/>
      <w:r w:rsidRPr="00197591">
        <w:t>genre</w:t>
      </w:r>
      <w:proofErr w:type="spellEnd"/>
      <w:r w:rsidRPr="00197591">
        <w:t xml:space="preserve"> </w:t>
      </w:r>
      <w:proofErr w:type="spellStart"/>
      <w:r w:rsidRPr="00197591">
        <w:rPr>
          <w:i/>
        </w:rPr>
        <w:t>Deinotherium</w:t>
      </w:r>
      <w:proofErr w:type="spellEnd"/>
      <w:r w:rsidRPr="00197591">
        <w:t xml:space="preserve"> en France. </w:t>
      </w:r>
      <w:r w:rsidRPr="00B414D0">
        <w:rPr>
          <w:lang w:val="en-US"/>
        </w:rPr>
        <w:t>Symbioses 5: 9-24.</w:t>
      </w:r>
    </w:p>
    <w:p w:rsidR="00B414D0" w:rsidRPr="00197591" w:rsidRDefault="00B414D0" w:rsidP="00B414D0">
      <w:proofErr w:type="spellStart"/>
      <w:r w:rsidRPr="00B414D0">
        <w:rPr>
          <w:lang w:val="en-US"/>
        </w:rPr>
        <w:t>Göhlich</w:t>
      </w:r>
      <w:proofErr w:type="spellEnd"/>
      <w:r w:rsidRPr="00B414D0">
        <w:rPr>
          <w:lang w:val="en-US"/>
        </w:rPr>
        <w:t xml:space="preserve">, U.B., </w:t>
      </w:r>
      <w:proofErr w:type="spellStart"/>
      <w:r w:rsidRPr="00B414D0">
        <w:rPr>
          <w:lang w:val="en-US"/>
        </w:rPr>
        <w:t>Huttunen</w:t>
      </w:r>
      <w:proofErr w:type="spellEnd"/>
      <w:r w:rsidRPr="00B414D0">
        <w:rPr>
          <w:lang w:val="en-US"/>
        </w:rPr>
        <w:t xml:space="preserve">, K. (2009). </w:t>
      </w:r>
      <w:proofErr w:type="gramStart"/>
      <w:r w:rsidRPr="00197591">
        <w:rPr>
          <w:lang w:val="en-US"/>
        </w:rPr>
        <w:t xml:space="preserve">The early </w:t>
      </w:r>
      <w:proofErr w:type="spellStart"/>
      <w:r w:rsidRPr="00197591">
        <w:rPr>
          <w:lang w:val="en-US"/>
        </w:rPr>
        <w:t>Vallesian</w:t>
      </w:r>
      <w:proofErr w:type="spellEnd"/>
      <w:r w:rsidRPr="00197591">
        <w:rPr>
          <w:lang w:val="en-US"/>
        </w:rPr>
        <w:t xml:space="preserve"> vertebrates of </w:t>
      </w:r>
      <w:proofErr w:type="spellStart"/>
      <w:r w:rsidRPr="00197591">
        <w:rPr>
          <w:lang w:val="en-US"/>
        </w:rPr>
        <w:t>Atzelsdorf</w:t>
      </w:r>
      <w:proofErr w:type="spellEnd"/>
      <w:r w:rsidRPr="00197591">
        <w:rPr>
          <w:lang w:val="en-US"/>
        </w:rPr>
        <w:t xml:space="preserve"> (Austria, Lat</w:t>
      </w:r>
      <w:r>
        <w:rPr>
          <w:lang w:val="en-US"/>
        </w:rPr>
        <w:t>e Miocene).</w:t>
      </w:r>
      <w:proofErr w:type="gramEnd"/>
      <w:r>
        <w:rPr>
          <w:lang w:val="en-US"/>
        </w:rPr>
        <w:t xml:space="preserve"> </w:t>
      </w:r>
      <w:r w:rsidRPr="00A639CC">
        <w:t xml:space="preserve">12. </w:t>
      </w:r>
      <w:proofErr w:type="spellStart"/>
      <w:r w:rsidRPr="00A639CC">
        <w:t>Proboscidea</w:t>
      </w:r>
      <w:proofErr w:type="spellEnd"/>
      <w:r w:rsidRPr="00A639CC">
        <w:t>. Annalen des Naturhistorischen Museum Wi</w:t>
      </w:r>
      <w:r w:rsidRPr="00565F3A">
        <w:t>en 111A: 635-646.</w:t>
      </w:r>
    </w:p>
    <w:p w:rsidR="00B414D0" w:rsidRDefault="00B414D0" w:rsidP="00B414D0">
      <w:pPr>
        <w:rPr>
          <w:lang w:val="en-US"/>
        </w:rPr>
      </w:pPr>
      <w:r w:rsidRPr="00197591">
        <w:t>Gräf</w:t>
      </w:r>
      <w:r>
        <w:t>,</w:t>
      </w:r>
      <w:r w:rsidRPr="00197591">
        <w:t xml:space="preserve"> I</w:t>
      </w:r>
      <w:r>
        <w:t>.</w:t>
      </w:r>
      <w:r w:rsidRPr="00197591">
        <w:t>E</w:t>
      </w:r>
      <w:r>
        <w:t>.</w:t>
      </w:r>
      <w:r w:rsidRPr="00197591">
        <w:t xml:space="preserve"> (1957)</w:t>
      </w:r>
      <w:r>
        <w:t>.</w:t>
      </w:r>
      <w:r w:rsidRPr="00197591">
        <w:t xml:space="preserve"> Die Prinzipien der Artbestimmung bei </w:t>
      </w:r>
      <w:r w:rsidRPr="00197591">
        <w:rPr>
          <w:i/>
        </w:rPr>
        <w:t>Dinotherium</w:t>
      </w:r>
      <w:r w:rsidRPr="00197591">
        <w:t xml:space="preserve">. </w:t>
      </w:r>
      <w:proofErr w:type="spellStart"/>
      <w:r w:rsidRPr="00A639CC">
        <w:rPr>
          <w:lang w:val="en-US"/>
        </w:rPr>
        <w:t>Palaeontographica</w:t>
      </w:r>
      <w:proofErr w:type="spellEnd"/>
      <w:r w:rsidRPr="00A639CC">
        <w:rPr>
          <w:lang w:val="en-US"/>
        </w:rPr>
        <w:t xml:space="preserve"> A 108: 131-185.</w:t>
      </w:r>
    </w:p>
    <w:p w:rsidR="00B414D0" w:rsidRPr="00A639CC" w:rsidRDefault="00B414D0" w:rsidP="00B414D0">
      <w:proofErr w:type="spellStart"/>
      <w:r w:rsidRPr="00385C3B">
        <w:rPr>
          <w:lang w:val="en-US"/>
        </w:rPr>
        <w:t>Huttunen</w:t>
      </w:r>
      <w:proofErr w:type="spellEnd"/>
      <w:r>
        <w:rPr>
          <w:lang w:val="en-US"/>
        </w:rPr>
        <w:t>,</w:t>
      </w:r>
      <w:r w:rsidRPr="00385C3B">
        <w:rPr>
          <w:lang w:val="en-US"/>
        </w:rPr>
        <w:t xml:space="preserve"> K</w:t>
      </w:r>
      <w:r>
        <w:rPr>
          <w:lang w:val="en-US"/>
        </w:rPr>
        <w:t>.</w:t>
      </w:r>
      <w:r w:rsidRPr="00385C3B">
        <w:rPr>
          <w:lang w:val="en-US"/>
        </w:rPr>
        <w:t xml:space="preserve"> (2002)</w:t>
      </w:r>
      <w:r>
        <w:rPr>
          <w:lang w:val="en-US"/>
        </w:rPr>
        <w:t>.</w:t>
      </w:r>
      <w:r w:rsidRPr="00385C3B">
        <w:rPr>
          <w:lang w:val="en-US"/>
        </w:rPr>
        <w:t xml:space="preserve"> </w:t>
      </w:r>
      <w:proofErr w:type="spellStart"/>
      <w:r w:rsidRPr="00385C3B">
        <w:rPr>
          <w:lang w:val="en-US"/>
        </w:rPr>
        <w:t>Deinotheriidae</w:t>
      </w:r>
      <w:proofErr w:type="spellEnd"/>
      <w:r w:rsidRPr="00385C3B">
        <w:rPr>
          <w:lang w:val="en-US"/>
        </w:rPr>
        <w:t xml:space="preserve"> (</w:t>
      </w:r>
      <w:proofErr w:type="spellStart"/>
      <w:r w:rsidRPr="00385C3B">
        <w:rPr>
          <w:lang w:val="en-US"/>
        </w:rPr>
        <w:t>Proboscidea</w:t>
      </w:r>
      <w:proofErr w:type="spellEnd"/>
      <w:r w:rsidRPr="00385C3B">
        <w:rPr>
          <w:lang w:val="en-US"/>
        </w:rPr>
        <w:t xml:space="preserve">, </w:t>
      </w:r>
      <w:proofErr w:type="spellStart"/>
      <w:r w:rsidRPr="00385C3B">
        <w:rPr>
          <w:lang w:val="en-US"/>
        </w:rPr>
        <w:t>Mammalia</w:t>
      </w:r>
      <w:proofErr w:type="spellEnd"/>
      <w:r w:rsidRPr="00385C3B">
        <w:rPr>
          <w:lang w:val="en-US"/>
        </w:rPr>
        <w:t xml:space="preserve">) dental remains from the Miocene of Lower Austria and Burgenland. </w:t>
      </w:r>
      <w:r w:rsidRPr="00A639CC">
        <w:t>Annalen des Naturhistorischen Museum Wien A 103: 251-285.</w:t>
      </w:r>
    </w:p>
    <w:p w:rsidR="00B414D0" w:rsidRDefault="00B414D0" w:rsidP="00B414D0">
      <w:r w:rsidRPr="008D6803">
        <w:t>S</w:t>
      </w:r>
      <w:r>
        <w:t>teininger, F.,</w:t>
      </w:r>
      <w:r w:rsidRPr="008D6803">
        <w:t xml:space="preserve"> </w:t>
      </w:r>
      <w:proofErr w:type="spellStart"/>
      <w:r w:rsidRPr="008D6803">
        <w:t>T</w:t>
      </w:r>
      <w:r>
        <w:t>henius</w:t>
      </w:r>
      <w:proofErr w:type="spellEnd"/>
      <w:r>
        <w:t>, E. (1965).</w:t>
      </w:r>
      <w:r w:rsidRPr="008D6803">
        <w:t xml:space="preserve"> Eine Wirbeltierfauna aus dem </w:t>
      </w:r>
      <w:proofErr w:type="spellStart"/>
      <w:r w:rsidRPr="008D6803">
        <w:t>Sarmat</w:t>
      </w:r>
      <w:proofErr w:type="spellEnd"/>
      <w:r w:rsidRPr="008D6803">
        <w:t xml:space="preserve"> (Ober-Miozän) von </w:t>
      </w:r>
      <w:r>
        <w:t xml:space="preserve">Sauerbrunn (Burgenland). – Mitteilungen der Geologischen Gesellschaft Wien </w:t>
      </w:r>
      <w:r w:rsidRPr="008D6803">
        <w:rPr>
          <w:bCs/>
        </w:rPr>
        <w:t>7</w:t>
      </w:r>
      <w:r w:rsidRPr="008D6803">
        <w:t>:</w:t>
      </w:r>
      <w:r>
        <w:t xml:space="preserve"> </w:t>
      </w:r>
      <w:r w:rsidRPr="008D6803">
        <w:t>449-467</w:t>
      </w:r>
      <w:r>
        <w:t>.</w:t>
      </w:r>
    </w:p>
    <w:p w:rsidR="00B414D0" w:rsidRPr="00197591" w:rsidRDefault="00B414D0" w:rsidP="00B414D0">
      <w:pPr>
        <w:rPr>
          <w:bCs/>
          <w:iCs/>
          <w:lang w:val="en-US"/>
        </w:rPr>
      </w:pPr>
      <w:proofErr w:type="spellStart"/>
      <w:r w:rsidRPr="00197591">
        <w:rPr>
          <w:bCs/>
          <w:iCs/>
          <w:lang w:val="en-US"/>
        </w:rPr>
        <w:t>Tobien</w:t>
      </w:r>
      <w:proofErr w:type="spellEnd"/>
      <w:r w:rsidRPr="00197591">
        <w:rPr>
          <w:bCs/>
          <w:iCs/>
          <w:lang w:val="en-US"/>
        </w:rPr>
        <w:t xml:space="preserve"> H (1988) Contributions </w:t>
      </w:r>
      <w:proofErr w:type="gramStart"/>
      <w:r w:rsidRPr="00197591">
        <w:rPr>
          <w:bCs/>
          <w:iCs/>
          <w:lang w:val="en-US"/>
        </w:rPr>
        <w:t>a</w:t>
      </w:r>
      <w:proofErr w:type="gramEnd"/>
      <w:r w:rsidRPr="00197591">
        <w:rPr>
          <w:bCs/>
          <w:iCs/>
          <w:lang w:val="en-US"/>
        </w:rPr>
        <w:t xml:space="preserve"> </w:t>
      </w:r>
      <w:proofErr w:type="spellStart"/>
      <w:r w:rsidRPr="00197591">
        <w:rPr>
          <w:bCs/>
          <w:iCs/>
          <w:lang w:val="en-US"/>
        </w:rPr>
        <w:t>l’étude</w:t>
      </w:r>
      <w:proofErr w:type="spellEnd"/>
      <w:r w:rsidRPr="00197591">
        <w:rPr>
          <w:bCs/>
          <w:iCs/>
          <w:lang w:val="en-US"/>
        </w:rPr>
        <w:t xml:space="preserve"> du </w:t>
      </w:r>
      <w:proofErr w:type="spellStart"/>
      <w:r w:rsidRPr="00197591">
        <w:rPr>
          <w:bCs/>
          <w:iCs/>
          <w:lang w:val="en-US"/>
        </w:rPr>
        <w:t>gisement</w:t>
      </w:r>
      <w:proofErr w:type="spellEnd"/>
      <w:r w:rsidRPr="00197591">
        <w:rPr>
          <w:bCs/>
          <w:iCs/>
          <w:lang w:val="en-US"/>
        </w:rPr>
        <w:t xml:space="preserve"> </w:t>
      </w:r>
      <w:proofErr w:type="spellStart"/>
      <w:r w:rsidRPr="00197591">
        <w:rPr>
          <w:bCs/>
          <w:iCs/>
          <w:lang w:val="en-US"/>
        </w:rPr>
        <w:t>miocène</w:t>
      </w:r>
      <w:proofErr w:type="spellEnd"/>
      <w:r w:rsidRPr="00197591">
        <w:rPr>
          <w:bCs/>
          <w:iCs/>
          <w:lang w:val="en-US"/>
        </w:rPr>
        <w:t xml:space="preserve"> </w:t>
      </w:r>
      <w:proofErr w:type="spellStart"/>
      <w:r w:rsidRPr="00197591">
        <w:rPr>
          <w:bCs/>
          <w:iCs/>
          <w:lang w:val="en-US"/>
        </w:rPr>
        <w:t>supérieur</w:t>
      </w:r>
      <w:proofErr w:type="spellEnd"/>
      <w:r w:rsidRPr="00197591">
        <w:rPr>
          <w:bCs/>
          <w:iCs/>
          <w:lang w:val="en-US"/>
        </w:rPr>
        <w:t xml:space="preserve"> de </w:t>
      </w:r>
      <w:proofErr w:type="spellStart"/>
      <w:r w:rsidRPr="00197591">
        <w:rPr>
          <w:bCs/>
          <w:iCs/>
          <w:lang w:val="en-US"/>
        </w:rPr>
        <w:t>Montredon</w:t>
      </w:r>
      <w:proofErr w:type="spellEnd"/>
      <w:r w:rsidRPr="00197591">
        <w:rPr>
          <w:bCs/>
          <w:iCs/>
          <w:lang w:val="en-US"/>
        </w:rPr>
        <w:t xml:space="preserve"> (</w:t>
      </w:r>
      <w:proofErr w:type="spellStart"/>
      <w:r w:rsidRPr="00197591">
        <w:rPr>
          <w:bCs/>
          <w:iCs/>
          <w:lang w:val="en-US"/>
        </w:rPr>
        <w:t>Herault</w:t>
      </w:r>
      <w:proofErr w:type="spellEnd"/>
      <w:r w:rsidRPr="00197591">
        <w:rPr>
          <w:bCs/>
          <w:iCs/>
          <w:lang w:val="en-US"/>
        </w:rPr>
        <w:t xml:space="preserve">). </w:t>
      </w:r>
      <w:proofErr w:type="gramStart"/>
      <w:r w:rsidRPr="00197591">
        <w:rPr>
          <w:bCs/>
          <w:iCs/>
          <w:lang w:val="en-US"/>
        </w:rPr>
        <w:t xml:space="preserve">Les </w:t>
      </w:r>
      <w:proofErr w:type="spellStart"/>
      <w:r w:rsidRPr="00197591">
        <w:rPr>
          <w:bCs/>
          <w:iCs/>
          <w:lang w:val="en-US"/>
        </w:rPr>
        <w:t>grands</w:t>
      </w:r>
      <w:proofErr w:type="spellEnd"/>
      <w:r w:rsidRPr="00197591">
        <w:rPr>
          <w:bCs/>
          <w:iCs/>
          <w:lang w:val="en-US"/>
        </w:rPr>
        <w:t xml:space="preserve"> </w:t>
      </w:r>
      <w:proofErr w:type="spellStart"/>
      <w:r w:rsidRPr="00197591">
        <w:rPr>
          <w:bCs/>
          <w:iCs/>
          <w:lang w:val="en-US"/>
        </w:rPr>
        <w:t>Mammifères</w:t>
      </w:r>
      <w:proofErr w:type="spellEnd"/>
      <w:r w:rsidRPr="00197591">
        <w:rPr>
          <w:bCs/>
          <w:iCs/>
          <w:lang w:val="en-US"/>
        </w:rPr>
        <w:t>.</w:t>
      </w:r>
      <w:proofErr w:type="gramEnd"/>
      <w:r w:rsidRPr="00197591">
        <w:rPr>
          <w:bCs/>
          <w:iCs/>
          <w:lang w:val="en-US"/>
        </w:rPr>
        <w:t xml:space="preserve"> 7 - Les </w:t>
      </w:r>
      <w:proofErr w:type="spellStart"/>
      <w:r w:rsidRPr="00197591">
        <w:rPr>
          <w:bCs/>
          <w:iCs/>
          <w:lang w:val="en-US"/>
        </w:rPr>
        <w:t>proboscidiens</w:t>
      </w:r>
      <w:proofErr w:type="spellEnd"/>
      <w:r w:rsidRPr="00197591">
        <w:rPr>
          <w:bCs/>
          <w:iCs/>
          <w:lang w:val="en-US"/>
        </w:rPr>
        <w:t xml:space="preserve"> </w:t>
      </w:r>
      <w:proofErr w:type="spellStart"/>
      <w:r w:rsidRPr="00197591">
        <w:rPr>
          <w:bCs/>
          <w:iCs/>
          <w:lang w:val="en-US"/>
        </w:rPr>
        <w:t>Deinotheriidae</w:t>
      </w:r>
      <w:proofErr w:type="spellEnd"/>
      <w:r w:rsidRPr="00197591">
        <w:rPr>
          <w:bCs/>
          <w:iCs/>
          <w:lang w:val="en-US"/>
        </w:rPr>
        <w:t xml:space="preserve">. </w:t>
      </w:r>
      <w:proofErr w:type="spellStart"/>
      <w:r w:rsidRPr="00197591">
        <w:rPr>
          <w:bCs/>
          <w:iCs/>
          <w:lang w:val="en-US"/>
        </w:rPr>
        <w:t>Palaeovertebrata</w:t>
      </w:r>
      <w:proofErr w:type="spellEnd"/>
      <w:r w:rsidRPr="00197591">
        <w:rPr>
          <w:bCs/>
          <w:iCs/>
          <w:lang w:val="en-US"/>
        </w:rPr>
        <w:t xml:space="preserve">, </w:t>
      </w:r>
      <w:proofErr w:type="spellStart"/>
      <w:r w:rsidRPr="00197591">
        <w:rPr>
          <w:bCs/>
          <w:iCs/>
          <w:lang w:val="en-US"/>
        </w:rPr>
        <w:t>Mémoire</w:t>
      </w:r>
      <w:proofErr w:type="spellEnd"/>
      <w:r w:rsidRPr="00197591">
        <w:rPr>
          <w:bCs/>
          <w:iCs/>
          <w:lang w:val="en-US"/>
        </w:rPr>
        <w:t xml:space="preserve"> Extraordinaire: 135-175.</w:t>
      </w:r>
    </w:p>
    <w:p w:rsidR="00B414D0" w:rsidRPr="00BC1605" w:rsidRDefault="00B414D0" w:rsidP="00B414D0">
      <w:proofErr w:type="spellStart"/>
      <w:r w:rsidRPr="00B414D0">
        <w:rPr>
          <w:lang w:val="en-US"/>
        </w:rPr>
        <w:t>Zapfe</w:t>
      </w:r>
      <w:proofErr w:type="spellEnd"/>
      <w:r w:rsidRPr="00B414D0">
        <w:rPr>
          <w:lang w:val="en-US"/>
        </w:rPr>
        <w:t xml:space="preserve">, H. (1949). </w:t>
      </w:r>
      <w:r w:rsidRPr="00BC2CC8">
        <w:t xml:space="preserve">Die Säugetierfauna aus dem Unterpliozän von </w:t>
      </w:r>
      <w:proofErr w:type="spellStart"/>
      <w:r w:rsidRPr="00BC2CC8">
        <w:t>Gaiselberg</w:t>
      </w:r>
      <w:proofErr w:type="spellEnd"/>
      <w:r w:rsidRPr="00BC2CC8">
        <w:t xml:space="preserve"> bei </w:t>
      </w:r>
      <w:proofErr w:type="spellStart"/>
      <w:r w:rsidRPr="00BC2CC8">
        <w:t>Zistersdorf</w:t>
      </w:r>
      <w:proofErr w:type="spellEnd"/>
      <w:r w:rsidRPr="00BC2CC8">
        <w:t xml:space="preserve"> in Niederösterreich. Jahrbuch der geologischen Bundesanstalt </w:t>
      </w:r>
      <w:r w:rsidRPr="00BC2CC8">
        <w:rPr>
          <w:bCs/>
        </w:rPr>
        <w:t>93</w:t>
      </w:r>
      <w:r w:rsidRPr="00BC2CC8">
        <w:t>: 83-97.</w:t>
      </w:r>
    </w:p>
    <w:p w:rsidR="00B414D0" w:rsidRPr="00B414D0" w:rsidRDefault="00B414D0" w:rsidP="00B414D0"/>
    <w:p w:rsidR="00B414D0" w:rsidRDefault="00B414D0" w:rsidP="00BB4676"/>
    <w:p w:rsidR="00BB4676" w:rsidRDefault="00BB4676" w:rsidP="00BB4676"/>
    <w:p w:rsidR="00AE392B" w:rsidRDefault="00AE392B"/>
    <w:sectPr w:rsidR="00AE392B" w:rsidSect="00AE3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676"/>
    <w:rsid w:val="00804F27"/>
    <w:rsid w:val="00AE392B"/>
    <w:rsid w:val="00B414D0"/>
    <w:rsid w:val="00B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676"/>
  </w:style>
  <w:style w:type="paragraph" w:styleId="berschrift2">
    <w:name w:val="heading 2"/>
    <w:basedOn w:val="Standard"/>
    <w:next w:val="Standard"/>
    <w:link w:val="berschrift2Zchn"/>
    <w:qFormat/>
    <w:rsid w:val="00BB4676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B4676"/>
    <w:rPr>
      <w:rFonts w:ascii="Verdana" w:eastAsia="Times New Roman" w:hAnsi="Verdana" w:cs="Arial"/>
      <w:b/>
      <w:bCs/>
      <w:iCs/>
      <w:sz w:val="25"/>
      <w:szCs w:val="28"/>
      <w:lang w:val="en-US"/>
    </w:rPr>
  </w:style>
  <w:style w:type="table" w:styleId="Tabellengitternetz">
    <w:name w:val="Table Grid"/>
    <w:basedOn w:val="NormaleTabelle"/>
    <w:uiPriority w:val="59"/>
    <w:rsid w:val="00BB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BB4676"/>
  </w:style>
  <w:style w:type="character" w:styleId="Hervorhebung">
    <w:name w:val="Emphasis"/>
    <w:basedOn w:val="Absatz-Standardschriftart"/>
    <w:uiPriority w:val="20"/>
    <w:qFormat/>
    <w:rsid w:val="00BB4676"/>
    <w:rPr>
      <w:i/>
      <w:iCs/>
    </w:rPr>
  </w:style>
  <w:style w:type="character" w:customStyle="1" w:styleId="txt">
    <w:name w:val="txt"/>
    <w:basedOn w:val="Absatz-Standardschriftart"/>
    <w:rsid w:val="00BB4676"/>
  </w:style>
  <w:style w:type="character" w:customStyle="1" w:styleId="personname">
    <w:name w:val="person_name"/>
    <w:basedOn w:val="Absatz-Standardschriftart"/>
    <w:rsid w:val="00BB4676"/>
  </w:style>
  <w:style w:type="character" w:styleId="Fett">
    <w:name w:val="Strong"/>
    <w:basedOn w:val="Absatz-Standardschriftart"/>
    <w:uiPriority w:val="22"/>
    <w:qFormat/>
    <w:rsid w:val="00BB4676"/>
    <w:rPr>
      <w:b/>
      <w:bCs/>
    </w:rPr>
  </w:style>
  <w:style w:type="character" w:customStyle="1" w:styleId="object">
    <w:name w:val="object"/>
    <w:basedOn w:val="Absatz-Standardschriftart"/>
    <w:rsid w:val="00BB4676"/>
  </w:style>
  <w:style w:type="paragraph" w:styleId="Beschriftung">
    <w:name w:val="caption"/>
    <w:basedOn w:val="Standard"/>
    <w:next w:val="Standard"/>
    <w:uiPriority w:val="35"/>
    <w:unhideWhenUsed/>
    <w:qFormat/>
    <w:rsid w:val="00BB46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6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6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67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madel</cp:lastModifiedBy>
  <cp:revision>3</cp:revision>
  <dcterms:created xsi:type="dcterms:W3CDTF">2012-04-23T11:53:00Z</dcterms:created>
  <dcterms:modified xsi:type="dcterms:W3CDTF">2012-04-23T12:26:00Z</dcterms:modified>
</cp:coreProperties>
</file>