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76" w:rsidRPr="00DF270D" w:rsidRDefault="00E72076" w:rsidP="00E72076">
      <w:pPr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 xml:space="preserve">Table S2: </w:t>
      </w:r>
      <w:r>
        <w:rPr>
          <w:rFonts w:ascii="Arial" w:hAnsi="Arial" w:cs="Arial"/>
          <w:sz w:val="22"/>
          <w:szCs w:val="22"/>
        </w:rPr>
        <w:t>Base composition</w:t>
      </w:r>
      <w:r w:rsidRPr="00DF270D">
        <w:rPr>
          <w:rFonts w:ascii="Arial" w:hAnsi="Arial" w:cs="Arial"/>
          <w:sz w:val="22"/>
          <w:szCs w:val="22"/>
        </w:rPr>
        <w:t xml:space="preserve"> signatures for </w:t>
      </w:r>
      <w:proofErr w:type="spellStart"/>
      <w:r w:rsidRPr="00DF270D">
        <w:rPr>
          <w:rFonts w:ascii="Arial" w:hAnsi="Arial" w:cs="Arial"/>
          <w:sz w:val="22"/>
          <w:szCs w:val="22"/>
        </w:rPr>
        <w:t>Keim</w:t>
      </w:r>
      <w:proofErr w:type="spellEnd"/>
      <w:r w:rsidRPr="00DF270D">
        <w:rPr>
          <w:rFonts w:ascii="Arial" w:hAnsi="Arial" w:cs="Arial"/>
          <w:sz w:val="22"/>
          <w:szCs w:val="22"/>
        </w:rPr>
        <w:t xml:space="preserve"> Genetics Lab</w:t>
      </w:r>
      <w:r>
        <w:rPr>
          <w:rFonts w:ascii="Arial" w:hAnsi="Arial" w:cs="Arial"/>
          <w:sz w:val="22"/>
          <w:szCs w:val="22"/>
        </w:rPr>
        <w:t xml:space="preserve"> </w:t>
      </w:r>
      <w:r w:rsidRPr="006E38DC">
        <w:rPr>
          <w:rFonts w:ascii="Arial" w:hAnsi="Arial" w:cs="Arial"/>
          <w:i/>
          <w:sz w:val="22"/>
          <w:szCs w:val="22"/>
        </w:rPr>
        <w:t>Bacillus</w:t>
      </w:r>
      <w:r>
        <w:rPr>
          <w:rFonts w:ascii="Arial" w:hAnsi="Arial" w:cs="Arial"/>
          <w:sz w:val="22"/>
          <w:szCs w:val="22"/>
        </w:rPr>
        <w:t xml:space="preserve"> collection. The signatures that are bolded or italicized indicate a SNP variation compared to the predominant signature</w:t>
      </w:r>
    </w:p>
    <w:p w:rsidR="00E72076" w:rsidRDefault="00E72076" w:rsidP="00E72076"/>
    <w:tbl>
      <w:tblPr>
        <w:tblW w:w="7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713"/>
        <w:gridCol w:w="1755"/>
        <w:gridCol w:w="1516"/>
        <w:gridCol w:w="1516"/>
      </w:tblGrid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  <w:t>Sample Name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Bacillus_INFB</w:t>
            </w:r>
            <w:proofErr w:type="spellEnd"/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 xml:space="preserve"> (BCT352)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Bacillus_SSPE</w:t>
            </w:r>
            <w:proofErr w:type="spellEnd"/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 xml:space="preserve"> (BCT355)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BA_pXO1 (BCT2381)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BA_pXO2 (BCT2379)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A0071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2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A0001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A0026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A0032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A0033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A0034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A0035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A0038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A0049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A0062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Target Absent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Target Absent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A0102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A0104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A0148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A0149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A0152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A0158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A0168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A0172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A0174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A0186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A0196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A0220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A0231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A0236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A0241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Target Absent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A0242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A0245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A0256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A0267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Target Absent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A0274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lastRenderedPageBreak/>
              <w:t>A0280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A0286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A0293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A0300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A0308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A0324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A0328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A0330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A0331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A0336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A0337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A0341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A0343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A0344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A0352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A0353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A0354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Target Absent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A0359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A0361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A0363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A0365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i/>
                <w:i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i/>
                <w:iCs/>
                <w:sz w:val="18"/>
                <w:szCs w:val="18"/>
                <w:lang w:bidi="x-none"/>
              </w:rPr>
              <w:t>A43 G22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A0369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A0371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A0374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Target Absent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A0376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A0379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A0380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A0382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A0388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A0392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A41 G24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A0404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A0406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A0412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A0413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A0415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A0417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A0419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A0435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A0446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A0451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A0460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A0461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A0462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A40 G16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sz w:val="18"/>
                <w:szCs w:val="18"/>
                <w:lang w:bidi="x-none"/>
              </w:rPr>
              <w:t>A45 G27 C13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A0463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A0464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A0465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A0468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A0489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A41 G15 C22 T34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A0593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Target Absent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  <w:tr w:rsidR="00E72076" w:rsidRPr="00F830DB" w:rsidTr="005D21BE">
        <w:trPr>
          <w:trHeight w:val="300"/>
        </w:trPr>
        <w:tc>
          <w:tcPr>
            <w:tcW w:w="1102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A1055</w:t>
            </w:r>
          </w:p>
        </w:tc>
        <w:tc>
          <w:tcPr>
            <w:tcW w:w="1713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A34 G25 C21 T25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A42 G23 C23 T21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Target Absent</w:t>
            </w:r>
          </w:p>
        </w:tc>
        <w:tc>
          <w:tcPr>
            <w:tcW w:w="1516" w:type="dxa"/>
            <w:shd w:val="clear" w:color="auto" w:fill="auto"/>
            <w:noWrap/>
            <w:hideMark/>
          </w:tcPr>
          <w:p w:rsidR="00E72076" w:rsidRPr="00DF0789" w:rsidRDefault="00E72076" w:rsidP="005D21BE">
            <w:pPr>
              <w:rPr>
                <w:rFonts w:ascii="Arial Narrow" w:hAnsi="Arial Narrow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sz w:val="18"/>
                <w:szCs w:val="18"/>
                <w:lang w:bidi="x-none"/>
              </w:rPr>
              <w:t>A44 G27 C14 T41</w:t>
            </w:r>
          </w:p>
        </w:tc>
      </w:tr>
    </w:tbl>
    <w:p w:rsidR="00E72076" w:rsidRDefault="00E72076" w:rsidP="00E72076"/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76"/>
    <w:rsid w:val="00941694"/>
    <w:rsid w:val="00A3283C"/>
    <w:rsid w:val="00E720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5607</Characters>
  <Application>Microsoft Macintosh Word</Application>
  <DocSecurity>0</DocSecurity>
  <Lines>46</Lines>
  <Paragraphs>13</Paragraphs>
  <ScaleCrop>false</ScaleCrop>
  <Company>Ibis Biosciences, Inc.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2012-04-13T17:43:00Z</dcterms:created>
  <dcterms:modified xsi:type="dcterms:W3CDTF">2012-04-13T17:43:00Z</dcterms:modified>
</cp:coreProperties>
</file>