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60" w:rsidRPr="00807AF2" w:rsidRDefault="00063A60" w:rsidP="00807AF2">
      <w:pPr>
        <w:spacing w:line="480" w:lineRule="auto"/>
      </w:pPr>
      <w:r w:rsidRPr="00807AF2">
        <w:t xml:space="preserve">Table </w:t>
      </w:r>
      <w:r w:rsidR="00D10EA5">
        <w:t>S</w:t>
      </w:r>
      <w:r w:rsidR="00B5485E">
        <w:t>3</w:t>
      </w:r>
      <w:r w:rsidRPr="00807AF2">
        <w:t xml:space="preserve">. </w:t>
      </w:r>
      <w:r w:rsidR="00490780">
        <w:t xml:space="preserve">Early </w:t>
      </w:r>
      <w:r w:rsidR="007F0952" w:rsidRPr="007F0952">
        <w:t xml:space="preserve">strain type </w:t>
      </w:r>
      <w:r w:rsidR="00490780">
        <w:t xml:space="preserve"> (NM</w:t>
      </w:r>
      <w:r w:rsidR="00095268" w:rsidRPr="00807AF2">
        <w:t>220</w:t>
      </w:r>
      <w:r w:rsidR="00490780">
        <w:t>)</w:t>
      </w:r>
      <w:r w:rsidR="00095268" w:rsidRPr="00807AF2">
        <w:t xml:space="preserve"> and </w:t>
      </w:r>
      <w:r w:rsidR="00490780">
        <w:t xml:space="preserve">late </w:t>
      </w:r>
      <w:r w:rsidR="007F0952" w:rsidRPr="007F0952">
        <w:t xml:space="preserve">strain type </w:t>
      </w:r>
      <w:r w:rsidR="00490780">
        <w:t xml:space="preserve"> (NM</w:t>
      </w:r>
      <w:r w:rsidR="00095268" w:rsidRPr="00807AF2">
        <w:t>233</w:t>
      </w:r>
      <w:r w:rsidR="00490780">
        <w:t>)</w:t>
      </w:r>
      <w:r w:rsidRPr="00807AF2">
        <w:t xml:space="preserve"> differences in </w:t>
      </w:r>
      <w:r w:rsidR="00FC030C" w:rsidRPr="00807AF2">
        <w:t xml:space="preserve">predicted </w:t>
      </w:r>
      <w:r w:rsidR="001B1D84" w:rsidRPr="00807AF2">
        <w:t xml:space="preserve">outer membrane proteins, </w:t>
      </w:r>
      <w:r w:rsidRPr="00807AF2">
        <w:t xml:space="preserve">lipoproteins, proteins involved in </w:t>
      </w:r>
      <w:proofErr w:type="spellStart"/>
      <w:r w:rsidR="00FC030C" w:rsidRPr="00807AF2">
        <w:t>pilus</w:t>
      </w:r>
      <w:proofErr w:type="spellEnd"/>
      <w:r w:rsidR="00FC030C" w:rsidRPr="00807AF2">
        <w:t xml:space="preserve"> </w:t>
      </w:r>
      <w:r w:rsidR="00095268" w:rsidRPr="00807AF2">
        <w:t>biogenesis</w:t>
      </w:r>
      <w:r w:rsidRPr="00807AF2">
        <w:t xml:space="preserve"> and non-lipoproteins involved in iron acquisition and uptake. </w:t>
      </w:r>
    </w:p>
    <w:tbl>
      <w:tblPr>
        <w:tblStyle w:val="LightShading2"/>
        <w:tblW w:w="9078" w:type="dxa"/>
        <w:tblLayout w:type="fixed"/>
        <w:tblLook w:val="04A0"/>
      </w:tblPr>
      <w:tblGrid>
        <w:gridCol w:w="913"/>
        <w:gridCol w:w="920"/>
        <w:gridCol w:w="2159"/>
        <w:gridCol w:w="1080"/>
        <w:gridCol w:w="990"/>
        <w:gridCol w:w="1516"/>
        <w:gridCol w:w="695"/>
        <w:gridCol w:w="745"/>
        <w:gridCol w:w="60"/>
      </w:tblGrid>
      <w:tr w:rsidR="00401059" w:rsidRPr="003B118D" w:rsidTr="00BC4AC2">
        <w:trPr>
          <w:gridAfter w:val="1"/>
          <w:cnfStyle w:val="100000000000"/>
          <w:wAfter w:w="60" w:type="dxa"/>
          <w:trHeight w:val="300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401059" w:rsidRPr="003B118D" w:rsidRDefault="00490780" w:rsidP="00E34FF5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B118D">
              <w:rPr>
                <w:color w:val="000000"/>
                <w:sz w:val="18"/>
                <w:szCs w:val="18"/>
              </w:rPr>
              <w:t>Early Clone</w:t>
            </w:r>
          </w:p>
        </w:tc>
        <w:tc>
          <w:tcPr>
            <w:tcW w:w="920" w:type="dxa"/>
            <w:shd w:val="clear" w:color="auto" w:fill="auto"/>
            <w:noWrap/>
          </w:tcPr>
          <w:p w:rsidR="00401059" w:rsidRPr="003B118D" w:rsidRDefault="00490780" w:rsidP="00E34FF5">
            <w:pPr>
              <w:jc w:val="center"/>
              <w:cnfStyle w:val="100000000000"/>
              <w:rPr>
                <w:b w:val="0"/>
                <w:color w:val="000000"/>
                <w:sz w:val="18"/>
                <w:szCs w:val="18"/>
              </w:rPr>
            </w:pPr>
            <w:r w:rsidRPr="003B118D">
              <w:rPr>
                <w:color w:val="000000"/>
                <w:sz w:val="18"/>
                <w:szCs w:val="18"/>
              </w:rPr>
              <w:t>Late Clone</w:t>
            </w:r>
          </w:p>
        </w:tc>
        <w:tc>
          <w:tcPr>
            <w:tcW w:w="2159" w:type="dxa"/>
            <w:shd w:val="clear" w:color="auto" w:fill="auto"/>
          </w:tcPr>
          <w:p w:rsidR="00401059" w:rsidRPr="003B118D" w:rsidRDefault="00401059" w:rsidP="00E34FF5">
            <w:pPr>
              <w:jc w:val="center"/>
              <w:cnfStyle w:val="100000000000"/>
              <w:rPr>
                <w:b w:val="0"/>
                <w:color w:val="000000"/>
                <w:sz w:val="18"/>
                <w:szCs w:val="18"/>
              </w:rPr>
            </w:pPr>
            <w:r w:rsidRPr="003B118D">
              <w:rPr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080" w:type="dxa"/>
            <w:shd w:val="clear" w:color="auto" w:fill="auto"/>
          </w:tcPr>
          <w:p w:rsidR="00401059" w:rsidRPr="003B118D" w:rsidDel="001F5605" w:rsidRDefault="00401059" w:rsidP="00E34FF5">
            <w:pPr>
              <w:jc w:val="center"/>
              <w:cnfStyle w:val="100000000000"/>
              <w:rPr>
                <w:color w:val="000000"/>
                <w:sz w:val="18"/>
                <w:szCs w:val="18"/>
              </w:rPr>
            </w:pPr>
            <w:r w:rsidRPr="003B118D">
              <w:rPr>
                <w:color w:val="000000"/>
                <w:sz w:val="18"/>
                <w:szCs w:val="18"/>
              </w:rPr>
              <w:t>Nucleotide Identity %</w:t>
            </w:r>
          </w:p>
        </w:tc>
        <w:tc>
          <w:tcPr>
            <w:tcW w:w="990" w:type="dxa"/>
            <w:shd w:val="clear" w:color="auto" w:fill="auto"/>
          </w:tcPr>
          <w:p w:rsidR="00401059" w:rsidRPr="003B118D" w:rsidDel="001F5605" w:rsidRDefault="00401059" w:rsidP="00E34FF5">
            <w:pPr>
              <w:jc w:val="center"/>
              <w:cnfStyle w:val="100000000000"/>
              <w:rPr>
                <w:color w:val="000000"/>
                <w:sz w:val="18"/>
                <w:szCs w:val="18"/>
              </w:rPr>
            </w:pPr>
            <w:r w:rsidRPr="003B118D">
              <w:rPr>
                <w:color w:val="000000"/>
                <w:sz w:val="18"/>
                <w:szCs w:val="18"/>
              </w:rPr>
              <w:t>Amino Acid Identity %</w:t>
            </w:r>
          </w:p>
        </w:tc>
        <w:tc>
          <w:tcPr>
            <w:tcW w:w="1516" w:type="dxa"/>
            <w:shd w:val="clear" w:color="auto" w:fill="auto"/>
          </w:tcPr>
          <w:p w:rsidR="00401059" w:rsidRPr="003B118D" w:rsidRDefault="00401059" w:rsidP="00E34FF5">
            <w:pPr>
              <w:jc w:val="center"/>
              <w:cnfStyle w:val="100000000000"/>
              <w:rPr>
                <w:b w:val="0"/>
                <w:color w:val="000000"/>
                <w:sz w:val="18"/>
                <w:szCs w:val="18"/>
                <w:vertAlign w:val="superscript"/>
              </w:rPr>
            </w:pPr>
            <w:r w:rsidRPr="003B118D">
              <w:rPr>
                <w:color w:val="000000"/>
                <w:sz w:val="18"/>
                <w:szCs w:val="18"/>
              </w:rPr>
              <w:t>Amino Acid</w:t>
            </w:r>
          </w:p>
          <w:p w:rsidR="00401059" w:rsidRPr="003B118D" w:rsidDel="001F5605" w:rsidRDefault="00401059" w:rsidP="00E34FF5">
            <w:pPr>
              <w:jc w:val="center"/>
              <w:cnfStyle w:val="100000000000"/>
              <w:rPr>
                <w:color w:val="000000"/>
                <w:sz w:val="18"/>
                <w:szCs w:val="18"/>
              </w:rPr>
            </w:pPr>
            <w:r w:rsidRPr="003B118D">
              <w:rPr>
                <w:color w:val="000000"/>
                <w:sz w:val="18"/>
                <w:szCs w:val="18"/>
              </w:rPr>
              <w:t>Differences</w:t>
            </w:r>
            <w:r w:rsidR="009E3FFA" w:rsidRPr="003B118D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</w:tcPr>
          <w:p w:rsidR="00401059" w:rsidRPr="003B118D" w:rsidRDefault="00C535D1" w:rsidP="00E34FF5">
            <w:pPr>
              <w:jc w:val="center"/>
              <w:cnfStyle w:val="100000000000"/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 w:rsidRPr="003B118D">
              <w:rPr>
                <w:color w:val="000000"/>
                <w:sz w:val="18"/>
                <w:szCs w:val="18"/>
              </w:rPr>
              <w:t>π</w:t>
            </w:r>
            <w:r w:rsidR="007C67C3" w:rsidRPr="003B118D">
              <w:rPr>
                <w:color w:val="000000"/>
                <w:sz w:val="18"/>
                <w:szCs w:val="18"/>
                <w:vertAlign w:val="subscript"/>
              </w:rPr>
              <w:t>S</w:t>
            </w:r>
            <w:r w:rsidR="00490780" w:rsidRPr="003B118D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</w:tcPr>
          <w:p w:rsidR="00401059" w:rsidRPr="003B118D" w:rsidRDefault="00736AAA" w:rsidP="00E34FF5">
            <w:pPr>
              <w:jc w:val="center"/>
              <w:cnfStyle w:val="100000000000"/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B118D">
              <w:rPr>
                <w:color w:val="000000"/>
                <w:sz w:val="18"/>
                <w:szCs w:val="18"/>
              </w:rPr>
              <w:t>π</w:t>
            </w:r>
            <w:r w:rsidR="007C67C3" w:rsidRPr="003B118D">
              <w:rPr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  <w:r w:rsidR="00C535D1" w:rsidRPr="003B118D" w:rsidDel="00C535D1">
              <w:rPr>
                <w:color w:val="000000"/>
                <w:sz w:val="18"/>
                <w:szCs w:val="18"/>
              </w:rPr>
              <w:t xml:space="preserve"> </w:t>
            </w:r>
            <w:r w:rsidR="00490780" w:rsidRPr="003B118D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9E3FFA" w:rsidRPr="003B118D" w:rsidTr="00BC4AC2">
        <w:trPr>
          <w:gridAfter w:val="1"/>
          <w:cnfStyle w:val="000000100000"/>
          <w:wAfter w:w="60" w:type="dxa"/>
          <w:trHeight w:val="300"/>
        </w:trPr>
        <w:tc>
          <w:tcPr>
            <w:cnfStyle w:val="001000000000"/>
            <w:tcW w:w="9018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</w:tcPr>
          <w:p w:rsidR="009E3FFA" w:rsidRPr="003B118D" w:rsidRDefault="009E3FFA" w:rsidP="009E3FFA">
            <w:pPr>
              <w:rPr>
                <w:b w:val="0"/>
                <w:color w:val="000000"/>
                <w:sz w:val="20"/>
                <w:szCs w:val="20"/>
              </w:rPr>
            </w:pPr>
            <w:r w:rsidRPr="003B118D">
              <w:rPr>
                <w:color w:val="000000"/>
                <w:sz w:val="20"/>
                <w:szCs w:val="20"/>
              </w:rPr>
              <w:t>Outer Membrane Proteins</w:t>
            </w:r>
          </w:p>
        </w:tc>
      </w:tr>
      <w:tr w:rsidR="003B118D" w:rsidRPr="003B118D" w:rsidTr="00BC4AC2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A80A4C" w:rsidRDefault="001F4EF7" w:rsidP="001F4EF7">
            <w:pPr>
              <w:spacing w:before="20"/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NMY220_1312</w:t>
            </w:r>
          </w:p>
        </w:tc>
        <w:tc>
          <w:tcPr>
            <w:tcW w:w="920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79174E" w:rsidP="0079174E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NMY233_1295</w:t>
            </w:r>
          </w:p>
        </w:tc>
        <w:tc>
          <w:tcPr>
            <w:tcW w:w="2159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PorA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Del="0084103D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98.7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Del="0084103D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98.2</w:t>
            </w:r>
          </w:p>
        </w:tc>
        <w:tc>
          <w:tcPr>
            <w:tcW w:w="1516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Del="0084103D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6c, 3s, 4n, 1 </w:t>
            </w:r>
            <w:proofErr w:type="spellStart"/>
            <w:r w:rsidRPr="003B118D">
              <w:rPr>
                <w:sz w:val="16"/>
                <w:szCs w:val="16"/>
              </w:rPr>
              <w:t>indel</w:t>
            </w:r>
            <w:proofErr w:type="spellEnd"/>
          </w:p>
        </w:tc>
        <w:tc>
          <w:tcPr>
            <w:tcW w:w="695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822CC8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0.041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822CC8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0.021</w:t>
            </w:r>
            <w:r>
              <w:rPr>
                <w:sz w:val="16"/>
                <w:szCs w:val="16"/>
              </w:rPr>
              <w:t>0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1F4EF7">
            <w:pPr>
              <w:spacing w:before="20"/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NMY220_1828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79174E">
            <w:pPr>
              <w:spacing w:before="20"/>
              <w:cnfStyle w:val="0000001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NMY233_1807</w:t>
            </w:r>
          </w:p>
        </w:tc>
        <w:tc>
          <w:tcPr>
            <w:tcW w:w="2159" w:type="dxa"/>
            <w:shd w:val="clear" w:color="auto" w:fill="auto"/>
          </w:tcPr>
          <w:p w:rsidR="003B118D" w:rsidRPr="003B118D" w:rsidRDefault="003B118D" w:rsidP="003B118D">
            <w:pPr>
              <w:spacing w:before="20"/>
              <w:cnfStyle w:val="0000001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PorB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84103D" w:rsidRDefault="003B118D" w:rsidP="003B118D">
            <w:pPr>
              <w:spacing w:before="20"/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83.3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84103D" w:rsidRDefault="003B118D" w:rsidP="003B118D">
            <w:pPr>
              <w:spacing w:before="20"/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79.7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84103D" w:rsidRDefault="003B118D" w:rsidP="00256037">
            <w:pPr>
              <w:spacing w:before="20"/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43c, 39s, </w:t>
            </w:r>
            <w:r w:rsidR="00256037" w:rsidRPr="003B118D">
              <w:rPr>
                <w:sz w:val="16"/>
                <w:szCs w:val="16"/>
              </w:rPr>
              <w:t>3</w:t>
            </w:r>
            <w:r w:rsidR="00256037">
              <w:rPr>
                <w:sz w:val="16"/>
                <w:szCs w:val="16"/>
              </w:rPr>
              <w:t>3</w:t>
            </w:r>
            <w:r w:rsidR="00256037" w:rsidRPr="003B118D">
              <w:rPr>
                <w:sz w:val="16"/>
                <w:szCs w:val="16"/>
              </w:rPr>
              <w:t>n</w:t>
            </w:r>
            <w:r w:rsidRPr="003B118D">
              <w:rPr>
                <w:sz w:val="16"/>
                <w:szCs w:val="16"/>
              </w:rPr>
              <w:t>, 32 in</w:t>
            </w:r>
            <w:r w:rsidR="00AB2D09">
              <w:rPr>
                <w:sz w:val="16"/>
                <w:szCs w:val="16"/>
              </w:rPr>
              <w:t xml:space="preserve"> 7 </w:t>
            </w:r>
            <w:proofErr w:type="spellStart"/>
            <w:r w:rsidR="00AB2D09">
              <w:rPr>
                <w:sz w:val="16"/>
                <w:szCs w:val="16"/>
              </w:rPr>
              <w:t>in</w:t>
            </w:r>
            <w:r w:rsidRPr="003B118D">
              <w:rPr>
                <w:sz w:val="16"/>
                <w:szCs w:val="16"/>
              </w:rPr>
              <w:t>del</w:t>
            </w:r>
            <w:r w:rsidR="00AB2D09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spacing w:before="20"/>
              <w:cnfStyle w:val="000000100000"/>
              <w:rPr>
                <w:bCs/>
                <w:sz w:val="16"/>
                <w:szCs w:val="16"/>
              </w:rPr>
            </w:pPr>
            <w:r w:rsidRPr="003B118D">
              <w:rPr>
                <w:bCs/>
                <w:sz w:val="16"/>
                <w:szCs w:val="16"/>
              </w:rPr>
              <w:t>1.2413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spacing w:before="20"/>
              <w:cnfStyle w:val="000000100000"/>
              <w:rPr>
                <w:bCs/>
                <w:sz w:val="16"/>
                <w:szCs w:val="16"/>
              </w:rPr>
            </w:pPr>
            <w:r w:rsidRPr="003B118D">
              <w:rPr>
                <w:bCs/>
                <w:sz w:val="16"/>
                <w:szCs w:val="16"/>
              </w:rPr>
              <w:t>0.2789</w:t>
            </w:r>
          </w:p>
        </w:tc>
      </w:tr>
      <w:tr w:rsidR="003B118D" w:rsidRPr="003B118D" w:rsidTr="00BC4AC2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3B118D" w:rsidRPr="00A80A4C" w:rsidRDefault="001F4EF7" w:rsidP="001F4EF7">
            <w:pPr>
              <w:spacing w:before="20"/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NMY220_1777</w:t>
            </w:r>
          </w:p>
        </w:tc>
        <w:tc>
          <w:tcPr>
            <w:tcW w:w="920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79174E" w:rsidP="0079174E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NMY233_1754</w:t>
            </w:r>
          </w:p>
        </w:tc>
        <w:tc>
          <w:tcPr>
            <w:tcW w:w="215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B118D" w:rsidRPr="003B118D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FetA</w:t>
            </w:r>
            <w:proofErr w:type="spellEnd"/>
          </w:p>
        </w:tc>
        <w:tc>
          <w:tcPr>
            <w:tcW w:w="108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B118D" w:rsidRPr="003B118D" w:rsidDel="0084103D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97.2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B118D" w:rsidRPr="003B118D" w:rsidDel="0084103D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97.1</w:t>
            </w:r>
          </w:p>
        </w:tc>
        <w:tc>
          <w:tcPr>
            <w:tcW w:w="151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B118D" w:rsidRPr="003B118D" w:rsidDel="0084103D" w:rsidRDefault="003B118D" w:rsidP="003508F7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1</w:t>
            </w:r>
            <w:r w:rsidR="003508F7">
              <w:rPr>
                <w:sz w:val="16"/>
                <w:szCs w:val="16"/>
              </w:rPr>
              <w:t>7</w:t>
            </w:r>
            <w:r w:rsidRPr="003B118D">
              <w:rPr>
                <w:sz w:val="16"/>
                <w:szCs w:val="16"/>
              </w:rPr>
              <w:t xml:space="preserve">c, 12s, </w:t>
            </w:r>
            <w:r w:rsidR="003508F7">
              <w:rPr>
                <w:sz w:val="16"/>
                <w:szCs w:val="16"/>
              </w:rPr>
              <w:t>10</w:t>
            </w:r>
            <w:r w:rsidRPr="003B118D">
              <w:rPr>
                <w:sz w:val="16"/>
                <w:szCs w:val="16"/>
              </w:rPr>
              <w:t xml:space="preserve">n, </w:t>
            </w:r>
            <w:r w:rsidR="003508F7">
              <w:rPr>
                <w:sz w:val="16"/>
                <w:szCs w:val="16"/>
              </w:rPr>
              <w:t>3</w:t>
            </w:r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="00AB2D09">
              <w:rPr>
                <w:sz w:val="16"/>
                <w:szCs w:val="16"/>
              </w:rPr>
              <w:t>aa</w:t>
            </w:r>
            <w:proofErr w:type="spellEnd"/>
            <w:r w:rsidR="00AB2D09">
              <w:rPr>
                <w:sz w:val="16"/>
                <w:szCs w:val="16"/>
              </w:rPr>
              <w:t xml:space="preserve"> in 2 </w:t>
            </w:r>
            <w:proofErr w:type="spellStart"/>
            <w:r w:rsidRPr="003B118D">
              <w:rPr>
                <w:sz w:val="16"/>
                <w:szCs w:val="16"/>
              </w:rPr>
              <w:t>indel</w:t>
            </w:r>
            <w:r w:rsidR="00AB2D09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695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822CC8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0.1414</w:t>
            </w:r>
          </w:p>
        </w:tc>
        <w:tc>
          <w:tcPr>
            <w:tcW w:w="745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822CC8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0.0321</w:t>
            </w:r>
          </w:p>
        </w:tc>
      </w:tr>
      <w:tr w:rsidR="003B118D" w:rsidRPr="003B118D" w:rsidTr="00BC4AC2">
        <w:trPr>
          <w:gridAfter w:val="1"/>
          <w:cnfStyle w:val="000000100000"/>
          <w:wAfter w:w="60" w:type="dxa"/>
          <w:trHeight w:hRule="exact" w:val="271"/>
        </w:trPr>
        <w:tc>
          <w:tcPr>
            <w:cnfStyle w:val="001000000000"/>
            <w:tcW w:w="9018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B118D" w:rsidRPr="00A80A4C" w:rsidRDefault="003B118D" w:rsidP="00A80A4C">
            <w:pPr>
              <w:outlineLvl w:val="0"/>
              <w:rPr>
                <w:bCs w:val="0"/>
                <w:color w:val="000000"/>
                <w:sz w:val="16"/>
                <w:szCs w:val="16"/>
              </w:rPr>
            </w:pPr>
            <w:r w:rsidRPr="00A80A4C">
              <w:rPr>
                <w:color w:val="000000"/>
                <w:sz w:val="20"/>
                <w:szCs w:val="20"/>
              </w:rPr>
              <w:t>Lipoproteins</w:t>
            </w:r>
          </w:p>
        </w:tc>
      </w:tr>
      <w:tr w:rsidR="003B118D" w:rsidRPr="003B118D" w:rsidTr="00BC4AC2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NMY220_0139</w:t>
            </w:r>
          </w:p>
        </w:tc>
        <w:tc>
          <w:tcPr>
            <w:tcW w:w="920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NMY233_0121</w:t>
            </w:r>
          </w:p>
        </w:tc>
        <w:tc>
          <w:tcPr>
            <w:tcW w:w="2159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516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1sc</w:t>
            </w:r>
          </w:p>
        </w:tc>
        <w:tc>
          <w:tcPr>
            <w:tcW w:w="695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E34FF5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0.0059</w:t>
            </w:r>
          </w:p>
        </w:tc>
        <w:tc>
          <w:tcPr>
            <w:tcW w:w="745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0.0015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NMY220_0394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NMY233_0376</w:t>
            </w:r>
          </w:p>
        </w:tc>
        <w:tc>
          <w:tcPr>
            <w:tcW w:w="2159" w:type="dxa"/>
            <w:shd w:val="clear" w:color="auto" w:fill="auto"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  <w:vertAlign w:val="superscript"/>
              </w:rPr>
            </w:pPr>
            <w:proofErr w:type="spellStart"/>
            <w:r w:rsidRPr="003B118D">
              <w:rPr>
                <w:color w:val="000000"/>
                <w:sz w:val="16"/>
                <w:szCs w:val="16"/>
              </w:rPr>
              <w:t>FrpC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operon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84103D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5c, 1s, 4n, 2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indel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E34FF5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0.0471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0.0289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NMY220_0407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NMY233_0389</w:t>
            </w:r>
          </w:p>
        </w:tc>
        <w:tc>
          <w:tcPr>
            <w:tcW w:w="2159" w:type="dxa"/>
            <w:shd w:val="clear" w:color="auto" w:fill="auto"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putative lipoprotein,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MafA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family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84103D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1c, 2s, 2n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0.041</w:t>
            </w:r>
            <w:r w:rsidR="00B17A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0.0081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NMY220_0488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NMY233_0466</w:t>
            </w:r>
          </w:p>
        </w:tc>
        <w:tc>
          <w:tcPr>
            <w:tcW w:w="2159" w:type="dxa"/>
            <w:shd w:val="clear" w:color="auto" w:fill="auto"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putative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periplasmic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putrescene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>-binding ABC transporter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84103D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99.3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162B26" w:rsidRDefault="003B118D" w:rsidP="00E34FF5">
            <w:pPr>
              <w:cnfStyle w:val="000000100000"/>
              <w:rPr>
                <w:bCs/>
                <w:sz w:val="16"/>
                <w:szCs w:val="16"/>
              </w:rPr>
            </w:pPr>
            <w:r w:rsidRPr="00162B26">
              <w:rPr>
                <w:bCs/>
                <w:sz w:val="16"/>
                <w:szCs w:val="16"/>
              </w:rPr>
              <w:t>0.0577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162B26" w:rsidRDefault="003B118D" w:rsidP="00822CC8">
            <w:pPr>
              <w:cnfStyle w:val="000000100000"/>
              <w:rPr>
                <w:bCs/>
                <w:sz w:val="16"/>
                <w:szCs w:val="16"/>
              </w:rPr>
            </w:pPr>
            <w:r w:rsidRPr="00162B26">
              <w:rPr>
                <w:bCs/>
                <w:sz w:val="16"/>
                <w:szCs w:val="16"/>
              </w:rPr>
              <w:t>0.0001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NMY220_0691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NMY233_0667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competence lipoprotein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ComL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84103D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98.8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162B26" w:rsidRDefault="003B118D" w:rsidP="00822CC8">
            <w:pPr>
              <w:cnfStyle w:val="000000000000"/>
              <w:rPr>
                <w:bCs/>
                <w:sz w:val="16"/>
                <w:szCs w:val="16"/>
              </w:rPr>
            </w:pPr>
            <w:r w:rsidRPr="00162B26">
              <w:rPr>
                <w:bCs/>
                <w:sz w:val="16"/>
                <w:szCs w:val="16"/>
              </w:rPr>
              <w:t>0.0924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162B26" w:rsidRDefault="003B118D" w:rsidP="00822CC8">
            <w:pPr>
              <w:cnfStyle w:val="000000000000"/>
              <w:rPr>
                <w:bCs/>
                <w:sz w:val="16"/>
                <w:szCs w:val="16"/>
              </w:rPr>
            </w:pPr>
            <w:r w:rsidRPr="00162B26">
              <w:rPr>
                <w:bCs/>
                <w:sz w:val="16"/>
                <w:szCs w:val="16"/>
              </w:rPr>
              <w:t>0.0001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NMY220_0695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NMY233_0671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rare lipoprotein B family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84103D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84103D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 c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0.0323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NMY220_0734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NMY233_0710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99.7 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 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NMY220_0845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NMY233_0833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outer membrane lipoprotein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LolB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1c, 2n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E34FF5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0.0168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0.0078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NMY220_0874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NMY233_0864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1c, 1s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E34FF5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0.0117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0.0021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NMY220_0884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NMY233_0874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1c, 1s, 1n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0.0041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0.0069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NMY220_0959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NMY233_0945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sulfate ABC transporter,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periplasmic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sulfate-binding 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 sc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E34FF5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0.0012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F4EF7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NMY220_1169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NMY233_1154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long-chain-fatty-acid--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CoA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ligase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homolog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2s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0.0144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NMY220_1315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NMY233_1298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proofErr w:type="spellStart"/>
            <w:r w:rsidRPr="003B118D">
              <w:rPr>
                <w:color w:val="000000"/>
                <w:sz w:val="16"/>
                <w:szCs w:val="16"/>
              </w:rPr>
              <w:t>NlpC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>/P60 family 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2c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E34FF5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0.0098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0.0052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NMY220_1316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NMY233_1299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proofErr w:type="spellStart"/>
            <w:r w:rsidRPr="003B118D">
              <w:rPr>
                <w:color w:val="000000"/>
                <w:sz w:val="16"/>
                <w:szCs w:val="16"/>
              </w:rPr>
              <w:t>phospholipase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domain 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99.6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99.2 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616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4c, </w:t>
            </w:r>
            <w:r w:rsidR="0086169F">
              <w:rPr>
                <w:color w:val="000000"/>
                <w:sz w:val="16"/>
                <w:szCs w:val="16"/>
              </w:rPr>
              <w:t>4</w:t>
            </w:r>
            <w:r w:rsidR="0086169F" w:rsidRPr="003B118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E34FF5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0.0173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0.0063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NMY220_1322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NMY233_1305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97.8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86169F" w:rsidP="0086169F">
            <w:pPr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3B118D">
              <w:rPr>
                <w:color w:val="000000"/>
                <w:sz w:val="16"/>
                <w:szCs w:val="16"/>
              </w:rPr>
              <w:t>c</w:t>
            </w:r>
            <w:r w:rsidR="003B118D" w:rsidRPr="003B118D">
              <w:rPr>
                <w:color w:val="000000"/>
                <w:sz w:val="16"/>
                <w:szCs w:val="16"/>
              </w:rPr>
              <w:t xml:space="preserve">, 2 s,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3B118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E34FF5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0.1379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0.0208</w:t>
            </w:r>
          </w:p>
        </w:tc>
      </w:tr>
      <w:tr w:rsidR="004A34E6" w:rsidRPr="00162B26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NMY220_1351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NMY233_1331</w:t>
            </w:r>
          </w:p>
        </w:tc>
        <w:tc>
          <w:tcPr>
            <w:tcW w:w="2159" w:type="dxa"/>
            <w:shd w:val="clear" w:color="auto" w:fill="auto"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  <w:vertAlign w:val="superscript"/>
              </w:rPr>
            </w:pPr>
            <w:r w:rsidRPr="003B118D">
              <w:rPr>
                <w:color w:val="000000"/>
                <w:sz w:val="16"/>
                <w:szCs w:val="16"/>
              </w:rPr>
              <w:t>putative lipoprotein Ag473</w:t>
            </w:r>
            <w:r w:rsidR="00B17AC4"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94.1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3B118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93.</w:t>
            </w:r>
            <w:r w:rsidR="00FA33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RDefault="003B118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1s, 14aa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indel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162B26" w:rsidRDefault="003B118D" w:rsidP="00822CC8">
            <w:pPr>
              <w:cnfStyle w:val="000000100000"/>
              <w:rPr>
                <w:bCs/>
                <w:sz w:val="16"/>
                <w:szCs w:val="16"/>
              </w:rPr>
            </w:pPr>
            <w:r w:rsidRPr="00162B26">
              <w:rPr>
                <w:bCs/>
                <w:sz w:val="16"/>
                <w:szCs w:val="16"/>
              </w:rPr>
              <w:t>0.0001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162B26" w:rsidRDefault="003B118D" w:rsidP="00822CC8">
            <w:pPr>
              <w:cnfStyle w:val="000000100000"/>
              <w:rPr>
                <w:bCs/>
                <w:sz w:val="16"/>
                <w:szCs w:val="16"/>
              </w:rPr>
            </w:pPr>
            <w:r w:rsidRPr="00162B26">
              <w:rPr>
                <w:bCs/>
                <w:sz w:val="16"/>
                <w:szCs w:val="16"/>
              </w:rPr>
              <w:t>0.0059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NMY220_1369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NMY233_1347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98.2 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FA3319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96.</w:t>
            </w:r>
            <w:r w:rsidR="00FA3319">
              <w:rPr>
                <w:color w:val="000000"/>
                <w:sz w:val="16"/>
                <w:szCs w:val="16"/>
              </w:rPr>
              <w:t>9</w:t>
            </w:r>
            <w:r w:rsidRPr="003B118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4c, 3s, 1n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0.0572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0.0314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lastRenderedPageBreak/>
              <w:t>NMY220_1413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NMY233_1391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proofErr w:type="spellStart"/>
            <w:r w:rsidRPr="003B118D">
              <w:rPr>
                <w:color w:val="000000"/>
                <w:sz w:val="16"/>
                <w:szCs w:val="16"/>
              </w:rPr>
              <w:t>lactoferrin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>-binding 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91.1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FA3319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86.</w:t>
            </w:r>
            <w:r w:rsidR="00FA33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9D620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  <w:lang w:val="nl-NL"/>
              </w:rPr>
              <w:t>8</w:t>
            </w:r>
            <w:r w:rsidR="0086169F">
              <w:rPr>
                <w:color w:val="000000"/>
                <w:sz w:val="16"/>
                <w:szCs w:val="16"/>
                <w:lang w:val="nl-NL"/>
              </w:rPr>
              <w:t>5</w:t>
            </w:r>
            <w:r w:rsidRPr="003B118D">
              <w:rPr>
                <w:color w:val="000000"/>
                <w:sz w:val="16"/>
                <w:szCs w:val="16"/>
                <w:lang w:val="nl-NL"/>
              </w:rPr>
              <w:t xml:space="preserve">c, 40 s, </w:t>
            </w:r>
            <w:r w:rsidR="009D620D">
              <w:rPr>
                <w:color w:val="000000"/>
                <w:sz w:val="16"/>
                <w:szCs w:val="16"/>
                <w:lang w:val="nl-NL"/>
              </w:rPr>
              <w:t>4</w:t>
            </w:r>
            <w:r w:rsidR="0086169F">
              <w:rPr>
                <w:color w:val="000000"/>
                <w:sz w:val="16"/>
                <w:szCs w:val="16"/>
                <w:lang w:val="nl-NL"/>
              </w:rPr>
              <w:t>7</w:t>
            </w:r>
            <w:r w:rsidRPr="003B118D">
              <w:rPr>
                <w:color w:val="000000"/>
                <w:sz w:val="16"/>
                <w:szCs w:val="16"/>
                <w:lang w:val="nl-NL"/>
              </w:rPr>
              <w:t xml:space="preserve"> n, 31 aa in 8 indels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0.2387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0.1559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NMY220_1427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NMY233_1405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  <w:lang w:val="pt-BR"/>
              </w:rPr>
            </w:pPr>
            <w:r w:rsidRPr="003B118D">
              <w:rPr>
                <w:color w:val="000000"/>
                <w:sz w:val="16"/>
                <w:szCs w:val="16"/>
                <w:lang w:val="pt-BR"/>
              </w:rPr>
              <w:t>peptidyl-prolyl cis-trans isomerase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98.9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2c, 1s, 4aa in 1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indel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0.0174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0.0049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NMY220_1438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NMY233_1416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antioxidant,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AhpC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>/TSA family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99.5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2 s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0.0047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NMY220_1472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NMY233_1449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  <w:lang w:val="pt-BR"/>
              </w:rPr>
            </w:pPr>
            <w:r w:rsidRPr="003B118D">
              <w:rPr>
                <w:color w:val="000000"/>
                <w:sz w:val="16"/>
                <w:szCs w:val="16"/>
                <w:lang w:val="pt-BR"/>
              </w:rPr>
              <w:t>periplasmic amino acid-binding ABC transporter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NMY220_1479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NMY233_1456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proofErr w:type="spellStart"/>
            <w:r w:rsidRPr="003B118D">
              <w:rPr>
                <w:color w:val="000000"/>
                <w:sz w:val="16"/>
                <w:szCs w:val="16"/>
              </w:rPr>
              <w:t>muramoyltetrapeptide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carboxypeptidase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98.8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4c, 2s, 1n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0.0662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0.0086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NMY220_1482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NMY233_1459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copper-containing nitrite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reductase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FA3319">
            <w:pPr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2C580F">
            <w:pPr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2C580F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2C580F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0.0013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NMY220_1519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NMY233_1495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putative lipoprotein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E0336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98.8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E0336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2c, 1n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0.0875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0.0076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NMY220_1521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NMY233_1497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  <w:lang w:val="fr-FR"/>
              </w:rPr>
            </w:pPr>
            <w:r w:rsidRPr="003B118D">
              <w:rPr>
                <w:color w:val="000000"/>
                <w:sz w:val="16"/>
                <w:szCs w:val="16"/>
                <w:lang w:val="fr-FR"/>
              </w:rPr>
              <w:t>GDSL lipase/</w:t>
            </w:r>
            <w:proofErr w:type="spellStart"/>
            <w:r w:rsidRPr="003B118D">
              <w:rPr>
                <w:color w:val="000000"/>
                <w:sz w:val="16"/>
                <w:szCs w:val="16"/>
                <w:lang w:val="fr-FR"/>
              </w:rPr>
              <w:t>acylhydrolase</w:t>
            </w:r>
            <w:proofErr w:type="spellEnd"/>
            <w:r w:rsidRPr="003B118D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118D">
              <w:rPr>
                <w:color w:val="000000"/>
                <w:sz w:val="16"/>
                <w:szCs w:val="16"/>
                <w:lang w:val="fr-FR"/>
              </w:rPr>
              <w:t>domain</w:t>
            </w:r>
            <w:proofErr w:type="spellEnd"/>
            <w:r w:rsidRPr="003B118D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118D">
              <w:rPr>
                <w:color w:val="000000"/>
                <w:sz w:val="16"/>
                <w:szCs w:val="16"/>
                <w:lang w:val="fr-FR"/>
              </w:rPr>
              <w:t>protein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AF280B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AF280B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99.3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AF280B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2c, 1n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0.0567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0.0064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NMY220_1557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NMY233_1533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 xml:space="preserve">membrane fusion protein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MtrC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AF280B" w:rsidRDefault="003B118D" w:rsidP="003E0B00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AF280B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AF280B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2c, 4s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0.037</w:t>
            </w:r>
            <w:r w:rsidR="00AF2C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0.0101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NMY220_1735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NMY233_1710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D-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methionine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ABC transporter,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periplasmic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D-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methionine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-binding protein </w:t>
            </w:r>
            <w:r w:rsidRPr="003B118D">
              <w:rPr>
                <w:sz w:val="16"/>
                <w:szCs w:val="16"/>
                <w:lang w:val="de-DE"/>
              </w:rPr>
              <w:t>GNA1946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AF280B" w:rsidRDefault="003B118D" w:rsidP="003E0B00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AF280B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AF280B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1s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0.0015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NMY220_1759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NMY233_1734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proofErr w:type="spellStart"/>
            <w:r w:rsidRPr="003B118D">
              <w:rPr>
                <w:color w:val="000000"/>
                <w:sz w:val="16"/>
                <w:szCs w:val="16"/>
              </w:rPr>
              <w:t>autotransporter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 serine protease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AF280B" w:rsidRDefault="003B118D" w:rsidP="009E3FFA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AF280B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AF280B" w:rsidRDefault="003B118D" w:rsidP="008616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  <w:lang w:val="nl-NL"/>
              </w:rPr>
              <w:t xml:space="preserve">4c, </w:t>
            </w:r>
            <w:r w:rsidR="0086169F">
              <w:rPr>
                <w:color w:val="000000"/>
                <w:sz w:val="16"/>
                <w:szCs w:val="16"/>
                <w:lang w:val="nl-NL"/>
              </w:rPr>
              <w:t>1</w:t>
            </w:r>
            <w:r w:rsidR="0086169F" w:rsidRPr="003B118D">
              <w:rPr>
                <w:color w:val="000000"/>
                <w:sz w:val="16"/>
                <w:szCs w:val="16"/>
                <w:lang w:val="nl-NL"/>
              </w:rPr>
              <w:t>s</w:t>
            </w:r>
            <w:r w:rsidRPr="003B118D">
              <w:rPr>
                <w:color w:val="000000"/>
                <w:sz w:val="16"/>
                <w:szCs w:val="16"/>
                <w:lang w:val="nl-NL"/>
              </w:rPr>
              <w:t>, 2 aa in 1 indel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0.0022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NMY220_1908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NMY233_1885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sz w:val="16"/>
                <w:szCs w:val="16"/>
                <w:lang w:val="de-DE"/>
              </w:rPr>
              <w:t>Neisserial heparin binding antigen NHBA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AF280B" w:rsidRDefault="003B118D" w:rsidP="009E3FFA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AF280B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AF280B" w:rsidRDefault="003B118D" w:rsidP="008323AD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1c, 1s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0.0023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0.0024</w:t>
            </w:r>
          </w:p>
        </w:tc>
      </w:tr>
      <w:tr w:rsidR="004A34E6" w:rsidRPr="003B118D" w:rsidTr="00BC4AC2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color w:val="000000"/>
                <w:sz w:val="16"/>
                <w:szCs w:val="16"/>
              </w:rPr>
            </w:pPr>
            <w:r w:rsidRPr="00A80A4C">
              <w:rPr>
                <w:b w:val="0"/>
                <w:color w:val="000000"/>
                <w:sz w:val="16"/>
                <w:szCs w:val="16"/>
              </w:rPr>
              <w:t>NMY220_1939</w:t>
            </w:r>
          </w:p>
        </w:tc>
        <w:tc>
          <w:tcPr>
            <w:tcW w:w="920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79174E">
              <w:rPr>
                <w:color w:val="000000"/>
                <w:sz w:val="16"/>
                <w:szCs w:val="16"/>
              </w:rPr>
              <w:t>NMY233_1910</w:t>
            </w:r>
          </w:p>
        </w:tc>
        <w:tc>
          <w:tcPr>
            <w:tcW w:w="2159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color w:val="000000"/>
                <w:sz w:val="16"/>
                <w:szCs w:val="16"/>
              </w:rPr>
            </w:pPr>
            <w:proofErr w:type="spellStart"/>
            <w:r w:rsidRPr="003B118D">
              <w:rPr>
                <w:color w:val="000000"/>
                <w:sz w:val="16"/>
                <w:szCs w:val="16"/>
              </w:rPr>
              <w:t>haemoglobin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haptoglobin</w:t>
            </w:r>
            <w:proofErr w:type="spellEnd"/>
            <w:r w:rsidRPr="003B118D">
              <w:rPr>
                <w:color w:val="000000"/>
                <w:sz w:val="16"/>
                <w:szCs w:val="16"/>
              </w:rPr>
              <w:t xml:space="preserve">-utilization protein A </w:t>
            </w:r>
            <w:proofErr w:type="spellStart"/>
            <w:r w:rsidRPr="003B118D">
              <w:rPr>
                <w:color w:val="000000"/>
                <w:sz w:val="16"/>
                <w:szCs w:val="16"/>
              </w:rPr>
              <w:t>HpuA</w:t>
            </w:r>
            <w:proofErr w:type="spellEnd"/>
          </w:p>
        </w:tc>
        <w:tc>
          <w:tcPr>
            <w:tcW w:w="108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B118D" w:rsidRPr="003B118D" w:rsidDel="00AF280B" w:rsidRDefault="003B118D" w:rsidP="009E3FFA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93</w:t>
            </w:r>
            <w:r w:rsidR="006B1D5A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B118D" w:rsidRPr="003B118D" w:rsidDel="00AF280B" w:rsidRDefault="003B118D" w:rsidP="008323AD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91</w:t>
            </w:r>
            <w:r w:rsidR="006B1D5A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151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3B118D" w:rsidRPr="003B118D" w:rsidDel="00AF280B" w:rsidRDefault="003B118D" w:rsidP="0086169F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  <w:lang w:val="nl-NL"/>
              </w:rPr>
              <w:t xml:space="preserve">8c, 9s, </w:t>
            </w:r>
            <w:r w:rsidR="0086169F" w:rsidRPr="003B118D">
              <w:rPr>
                <w:color w:val="000000"/>
                <w:sz w:val="16"/>
                <w:szCs w:val="16"/>
                <w:lang w:val="nl-NL"/>
              </w:rPr>
              <w:t>1</w:t>
            </w:r>
            <w:r w:rsidR="0086169F">
              <w:rPr>
                <w:color w:val="000000"/>
                <w:sz w:val="16"/>
                <w:szCs w:val="16"/>
                <w:lang w:val="nl-NL"/>
              </w:rPr>
              <w:t>1</w:t>
            </w:r>
            <w:r w:rsidRPr="003B118D">
              <w:rPr>
                <w:color w:val="000000"/>
                <w:sz w:val="16"/>
                <w:szCs w:val="16"/>
                <w:lang w:val="nl-NL"/>
              </w:rPr>
              <w:t>n, 20 aa in 4 indels (17,1,1,1)</w:t>
            </w:r>
          </w:p>
        </w:tc>
        <w:tc>
          <w:tcPr>
            <w:tcW w:w="695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0.148</w:t>
            </w:r>
            <w:r w:rsidR="00AF2C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bottom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0.0441</w:t>
            </w:r>
          </w:p>
        </w:tc>
      </w:tr>
      <w:tr w:rsidR="003B118D" w:rsidRPr="003B118D" w:rsidTr="00BC4AC2">
        <w:trPr>
          <w:gridAfter w:val="1"/>
          <w:wAfter w:w="60" w:type="dxa"/>
          <w:trHeight w:val="300"/>
        </w:trPr>
        <w:tc>
          <w:tcPr>
            <w:cnfStyle w:val="001000000000"/>
            <w:tcW w:w="9018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B118D" w:rsidRPr="00A80A4C" w:rsidRDefault="003B118D" w:rsidP="00A80A4C">
            <w:pPr>
              <w:rPr>
                <w:bCs w:val="0"/>
                <w:sz w:val="20"/>
                <w:szCs w:val="20"/>
              </w:rPr>
            </w:pPr>
            <w:r w:rsidRPr="00A80A4C">
              <w:rPr>
                <w:sz w:val="20"/>
                <w:szCs w:val="20"/>
              </w:rPr>
              <w:t xml:space="preserve">Proteins involved in </w:t>
            </w:r>
            <w:proofErr w:type="spellStart"/>
            <w:r w:rsidRPr="00A80A4C">
              <w:rPr>
                <w:sz w:val="20"/>
                <w:szCs w:val="20"/>
              </w:rPr>
              <w:t>Pilin</w:t>
            </w:r>
            <w:proofErr w:type="spellEnd"/>
            <w:r w:rsidRPr="00A80A4C">
              <w:rPr>
                <w:sz w:val="20"/>
                <w:szCs w:val="20"/>
              </w:rPr>
              <w:t xml:space="preserve"> Structure, </w:t>
            </w:r>
            <w:proofErr w:type="spellStart"/>
            <w:r w:rsidRPr="00A80A4C">
              <w:rPr>
                <w:sz w:val="20"/>
                <w:szCs w:val="20"/>
              </w:rPr>
              <w:t>Glycosylation</w:t>
            </w:r>
            <w:proofErr w:type="spellEnd"/>
            <w:r w:rsidRPr="00A80A4C">
              <w:rPr>
                <w:sz w:val="20"/>
                <w:szCs w:val="20"/>
              </w:rPr>
              <w:t>, and Assembly</w:t>
            </w:r>
          </w:p>
        </w:tc>
      </w:tr>
      <w:tr w:rsidR="004A34E6" w:rsidRPr="003B118D" w:rsidTr="00BC4AC2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A80A4C" w:rsidRDefault="00EC7C95" w:rsidP="007B21CA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</w:t>
            </w:r>
            <w:r w:rsidR="007B21CA">
              <w:rPr>
                <w:b w:val="0"/>
                <w:sz w:val="16"/>
                <w:szCs w:val="16"/>
              </w:rPr>
              <w:t>0259</w:t>
            </w:r>
          </w:p>
        </w:tc>
        <w:tc>
          <w:tcPr>
            <w:tcW w:w="920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NMY233_0241</w:t>
            </w:r>
          </w:p>
        </w:tc>
        <w:tc>
          <w:tcPr>
            <w:tcW w:w="2159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glycosyltransferase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PglA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99.9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100</w:t>
            </w:r>
          </w:p>
        </w:tc>
        <w:tc>
          <w:tcPr>
            <w:tcW w:w="1516" w:type="dxa"/>
            <w:tcBorders>
              <w:top w:val="single" w:sz="8" w:space="0" w:color="000000" w:themeColor="text1"/>
            </w:tcBorders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0.0089</w:t>
            </w:r>
          </w:p>
        </w:tc>
        <w:tc>
          <w:tcPr>
            <w:tcW w:w="745" w:type="dxa"/>
            <w:tcBorders>
              <w:top w:val="single" w:sz="8" w:space="0" w:color="000000" w:themeColor="text1"/>
            </w:tcBorders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NMY220_0858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NMY233_0847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Tfp</w:t>
            </w:r>
            <w:proofErr w:type="spellEnd"/>
            <w:r w:rsidRPr="003B118D">
              <w:rPr>
                <w:sz w:val="16"/>
                <w:szCs w:val="16"/>
              </w:rPr>
              <w:t xml:space="preserve"> biogenesis protein </w:t>
            </w:r>
            <w:proofErr w:type="spellStart"/>
            <w:r w:rsidRPr="003B118D">
              <w:rPr>
                <w:sz w:val="16"/>
                <w:szCs w:val="16"/>
              </w:rPr>
              <w:t>PilH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CF5464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</w:t>
            </w:r>
            <w:r w:rsidR="00E53E07">
              <w:rPr>
                <w:sz w:val="16"/>
                <w:szCs w:val="16"/>
              </w:rPr>
              <w:t>5.3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CF5464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</w:t>
            </w:r>
            <w:r w:rsidR="00E53E07">
              <w:rPr>
                <w:sz w:val="16"/>
                <w:szCs w:val="16"/>
              </w:rPr>
              <w:t>5.1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86169F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8c, </w:t>
            </w:r>
            <w:r w:rsidR="0086169F">
              <w:rPr>
                <w:sz w:val="16"/>
                <w:szCs w:val="16"/>
              </w:rPr>
              <w:t>6</w:t>
            </w:r>
            <w:r w:rsidR="0086169F" w:rsidRPr="003B118D">
              <w:rPr>
                <w:sz w:val="16"/>
                <w:szCs w:val="16"/>
              </w:rPr>
              <w:t>s</w:t>
            </w:r>
            <w:r w:rsidRPr="003B118D">
              <w:rPr>
                <w:sz w:val="16"/>
                <w:szCs w:val="16"/>
              </w:rPr>
              <w:t xml:space="preserve">, </w:t>
            </w:r>
            <w:r w:rsidR="0086169F">
              <w:rPr>
                <w:sz w:val="16"/>
                <w:szCs w:val="16"/>
              </w:rPr>
              <w:t>7</w:t>
            </w:r>
            <w:r w:rsidR="0086169F" w:rsidRPr="003B118D">
              <w:rPr>
                <w:sz w:val="16"/>
                <w:szCs w:val="16"/>
              </w:rPr>
              <w:t xml:space="preserve"> </w:t>
            </w:r>
            <w:r w:rsidRPr="003B118D">
              <w:rPr>
                <w:sz w:val="16"/>
                <w:szCs w:val="16"/>
              </w:rPr>
              <w:t>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0.2852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0.061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NMY220_0859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NMY233_0848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Tfp</w:t>
            </w:r>
            <w:proofErr w:type="spellEnd"/>
            <w:r w:rsidRPr="003B118D">
              <w:rPr>
                <w:sz w:val="16"/>
                <w:szCs w:val="16"/>
              </w:rPr>
              <w:t xml:space="preserve"> biogenesis protein </w:t>
            </w:r>
            <w:proofErr w:type="spellStart"/>
            <w:r w:rsidRPr="003B118D">
              <w:rPr>
                <w:sz w:val="16"/>
                <w:szCs w:val="16"/>
              </w:rPr>
              <w:t>PilI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96.3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95.6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86169F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6c, 2s, </w:t>
            </w:r>
            <w:r w:rsidR="0086169F">
              <w:rPr>
                <w:sz w:val="16"/>
                <w:szCs w:val="16"/>
              </w:rPr>
              <w:t>2</w:t>
            </w:r>
            <w:r w:rsidR="0086169F" w:rsidRPr="003B118D">
              <w:rPr>
                <w:sz w:val="16"/>
                <w:szCs w:val="16"/>
              </w:rPr>
              <w:t>n</w:t>
            </w:r>
            <w:r w:rsidRPr="003B118D">
              <w:rPr>
                <w:sz w:val="16"/>
                <w:szCs w:val="16"/>
              </w:rPr>
              <w:t xml:space="preserve">, 9 </w:t>
            </w:r>
            <w:proofErr w:type="spellStart"/>
            <w:r w:rsidRPr="003B118D">
              <w:rPr>
                <w:sz w:val="16"/>
                <w:szCs w:val="16"/>
              </w:rPr>
              <w:t>aa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indel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0.0643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0.0262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NMY220_0860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NMY233_0849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Tfp</w:t>
            </w:r>
            <w:proofErr w:type="spellEnd"/>
            <w:r w:rsidRPr="003B118D">
              <w:rPr>
                <w:sz w:val="16"/>
                <w:szCs w:val="16"/>
              </w:rPr>
              <w:t xml:space="preserve"> biogenesis protein </w:t>
            </w:r>
            <w:proofErr w:type="spellStart"/>
            <w:r w:rsidRPr="003B118D">
              <w:rPr>
                <w:sz w:val="16"/>
                <w:szCs w:val="16"/>
              </w:rPr>
              <w:t>PilJ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95.2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92.5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9D620D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1</w:t>
            </w:r>
            <w:r w:rsidR="009D620D">
              <w:rPr>
                <w:sz w:val="16"/>
                <w:szCs w:val="16"/>
              </w:rPr>
              <w:t>7</w:t>
            </w:r>
            <w:r w:rsidRPr="003B118D">
              <w:rPr>
                <w:sz w:val="16"/>
                <w:szCs w:val="16"/>
              </w:rPr>
              <w:t>c, 1</w:t>
            </w:r>
            <w:r w:rsidR="009D620D">
              <w:rPr>
                <w:sz w:val="16"/>
                <w:szCs w:val="16"/>
              </w:rPr>
              <w:t>3</w:t>
            </w:r>
            <w:r w:rsidRPr="003B118D">
              <w:rPr>
                <w:sz w:val="16"/>
                <w:szCs w:val="16"/>
              </w:rPr>
              <w:t xml:space="preserve">s, 11nc, 4 </w:t>
            </w:r>
            <w:proofErr w:type="spellStart"/>
            <w:r w:rsidRPr="003B118D">
              <w:rPr>
                <w:sz w:val="16"/>
                <w:szCs w:val="16"/>
              </w:rPr>
              <w:t>aa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indel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0.0821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0.098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NMY220_0862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NMY233_0851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Minor </w:t>
            </w: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PilX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99.7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1s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EC7C95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NMY220_1609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NMY233_1585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sz w:val="16"/>
                <w:szCs w:val="16"/>
                <w:lang w:val="fr-FR"/>
              </w:rPr>
            </w:pPr>
            <w:r w:rsidRPr="003B118D">
              <w:rPr>
                <w:sz w:val="16"/>
                <w:szCs w:val="16"/>
                <w:lang w:val="fr-FR"/>
              </w:rPr>
              <w:t xml:space="preserve">type IV </w:t>
            </w:r>
            <w:proofErr w:type="spellStart"/>
            <w:r w:rsidRPr="003B118D">
              <w:rPr>
                <w:sz w:val="16"/>
                <w:szCs w:val="16"/>
                <w:lang w:val="fr-FR"/>
              </w:rPr>
              <w:t>pilus</w:t>
            </w:r>
            <w:proofErr w:type="spellEnd"/>
            <w:r w:rsidRPr="003B118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  <w:lang w:val="fr-FR"/>
              </w:rPr>
              <w:t>secretin</w:t>
            </w:r>
            <w:proofErr w:type="spellEnd"/>
            <w:r w:rsidRPr="003B118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  <w:lang w:val="fr-FR"/>
              </w:rPr>
              <w:t>PilQ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000000"/>
              <w:rPr>
                <w:sz w:val="16"/>
                <w:szCs w:val="16"/>
                <w:lang w:val="nl-NL"/>
              </w:rPr>
            </w:pPr>
            <w:r w:rsidRPr="003B118D">
              <w:rPr>
                <w:sz w:val="16"/>
                <w:szCs w:val="16"/>
                <w:lang w:val="nl-NL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000000"/>
              <w:rPr>
                <w:sz w:val="16"/>
                <w:szCs w:val="16"/>
                <w:lang w:val="nl-NL"/>
              </w:rPr>
            </w:pPr>
            <w:r w:rsidRPr="003B118D">
              <w:rPr>
                <w:sz w:val="16"/>
                <w:szCs w:val="16"/>
                <w:lang w:val="de-DE"/>
              </w:rPr>
              <w:t>99.9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000000"/>
              <w:rPr>
                <w:sz w:val="16"/>
                <w:szCs w:val="16"/>
                <w:lang w:val="nl-NL"/>
              </w:rPr>
            </w:pPr>
            <w:r w:rsidRPr="003B118D">
              <w:rPr>
                <w:sz w:val="16"/>
                <w:szCs w:val="16"/>
                <w:lang w:val="de-DE"/>
              </w:rPr>
              <w:t>1 c, 1aa indel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0.0019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0.0006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165AE7" w:rsidRDefault="00165AE7" w:rsidP="00D94B9F">
            <w:pPr>
              <w:rPr>
                <w:b w:val="0"/>
                <w:sz w:val="16"/>
                <w:szCs w:val="16"/>
                <w:vertAlign w:val="superscript"/>
              </w:rPr>
            </w:pPr>
            <w:r>
              <w:rPr>
                <w:b w:val="0"/>
                <w:sz w:val="16"/>
                <w:szCs w:val="16"/>
              </w:rPr>
              <w:t xml:space="preserve">NMY220 </w:t>
            </w:r>
            <w:r w:rsidRPr="00165AE7">
              <w:rPr>
                <w:b w:val="0"/>
                <w:i/>
                <w:sz w:val="16"/>
                <w:szCs w:val="16"/>
              </w:rPr>
              <w:t>pilC1</w:t>
            </w:r>
            <w:r>
              <w:rPr>
                <w:b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NMY233_1622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type IV </w:t>
            </w:r>
            <w:proofErr w:type="spellStart"/>
            <w:r w:rsidRPr="003B118D">
              <w:rPr>
                <w:sz w:val="16"/>
                <w:szCs w:val="16"/>
              </w:rPr>
              <w:t>pilus</w:t>
            </w:r>
            <w:proofErr w:type="spellEnd"/>
            <w:r w:rsidRPr="003B118D">
              <w:rPr>
                <w:sz w:val="16"/>
                <w:szCs w:val="16"/>
              </w:rPr>
              <w:t>-associated protein PilC1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90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84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206FF9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69c, </w:t>
            </w:r>
            <w:r w:rsidR="00206FF9">
              <w:rPr>
                <w:sz w:val="16"/>
                <w:szCs w:val="16"/>
              </w:rPr>
              <w:t>50</w:t>
            </w:r>
            <w:r w:rsidR="00206FF9" w:rsidRPr="003B118D">
              <w:rPr>
                <w:sz w:val="16"/>
                <w:szCs w:val="16"/>
              </w:rPr>
              <w:t>s</w:t>
            </w:r>
            <w:r w:rsidRPr="003B118D">
              <w:rPr>
                <w:sz w:val="16"/>
                <w:szCs w:val="16"/>
              </w:rPr>
              <w:t xml:space="preserve">, </w:t>
            </w:r>
            <w:r w:rsidR="00206FF9" w:rsidRPr="003B118D">
              <w:rPr>
                <w:sz w:val="16"/>
                <w:szCs w:val="16"/>
              </w:rPr>
              <w:t>3</w:t>
            </w:r>
            <w:r w:rsidR="00206FF9">
              <w:rPr>
                <w:sz w:val="16"/>
                <w:szCs w:val="16"/>
              </w:rPr>
              <w:t>8</w:t>
            </w:r>
            <w:r w:rsidR="00206FF9" w:rsidRPr="003B118D">
              <w:rPr>
                <w:sz w:val="16"/>
                <w:szCs w:val="16"/>
              </w:rPr>
              <w:t>n</w:t>
            </w:r>
            <w:r w:rsidRPr="003B118D">
              <w:rPr>
                <w:sz w:val="16"/>
                <w:szCs w:val="16"/>
              </w:rPr>
              <w:t xml:space="preserve">, </w:t>
            </w:r>
            <w:r w:rsidR="00206FF9" w:rsidRPr="003B118D">
              <w:rPr>
                <w:sz w:val="16"/>
                <w:szCs w:val="16"/>
              </w:rPr>
              <w:t>1</w:t>
            </w:r>
            <w:r w:rsidR="00206FF9">
              <w:rPr>
                <w:sz w:val="16"/>
                <w:szCs w:val="16"/>
              </w:rPr>
              <w:t>3</w:t>
            </w:r>
            <w:r w:rsidR="00206FF9"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aa</w:t>
            </w:r>
            <w:proofErr w:type="spellEnd"/>
            <w:r w:rsidRPr="003B118D">
              <w:rPr>
                <w:sz w:val="16"/>
                <w:szCs w:val="16"/>
              </w:rPr>
              <w:t xml:space="preserve"> in 9 </w:t>
            </w:r>
            <w:proofErr w:type="spellStart"/>
            <w:r w:rsidRPr="003B118D">
              <w:rPr>
                <w:sz w:val="16"/>
                <w:szCs w:val="16"/>
              </w:rPr>
              <w:t>indels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0.1067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0.0968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Default="00165AE7" w:rsidP="00D94B9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NMY220</w:t>
            </w:r>
          </w:p>
          <w:p w:rsidR="00165AE7" w:rsidRPr="00165AE7" w:rsidRDefault="00165AE7" w:rsidP="00D94B9F">
            <w:pPr>
              <w:rPr>
                <w:b w:val="0"/>
                <w:sz w:val="16"/>
                <w:szCs w:val="16"/>
                <w:vertAlign w:val="superscript"/>
              </w:rPr>
            </w:pPr>
            <w:r w:rsidRPr="00165AE7">
              <w:rPr>
                <w:b w:val="0"/>
                <w:i/>
                <w:sz w:val="16"/>
                <w:szCs w:val="16"/>
              </w:rPr>
              <w:t>pilC2</w:t>
            </w:r>
            <w:r>
              <w:rPr>
                <w:b w:val="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absent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type IV </w:t>
            </w:r>
            <w:proofErr w:type="spellStart"/>
            <w:r w:rsidRPr="003B118D">
              <w:rPr>
                <w:sz w:val="16"/>
                <w:szCs w:val="16"/>
              </w:rPr>
              <w:t>pilus</w:t>
            </w:r>
            <w:proofErr w:type="spellEnd"/>
            <w:r w:rsidRPr="003B118D">
              <w:rPr>
                <w:sz w:val="16"/>
                <w:szCs w:val="16"/>
              </w:rPr>
              <w:t>-associated protein PilC2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RDefault="003B118D" w:rsidP="00822CC8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3B118D" w:rsidP="00822CC8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-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RDefault="00821ABB" w:rsidP="00822CC8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-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NMY220_0548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NMY233_0521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sz w:val="16"/>
                <w:szCs w:val="16"/>
                <w:lang w:val="fr-FR"/>
              </w:rPr>
            </w:pPr>
            <w:r w:rsidRPr="003B118D">
              <w:rPr>
                <w:sz w:val="16"/>
                <w:szCs w:val="16"/>
                <w:lang w:val="fr-FR"/>
              </w:rPr>
              <w:t xml:space="preserve">type IV </w:t>
            </w:r>
            <w:proofErr w:type="spellStart"/>
            <w:r w:rsidRPr="003B118D">
              <w:rPr>
                <w:sz w:val="16"/>
                <w:szCs w:val="16"/>
                <w:lang w:val="fr-FR"/>
              </w:rPr>
              <w:t>pilus</w:t>
            </w:r>
            <w:proofErr w:type="spellEnd"/>
            <w:r w:rsidRPr="003B118D">
              <w:rPr>
                <w:sz w:val="16"/>
                <w:szCs w:val="16"/>
                <w:lang w:val="fr-FR"/>
              </w:rPr>
              <w:t xml:space="preserve"> modification </w:t>
            </w:r>
            <w:proofErr w:type="spellStart"/>
            <w:r w:rsidRPr="003B118D">
              <w:rPr>
                <w:sz w:val="16"/>
                <w:szCs w:val="16"/>
                <w:lang w:val="fr-FR"/>
              </w:rPr>
              <w:t>protein</w:t>
            </w:r>
            <w:proofErr w:type="spellEnd"/>
            <w:r w:rsidRPr="003B118D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  <w:lang w:val="fr-FR"/>
              </w:rPr>
              <w:t>PilV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94.4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91.5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1</w:t>
            </w:r>
            <w:r w:rsidR="00987C06">
              <w:rPr>
                <w:sz w:val="16"/>
                <w:szCs w:val="16"/>
              </w:rPr>
              <w:t>1</w:t>
            </w:r>
            <w:r w:rsidRPr="003B118D">
              <w:rPr>
                <w:sz w:val="16"/>
                <w:szCs w:val="16"/>
              </w:rPr>
              <w:t>c, 9s, 2n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0.0921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NMY220_1618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B3677">
            <w:pPr>
              <w:cnfStyle w:val="0000000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NMY233_1594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glycosylation</w:t>
            </w:r>
            <w:proofErr w:type="spellEnd"/>
            <w:r w:rsidRPr="003B118D">
              <w:rPr>
                <w:sz w:val="16"/>
                <w:szCs w:val="16"/>
              </w:rPr>
              <w:t xml:space="preserve"> protein </w:t>
            </w:r>
            <w:proofErr w:type="spellStart"/>
            <w:r w:rsidRPr="003B118D">
              <w:rPr>
                <w:sz w:val="16"/>
                <w:szCs w:val="16"/>
              </w:rPr>
              <w:t>PglB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RDefault="003B118D" w:rsidP="0041427B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76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3B118D" w:rsidP="0041427B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72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RDefault="00821ABB" w:rsidP="0041427B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-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NMY220_1619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NMY233_1596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1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glycosylation</w:t>
            </w:r>
            <w:proofErr w:type="spellEnd"/>
            <w:r w:rsidRPr="003B118D">
              <w:rPr>
                <w:sz w:val="16"/>
                <w:szCs w:val="16"/>
              </w:rPr>
              <w:t xml:space="preserve"> protein </w:t>
            </w:r>
            <w:proofErr w:type="spellStart"/>
            <w:r w:rsidRPr="003B118D">
              <w:rPr>
                <w:sz w:val="16"/>
                <w:szCs w:val="16"/>
              </w:rPr>
              <w:t>PglC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96.7 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97.4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6c, 4s, 1n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0.1543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NMY220_1620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NMY233_1597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glycosylation</w:t>
            </w:r>
            <w:proofErr w:type="spellEnd"/>
            <w:r w:rsidRPr="003B118D">
              <w:rPr>
                <w:sz w:val="16"/>
                <w:szCs w:val="16"/>
              </w:rPr>
              <w:t xml:space="preserve"> protein </w:t>
            </w:r>
            <w:proofErr w:type="spellStart"/>
            <w:r w:rsidRPr="003B118D">
              <w:rPr>
                <w:sz w:val="16"/>
                <w:szCs w:val="16"/>
              </w:rPr>
              <w:t>PglD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3E0B00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99.9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99.9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1c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0.0007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NMY220_0624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NMY233_0600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165AE7">
            <w:pPr>
              <w:cnfStyle w:val="0000001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glycosylation</w:t>
            </w:r>
            <w:proofErr w:type="spellEnd"/>
            <w:r w:rsidRPr="003B118D">
              <w:rPr>
                <w:sz w:val="16"/>
                <w:szCs w:val="16"/>
              </w:rPr>
              <w:t xml:space="preserve"> protein </w:t>
            </w:r>
            <w:proofErr w:type="spellStart"/>
            <w:r w:rsidRPr="003B118D">
              <w:rPr>
                <w:sz w:val="16"/>
                <w:szCs w:val="16"/>
              </w:rPr>
              <w:t>PglE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r w:rsidR="00165AE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95.</w:t>
            </w:r>
            <w:r w:rsidR="00821ABB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821ABB" w:rsidP="0041427B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RDefault="003B118D" w:rsidP="0041427B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9c, 4s, 11n, 20aa </w:t>
            </w:r>
            <w:r w:rsidR="00821ABB">
              <w:rPr>
                <w:sz w:val="16"/>
                <w:szCs w:val="16"/>
              </w:rPr>
              <w:t xml:space="preserve">in 2 </w:t>
            </w:r>
            <w:proofErr w:type="spellStart"/>
            <w:r w:rsidRPr="003B118D">
              <w:rPr>
                <w:sz w:val="16"/>
                <w:szCs w:val="16"/>
              </w:rPr>
              <w:t>indel</w:t>
            </w:r>
            <w:r w:rsidR="00821ABB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0.0718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0.0242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lastRenderedPageBreak/>
              <w:t>NMY220_1617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000000"/>
              <w:rPr>
                <w:sz w:val="16"/>
                <w:szCs w:val="16"/>
              </w:rPr>
            </w:pPr>
            <w:r w:rsidRPr="0079174E">
              <w:rPr>
                <w:sz w:val="16"/>
                <w:szCs w:val="16"/>
              </w:rPr>
              <w:t>NMY233_1593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3E0B00">
            <w:pPr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glycosylation</w:t>
            </w:r>
            <w:proofErr w:type="spellEnd"/>
            <w:r w:rsidRPr="003B118D">
              <w:rPr>
                <w:sz w:val="16"/>
                <w:szCs w:val="16"/>
              </w:rPr>
              <w:t xml:space="preserve"> protein </w:t>
            </w:r>
            <w:proofErr w:type="spellStart"/>
            <w:r w:rsidRPr="003B118D">
              <w:rPr>
                <w:sz w:val="16"/>
                <w:szCs w:val="16"/>
              </w:rPr>
              <w:t>PglF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RDefault="003B118D" w:rsidP="009E3FFA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99.</w:t>
            </w:r>
            <w:r w:rsidR="00821ABB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821ABB" w:rsidP="0041427B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RDefault="00821ABB" w:rsidP="00821ABB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21ABB">
              <w:rPr>
                <w:sz w:val="16"/>
                <w:szCs w:val="16"/>
              </w:rPr>
              <w:t xml:space="preserve">c, </w:t>
            </w:r>
            <w:r>
              <w:rPr>
                <w:sz w:val="16"/>
                <w:szCs w:val="16"/>
              </w:rPr>
              <w:t>2</w:t>
            </w:r>
            <w:r w:rsidRPr="00821ABB">
              <w:rPr>
                <w:sz w:val="16"/>
                <w:szCs w:val="16"/>
              </w:rPr>
              <w:t>s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0.0227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0.0034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sz w:val="16"/>
                <w:szCs w:val="16"/>
                <w:lang w:val="de-DE"/>
              </w:rPr>
            </w:pPr>
            <w:r w:rsidRPr="00A80A4C">
              <w:rPr>
                <w:b w:val="0"/>
                <w:sz w:val="16"/>
                <w:szCs w:val="16"/>
              </w:rPr>
              <w:t>NMY220_1616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79174E" w:rsidP="00D94B9F">
            <w:pPr>
              <w:cnfStyle w:val="000000100000"/>
              <w:rPr>
                <w:sz w:val="16"/>
                <w:szCs w:val="16"/>
                <w:lang w:val="de-DE"/>
              </w:rPr>
            </w:pPr>
            <w:r w:rsidRPr="0079174E">
              <w:rPr>
                <w:sz w:val="16"/>
                <w:szCs w:val="16"/>
              </w:rPr>
              <w:t>NMY233_1592</w:t>
            </w:r>
          </w:p>
        </w:tc>
        <w:tc>
          <w:tcPr>
            <w:tcW w:w="2159" w:type="dxa"/>
            <w:shd w:val="clear" w:color="auto" w:fill="auto"/>
            <w:noWrap/>
          </w:tcPr>
          <w:p w:rsidR="00071601" w:rsidRDefault="003B118D" w:rsidP="00D94B9F">
            <w:pPr>
              <w:cnfStyle w:val="000000100000"/>
              <w:rPr>
                <w:sz w:val="16"/>
                <w:szCs w:val="16"/>
                <w:lang w:val="de-DE"/>
              </w:rPr>
            </w:pPr>
            <w:r w:rsidRPr="003B118D">
              <w:rPr>
                <w:sz w:val="16"/>
                <w:szCs w:val="16"/>
                <w:lang w:val="de-DE"/>
              </w:rPr>
              <w:t xml:space="preserve">pilin glycosylation protein </w:t>
            </w:r>
          </w:p>
          <w:p w:rsidR="003B118D" w:rsidRPr="003B118D" w:rsidRDefault="00165AE7" w:rsidP="00D94B9F">
            <w:pPr>
              <w:cnfStyle w:val="00000010000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Pgl</w:t>
            </w:r>
            <w:r w:rsidR="003B118D" w:rsidRPr="003B118D">
              <w:rPr>
                <w:sz w:val="16"/>
                <w:szCs w:val="16"/>
                <w:lang w:val="de-DE"/>
              </w:rPr>
              <w:t>G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5D454F" w:rsidRDefault="003B118D" w:rsidP="009E3FFA">
            <w:pPr>
              <w:cnfStyle w:val="000000100000"/>
              <w:rPr>
                <w:sz w:val="16"/>
                <w:szCs w:val="16"/>
                <w:lang w:val="de-DE"/>
              </w:rPr>
            </w:pPr>
            <w:r w:rsidRPr="003B118D">
              <w:rPr>
                <w:sz w:val="16"/>
                <w:szCs w:val="16"/>
                <w:lang w:val="de-DE"/>
              </w:rPr>
              <w:t>99.8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  <w:lang w:val="de-DE"/>
              </w:rPr>
            </w:pPr>
            <w:r w:rsidRPr="003B118D">
              <w:rPr>
                <w:sz w:val="16"/>
                <w:szCs w:val="16"/>
                <w:lang w:val="de-DE"/>
              </w:rPr>
              <w:t>99.9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5D454F" w:rsidRDefault="003B118D" w:rsidP="0041427B">
            <w:pPr>
              <w:cnfStyle w:val="000000100000"/>
              <w:rPr>
                <w:sz w:val="16"/>
                <w:szCs w:val="16"/>
                <w:lang w:val="de-DE"/>
              </w:rPr>
            </w:pPr>
            <w:r w:rsidRPr="003B118D">
              <w:rPr>
                <w:sz w:val="16"/>
                <w:szCs w:val="16"/>
                <w:lang w:val="de-DE"/>
              </w:rPr>
              <w:t>1 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0.0208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0.0012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NMY220_1615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A525EC" w:rsidP="00D94B9F">
            <w:pPr>
              <w:cnfStyle w:val="000000000000"/>
              <w:rPr>
                <w:sz w:val="16"/>
                <w:szCs w:val="16"/>
              </w:rPr>
            </w:pPr>
            <w:r w:rsidRPr="00A525EC">
              <w:rPr>
                <w:sz w:val="16"/>
                <w:szCs w:val="16"/>
              </w:rPr>
              <w:t>NMY233_1591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glycosylation</w:t>
            </w:r>
            <w:proofErr w:type="spellEnd"/>
            <w:r w:rsidRPr="003B118D">
              <w:rPr>
                <w:sz w:val="16"/>
                <w:szCs w:val="16"/>
              </w:rPr>
              <w:t xml:space="preserve"> protein </w:t>
            </w:r>
            <w:proofErr w:type="spellStart"/>
            <w:r w:rsidRPr="003B118D">
              <w:rPr>
                <w:sz w:val="16"/>
                <w:szCs w:val="16"/>
              </w:rPr>
              <w:t>PglH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341712" w:rsidRDefault="003B118D" w:rsidP="0041427B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98.9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41712" w:rsidRDefault="003B118D" w:rsidP="0041427B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99.2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41712" w:rsidRDefault="003B118D" w:rsidP="0041427B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3c, 3s, 2n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0.0522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0.0081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NMY220_1635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A525EC" w:rsidP="00D94B9F">
            <w:pPr>
              <w:cnfStyle w:val="000000100000"/>
              <w:rPr>
                <w:sz w:val="16"/>
                <w:szCs w:val="16"/>
              </w:rPr>
            </w:pPr>
            <w:r w:rsidRPr="00A525EC">
              <w:rPr>
                <w:sz w:val="16"/>
                <w:szCs w:val="16"/>
              </w:rPr>
              <w:t>NMY233_1612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165AE7">
            <w:pPr>
              <w:cnfStyle w:val="0000001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glycosylation</w:t>
            </w:r>
            <w:proofErr w:type="spellEnd"/>
            <w:r w:rsidRPr="003B118D">
              <w:rPr>
                <w:sz w:val="16"/>
                <w:szCs w:val="16"/>
              </w:rPr>
              <w:t xml:space="preserve"> protein </w:t>
            </w:r>
            <w:proofErr w:type="spellStart"/>
            <w:r w:rsidRPr="003B118D">
              <w:rPr>
                <w:sz w:val="16"/>
                <w:szCs w:val="16"/>
              </w:rPr>
              <w:t>PglI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RDefault="00CF5464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97.7</w:t>
            </w:r>
            <w:r w:rsidR="003B118D" w:rsidRPr="003B118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CF5464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97.7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RDefault="003B118D" w:rsidP="00F21286">
            <w:pPr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  <w:lang w:val="pt-BR"/>
              </w:rPr>
              <w:t xml:space="preserve">15c, 3s, </w:t>
            </w:r>
            <w:r w:rsidR="00F21286">
              <w:rPr>
                <w:sz w:val="16"/>
                <w:szCs w:val="16"/>
                <w:lang w:val="pt-BR"/>
              </w:rPr>
              <w:t>8</w:t>
            </w:r>
            <w:r w:rsidR="00F21286" w:rsidRPr="003B118D">
              <w:rPr>
                <w:sz w:val="16"/>
                <w:szCs w:val="16"/>
                <w:lang w:val="pt-BR"/>
              </w:rPr>
              <w:t>n</w:t>
            </w:r>
            <w:r w:rsidRPr="003B118D">
              <w:rPr>
                <w:sz w:val="16"/>
                <w:szCs w:val="16"/>
                <w:lang w:val="pt-BR"/>
              </w:rPr>
              <w:t>, 3 aa indel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0.0767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0.0203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1176DE" w:rsidP="00D94B9F">
            <w:pPr>
              <w:rPr>
                <w:b w:val="0"/>
                <w:bCs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NMY220_0598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A525EC" w:rsidP="00D94B9F">
            <w:pPr>
              <w:cnfStyle w:val="000000000000"/>
              <w:rPr>
                <w:sz w:val="16"/>
                <w:szCs w:val="16"/>
              </w:rPr>
            </w:pPr>
            <w:r w:rsidRPr="00A525EC">
              <w:rPr>
                <w:sz w:val="16"/>
                <w:szCs w:val="16"/>
              </w:rPr>
              <w:t>NMY233_0572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D94B9F">
            <w:pPr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pilin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glycosylation</w:t>
            </w:r>
            <w:proofErr w:type="spellEnd"/>
            <w:r w:rsidRPr="003B118D">
              <w:rPr>
                <w:sz w:val="16"/>
                <w:szCs w:val="16"/>
              </w:rPr>
              <w:t xml:space="preserve"> protein </w:t>
            </w:r>
            <w:proofErr w:type="spellStart"/>
            <w:r w:rsidRPr="003B118D">
              <w:rPr>
                <w:sz w:val="16"/>
                <w:szCs w:val="16"/>
              </w:rPr>
              <w:t>PglL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B118D" w:rsidRPr="003B118D" w:rsidDel="00341712" w:rsidRDefault="003B118D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99</w:t>
            </w:r>
            <w:r w:rsidR="00CF5464">
              <w:rPr>
                <w:sz w:val="16"/>
                <w:szCs w:val="16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Del="00341712" w:rsidRDefault="003B118D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98.8</w:t>
            </w:r>
          </w:p>
        </w:tc>
        <w:tc>
          <w:tcPr>
            <w:tcW w:w="1516" w:type="dxa"/>
            <w:shd w:val="clear" w:color="auto" w:fill="auto"/>
          </w:tcPr>
          <w:p w:rsidR="003B118D" w:rsidRPr="003B118D" w:rsidDel="00341712" w:rsidRDefault="003B118D">
            <w:pPr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11c, 4sc</w:t>
            </w:r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0.0539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822CC8">
            <w:pPr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0.011</w:t>
            </w:r>
          </w:p>
        </w:tc>
      </w:tr>
      <w:tr w:rsidR="003B118D" w:rsidRPr="003B118D" w:rsidTr="008A408B">
        <w:trPr>
          <w:cnfStyle w:val="000000100000"/>
          <w:trHeight w:val="276"/>
        </w:trPr>
        <w:tc>
          <w:tcPr>
            <w:cnfStyle w:val="001000000000"/>
            <w:tcW w:w="9078" w:type="dxa"/>
            <w:gridSpan w:val="9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B118D" w:rsidRPr="003B118D" w:rsidRDefault="003B118D" w:rsidP="00822CC8">
            <w:pPr>
              <w:tabs>
                <w:tab w:val="left" w:pos="8540"/>
                <w:tab w:val="right" w:pos="8892"/>
              </w:tabs>
              <w:rPr>
                <w:b w:val="0"/>
                <w:bCs w:val="0"/>
                <w:sz w:val="20"/>
                <w:szCs w:val="20"/>
              </w:rPr>
            </w:pPr>
            <w:r w:rsidRPr="003B118D">
              <w:rPr>
                <w:sz w:val="20"/>
                <w:szCs w:val="20"/>
              </w:rPr>
              <w:t>Non-lipoprotein Iron Acquisition and Uptake Proteins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C613C3" w:rsidP="00C613C3">
            <w:pPr>
              <w:spacing w:before="20"/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NMY220_0487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A525EC" w:rsidP="00A525EC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A525EC">
              <w:rPr>
                <w:sz w:val="16"/>
                <w:szCs w:val="16"/>
              </w:rPr>
              <w:t>NMY233_0465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Transferrin</w:t>
            </w:r>
            <w:proofErr w:type="spellEnd"/>
            <w:r w:rsidRPr="003B118D">
              <w:rPr>
                <w:sz w:val="16"/>
                <w:szCs w:val="16"/>
              </w:rPr>
              <w:t xml:space="preserve"> binding protein A (</w:t>
            </w:r>
            <w:proofErr w:type="spellStart"/>
            <w:r w:rsidRPr="003B118D">
              <w:rPr>
                <w:i/>
                <w:sz w:val="16"/>
                <w:szCs w:val="16"/>
              </w:rPr>
              <w:t>tbpA</w:t>
            </w:r>
            <w:proofErr w:type="spellEnd"/>
            <w:r w:rsidRPr="003B118D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41712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98.7  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3B118D" w:rsidP="003B118D">
            <w:pPr>
              <w:spacing w:before="20"/>
              <w:ind w:left="144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98.7</w:t>
            </w:r>
          </w:p>
          <w:p w:rsidR="003B118D" w:rsidRPr="003B118D" w:rsidDel="00341712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B118D" w:rsidRPr="003B118D" w:rsidDel="00341712" w:rsidRDefault="003B118D" w:rsidP="00AB2D09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10c, 5s, </w:t>
            </w:r>
            <w:r w:rsidR="00F21286">
              <w:rPr>
                <w:sz w:val="16"/>
                <w:szCs w:val="16"/>
              </w:rPr>
              <w:t>5</w:t>
            </w:r>
            <w:r w:rsidR="00F21286" w:rsidRPr="003B118D">
              <w:rPr>
                <w:sz w:val="16"/>
                <w:szCs w:val="16"/>
              </w:rPr>
              <w:t>n</w:t>
            </w:r>
            <w:r w:rsidRPr="003B118D">
              <w:rPr>
                <w:sz w:val="16"/>
                <w:szCs w:val="16"/>
              </w:rPr>
              <w:t>, 3</w:t>
            </w:r>
            <w:r w:rsidR="00AB2D09">
              <w:rPr>
                <w:sz w:val="16"/>
                <w:szCs w:val="16"/>
              </w:rPr>
              <w:t xml:space="preserve">aa </w:t>
            </w:r>
            <w:proofErr w:type="spellStart"/>
            <w:r w:rsidRPr="003B118D">
              <w:rPr>
                <w:sz w:val="16"/>
                <w:szCs w:val="16"/>
              </w:rPr>
              <w:t>indel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B17AC4">
            <w:pPr>
              <w:spacing w:before="20"/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0.0544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CA7A1D">
            <w:pPr>
              <w:spacing w:before="20"/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0.0133</w:t>
            </w:r>
          </w:p>
        </w:tc>
      </w:tr>
      <w:tr w:rsidR="004A34E6" w:rsidRPr="003B118D" w:rsidTr="001103FC">
        <w:trPr>
          <w:gridAfter w:val="1"/>
          <w:cnfStyle w:val="000000100000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C613C3" w:rsidP="00C613C3">
            <w:pPr>
              <w:spacing w:before="20"/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NMY220_0486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A525EC" w:rsidP="00A525EC">
            <w:pPr>
              <w:spacing w:before="20"/>
              <w:cnfStyle w:val="000000100000"/>
              <w:rPr>
                <w:sz w:val="16"/>
                <w:szCs w:val="16"/>
                <w:lang w:val="de-DE"/>
              </w:rPr>
            </w:pPr>
            <w:r w:rsidRPr="00A525EC">
              <w:rPr>
                <w:sz w:val="16"/>
                <w:szCs w:val="16"/>
              </w:rPr>
              <w:t>NMY233_0464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3B118D">
            <w:pPr>
              <w:spacing w:before="20"/>
              <w:cnfStyle w:val="000000100000"/>
              <w:rPr>
                <w:sz w:val="16"/>
                <w:szCs w:val="16"/>
                <w:lang w:val="de-DE"/>
              </w:rPr>
            </w:pPr>
            <w:r w:rsidRPr="003B118D">
              <w:rPr>
                <w:sz w:val="16"/>
                <w:szCs w:val="16"/>
                <w:lang w:val="de-DE"/>
              </w:rPr>
              <w:t>Transferrin binding protein B (</w:t>
            </w:r>
            <w:r w:rsidRPr="003B118D">
              <w:rPr>
                <w:i/>
                <w:sz w:val="16"/>
                <w:szCs w:val="16"/>
                <w:lang w:val="de-DE"/>
              </w:rPr>
              <w:t>tbpB</w:t>
            </w:r>
            <w:r w:rsidRPr="003B118D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41712" w:rsidRDefault="003B118D" w:rsidP="003B118D">
            <w:pPr>
              <w:spacing w:before="20"/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97.7 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3B118D" w:rsidP="003B118D">
            <w:pPr>
              <w:spacing w:before="20"/>
              <w:ind w:left="144"/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96.8 </w:t>
            </w:r>
          </w:p>
          <w:p w:rsidR="003B118D" w:rsidRPr="003B118D" w:rsidDel="00341712" w:rsidRDefault="003B118D" w:rsidP="003B118D">
            <w:pPr>
              <w:spacing w:before="20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B118D" w:rsidRPr="003B118D" w:rsidDel="00341712" w:rsidRDefault="003B118D" w:rsidP="003B118D">
            <w:pPr>
              <w:spacing w:before="20"/>
              <w:cnfStyle w:val="0000001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15c, 15s, </w:t>
            </w:r>
            <w:r w:rsidR="00F21286">
              <w:rPr>
                <w:sz w:val="16"/>
                <w:szCs w:val="16"/>
              </w:rPr>
              <w:t>10</w:t>
            </w:r>
            <w:r w:rsidRPr="003B118D">
              <w:rPr>
                <w:sz w:val="16"/>
                <w:szCs w:val="16"/>
              </w:rPr>
              <w:t xml:space="preserve">n, 5 </w:t>
            </w:r>
            <w:proofErr w:type="spellStart"/>
            <w:r w:rsidRPr="003B118D">
              <w:rPr>
                <w:sz w:val="16"/>
                <w:szCs w:val="16"/>
              </w:rPr>
              <w:t>aa</w:t>
            </w:r>
            <w:proofErr w:type="spellEnd"/>
            <w:r w:rsidRPr="003B118D">
              <w:rPr>
                <w:sz w:val="16"/>
                <w:szCs w:val="16"/>
              </w:rPr>
              <w:t xml:space="preserve"> in 3 </w:t>
            </w:r>
            <w:proofErr w:type="spellStart"/>
            <w:r w:rsidRPr="003B118D">
              <w:rPr>
                <w:sz w:val="16"/>
                <w:szCs w:val="16"/>
              </w:rPr>
              <w:t>indel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B17AC4">
            <w:pPr>
              <w:spacing w:before="20"/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0.075</w:t>
            </w:r>
            <w:r w:rsidR="00B17A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CA7A1D">
            <w:pPr>
              <w:spacing w:before="20"/>
              <w:jc w:val="center"/>
              <w:cnfStyle w:val="0000001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0.032</w:t>
            </w:r>
            <w:r w:rsidR="00B17AC4">
              <w:rPr>
                <w:color w:val="000000"/>
                <w:sz w:val="16"/>
                <w:szCs w:val="16"/>
              </w:rPr>
              <w:t>0</w:t>
            </w:r>
          </w:p>
        </w:tc>
      </w:tr>
      <w:tr w:rsidR="003B118D" w:rsidRPr="003B118D" w:rsidTr="001103FC">
        <w:trPr>
          <w:gridAfter w:val="1"/>
          <w:wAfter w:w="60" w:type="dxa"/>
          <w:trHeight w:val="461"/>
        </w:trPr>
        <w:tc>
          <w:tcPr>
            <w:cnfStyle w:val="001000000000"/>
            <w:tcW w:w="913" w:type="dxa"/>
            <w:shd w:val="clear" w:color="auto" w:fill="auto"/>
            <w:noWrap/>
          </w:tcPr>
          <w:p w:rsidR="003B118D" w:rsidRPr="00A80A4C" w:rsidRDefault="00C613C3" w:rsidP="003B118D">
            <w:pPr>
              <w:spacing w:before="20"/>
              <w:rPr>
                <w:b w:val="0"/>
                <w:sz w:val="16"/>
                <w:szCs w:val="16"/>
              </w:rPr>
            </w:pPr>
            <w:r w:rsidRPr="00A80A4C">
              <w:rPr>
                <w:b w:val="0"/>
                <w:sz w:val="16"/>
                <w:szCs w:val="16"/>
              </w:rPr>
              <w:t>NMY220_1412</w:t>
            </w:r>
          </w:p>
        </w:tc>
        <w:tc>
          <w:tcPr>
            <w:tcW w:w="920" w:type="dxa"/>
            <w:shd w:val="clear" w:color="auto" w:fill="auto"/>
            <w:noWrap/>
          </w:tcPr>
          <w:p w:rsidR="003B118D" w:rsidRPr="003B118D" w:rsidRDefault="00A525EC" w:rsidP="00A525EC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A525EC">
              <w:rPr>
                <w:sz w:val="16"/>
                <w:szCs w:val="16"/>
              </w:rPr>
              <w:t>NMY233_1390</w:t>
            </w:r>
          </w:p>
        </w:tc>
        <w:tc>
          <w:tcPr>
            <w:tcW w:w="2159" w:type="dxa"/>
            <w:shd w:val="clear" w:color="auto" w:fill="auto"/>
            <w:noWrap/>
          </w:tcPr>
          <w:p w:rsidR="003B118D" w:rsidRPr="003B118D" w:rsidRDefault="003B118D" w:rsidP="003B118D">
            <w:pPr>
              <w:spacing w:before="20"/>
              <w:cnfStyle w:val="000000000000"/>
              <w:rPr>
                <w:b/>
                <w:sz w:val="16"/>
                <w:szCs w:val="16"/>
              </w:rPr>
            </w:pPr>
            <w:proofErr w:type="spellStart"/>
            <w:r w:rsidRPr="003B118D">
              <w:rPr>
                <w:sz w:val="16"/>
                <w:szCs w:val="16"/>
              </w:rPr>
              <w:t>Lactoferrin</w:t>
            </w:r>
            <w:proofErr w:type="spellEnd"/>
            <w:r w:rsidRPr="003B118D">
              <w:rPr>
                <w:sz w:val="16"/>
                <w:szCs w:val="16"/>
              </w:rPr>
              <w:t xml:space="preserve"> binding protein A (</w:t>
            </w:r>
            <w:proofErr w:type="spellStart"/>
            <w:r w:rsidRPr="003B118D">
              <w:rPr>
                <w:i/>
                <w:sz w:val="16"/>
                <w:szCs w:val="16"/>
              </w:rPr>
              <w:t>lbpA</w:t>
            </w:r>
            <w:proofErr w:type="spellEnd"/>
            <w:r w:rsidRPr="003B118D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B118D" w:rsidRPr="003B118D" w:rsidDel="00341712" w:rsidRDefault="009C5816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98.3</w:t>
            </w:r>
            <w:r w:rsidR="003B118D" w:rsidRPr="003B1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3B118D" w:rsidRPr="003B118D" w:rsidRDefault="003B118D" w:rsidP="003B118D">
            <w:pPr>
              <w:spacing w:before="20"/>
              <w:ind w:left="144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>98.2</w:t>
            </w:r>
          </w:p>
          <w:p w:rsidR="003B118D" w:rsidRPr="003B118D" w:rsidDel="00341712" w:rsidRDefault="003B118D" w:rsidP="003B118D">
            <w:pPr>
              <w:spacing w:before="20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auto"/>
          </w:tcPr>
          <w:p w:rsidR="003B118D" w:rsidRPr="003B118D" w:rsidDel="00341712" w:rsidRDefault="003B118D" w:rsidP="00F21286">
            <w:pPr>
              <w:spacing w:before="20"/>
              <w:cnfStyle w:val="000000000000"/>
              <w:rPr>
                <w:sz w:val="16"/>
                <w:szCs w:val="16"/>
              </w:rPr>
            </w:pPr>
            <w:r w:rsidRPr="003B118D">
              <w:rPr>
                <w:sz w:val="16"/>
                <w:szCs w:val="16"/>
              </w:rPr>
              <w:t xml:space="preserve">15c, 4s, </w:t>
            </w:r>
            <w:r w:rsidR="00F21286" w:rsidRPr="003B118D">
              <w:rPr>
                <w:sz w:val="16"/>
                <w:szCs w:val="16"/>
              </w:rPr>
              <w:t>1</w:t>
            </w:r>
            <w:r w:rsidR="00F21286">
              <w:rPr>
                <w:sz w:val="16"/>
                <w:szCs w:val="16"/>
              </w:rPr>
              <w:t>4</w:t>
            </w:r>
            <w:r w:rsidR="00F21286" w:rsidRPr="003B118D">
              <w:rPr>
                <w:sz w:val="16"/>
                <w:szCs w:val="16"/>
              </w:rPr>
              <w:t>n</w:t>
            </w:r>
            <w:r w:rsidRPr="003B118D">
              <w:rPr>
                <w:sz w:val="16"/>
                <w:szCs w:val="16"/>
              </w:rPr>
              <w:t>,</w:t>
            </w:r>
            <w:r w:rsidR="00AB2D09">
              <w:rPr>
                <w:sz w:val="16"/>
                <w:szCs w:val="16"/>
              </w:rPr>
              <w:t xml:space="preserve"> </w:t>
            </w:r>
            <w:r w:rsidRPr="003B118D">
              <w:rPr>
                <w:sz w:val="16"/>
                <w:szCs w:val="16"/>
              </w:rPr>
              <w:t xml:space="preserve">1 </w:t>
            </w:r>
            <w:proofErr w:type="spellStart"/>
            <w:r w:rsidRPr="003B118D">
              <w:rPr>
                <w:sz w:val="16"/>
                <w:szCs w:val="16"/>
              </w:rPr>
              <w:t>aa</w:t>
            </w:r>
            <w:proofErr w:type="spellEnd"/>
            <w:r w:rsidRPr="003B118D">
              <w:rPr>
                <w:sz w:val="16"/>
                <w:szCs w:val="16"/>
              </w:rPr>
              <w:t xml:space="preserve"> </w:t>
            </w:r>
            <w:proofErr w:type="spellStart"/>
            <w:r w:rsidRPr="003B118D">
              <w:rPr>
                <w:sz w:val="16"/>
                <w:szCs w:val="16"/>
              </w:rPr>
              <w:t>indel</w:t>
            </w:r>
            <w:proofErr w:type="spellEnd"/>
          </w:p>
        </w:tc>
        <w:tc>
          <w:tcPr>
            <w:tcW w:w="695" w:type="dxa"/>
            <w:shd w:val="clear" w:color="auto" w:fill="auto"/>
            <w:noWrap/>
          </w:tcPr>
          <w:p w:rsidR="003B118D" w:rsidRPr="003B118D" w:rsidRDefault="003B118D" w:rsidP="00B17AC4">
            <w:pPr>
              <w:spacing w:before="20"/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0.0783</w:t>
            </w:r>
          </w:p>
        </w:tc>
        <w:tc>
          <w:tcPr>
            <w:tcW w:w="745" w:type="dxa"/>
            <w:shd w:val="clear" w:color="auto" w:fill="auto"/>
            <w:noWrap/>
          </w:tcPr>
          <w:p w:rsidR="003B118D" w:rsidRPr="003B118D" w:rsidRDefault="003B118D" w:rsidP="00CA7A1D">
            <w:pPr>
              <w:spacing w:before="20"/>
              <w:jc w:val="center"/>
              <w:cnfStyle w:val="000000000000"/>
              <w:rPr>
                <w:color w:val="000000"/>
                <w:sz w:val="16"/>
                <w:szCs w:val="16"/>
              </w:rPr>
            </w:pPr>
            <w:r w:rsidRPr="003B118D">
              <w:rPr>
                <w:color w:val="000000"/>
                <w:sz w:val="16"/>
                <w:szCs w:val="16"/>
              </w:rPr>
              <w:t>0.0222</w:t>
            </w:r>
          </w:p>
        </w:tc>
      </w:tr>
    </w:tbl>
    <w:p w:rsidR="009E3FFA" w:rsidRDefault="00063A60" w:rsidP="00A80A4C">
      <w:pPr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9E3FFA">
        <w:rPr>
          <w:sz w:val="16"/>
          <w:szCs w:val="16"/>
        </w:rPr>
        <w:t>c, conservative amino acid substitution; s, semi-conservative amino acid substitution; n, non-conservative amino acid substitution</w:t>
      </w:r>
      <w:r w:rsidR="00807AF2">
        <w:rPr>
          <w:sz w:val="16"/>
          <w:szCs w:val="16"/>
        </w:rPr>
        <w:t xml:space="preserve">; </w:t>
      </w:r>
      <w:proofErr w:type="spellStart"/>
      <w:r w:rsidR="00807AF2">
        <w:rPr>
          <w:sz w:val="16"/>
          <w:szCs w:val="16"/>
        </w:rPr>
        <w:t>aa</w:t>
      </w:r>
      <w:proofErr w:type="spellEnd"/>
      <w:r w:rsidR="00807AF2">
        <w:rPr>
          <w:sz w:val="16"/>
          <w:szCs w:val="16"/>
        </w:rPr>
        <w:t>, amino acid</w:t>
      </w:r>
    </w:p>
    <w:p w:rsidR="009E3FFA" w:rsidRDefault="009E3FFA" w:rsidP="00A80A4C">
      <w:pPr>
        <w:spacing w:line="480" w:lineRule="auto"/>
        <w:rPr>
          <w:sz w:val="16"/>
          <w:szCs w:val="16"/>
        </w:rPr>
      </w:pPr>
      <w:r w:rsidRPr="00A14599">
        <w:rPr>
          <w:sz w:val="16"/>
          <w:szCs w:val="16"/>
          <w:vertAlign w:val="superscript"/>
        </w:rPr>
        <w:t>2</w:t>
      </w:r>
      <w:r w:rsidR="007F6E2A" w:rsidRPr="007F6E2A">
        <w:t xml:space="preserve"> </w:t>
      </w:r>
      <w:proofErr w:type="spellStart"/>
      <w:r w:rsidR="007F6E2A" w:rsidRPr="00C97263">
        <w:t>π</w:t>
      </w:r>
      <w:r w:rsidR="007F6E2A" w:rsidRPr="00C97263">
        <w:rPr>
          <w:vertAlign w:val="subscript"/>
        </w:rPr>
        <w:t>S</w:t>
      </w:r>
      <w:proofErr w:type="spellEnd"/>
      <w:r w:rsidR="00AB2148">
        <w:rPr>
          <w:sz w:val="16"/>
          <w:szCs w:val="16"/>
        </w:rPr>
        <w:t>, number of synonymous changes per synonymous site</w:t>
      </w:r>
    </w:p>
    <w:p w:rsidR="009E3FFA" w:rsidRDefault="009E3FFA" w:rsidP="00A80A4C">
      <w:pPr>
        <w:spacing w:line="480" w:lineRule="auto"/>
        <w:rPr>
          <w:color w:val="000000"/>
          <w:sz w:val="16"/>
          <w:szCs w:val="16"/>
          <w:vertAlign w:val="superscript"/>
        </w:rPr>
      </w:pPr>
      <w:r w:rsidRPr="009E3FFA">
        <w:rPr>
          <w:sz w:val="16"/>
          <w:szCs w:val="16"/>
          <w:vertAlign w:val="superscript"/>
        </w:rPr>
        <w:t>3</w:t>
      </w:r>
      <w:r w:rsidR="007F6E2A" w:rsidRPr="007F6E2A">
        <w:rPr>
          <w:color w:val="000000"/>
        </w:rPr>
        <w:t xml:space="preserve"> </w:t>
      </w:r>
      <w:proofErr w:type="spellStart"/>
      <w:r w:rsidR="007F6E2A" w:rsidRPr="00C97263">
        <w:rPr>
          <w:color w:val="000000"/>
        </w:rPr>
        <w:t>π</w:t>
      </w:r>
      <w:r w:rsidR="007F6E2A" w:rsidRPr="00C97263">
        <w:rPr>
          <w:color w:val="000000"/>
          <w:vertAlign w:val="subscript"/>
        </w:rPr>
        <w:t>N</w:t>
      </w:r>
      <w:proofErr w:type="spellEnd"/>
      <w:r w:rsidR="00AB2148" w:rsidRPr="009E3FFA">
        <w:rPr>
          <w:color w:val="000000"/>
          <w:sz w:val="16"/>
          <w:szCs w:val="16"/>
        </w:rPr>
        <w:t xml:space="preserve">, </w:t>
      </w:r>
      <w:r w:rsidR="00AB2148">
        <w:rPr>
          <w:sz w:val="16"/>
          <w:szCs w:val="16"/>
        </w:rPr>
        <w:t xml:space="preserve">number of non-synonymous changes per non-synonymous site </w:t>
      </w:r>
      <w:r w:rsidR="00AB2148">
        <w:rPr>
          <w:color w:val="000000"/>
          <w:sz w:val="16"/>
          <w:szCs w:val="16"/>
          <w:vertAlign w:val="superscript"/>
        </w:rPr>
        <w:t xml:space="preserve"> </w:t>
      </w:r>
    </w:p>
    <w:p w:rsidR="00165AE7" w:rsidRPr="00165AE7" w:rsidRDefault="009E3FFA" w:rsidP="00A80A4C">
      <w:pPr>
        <w:spacing w:line="48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 w:rsidR="00165AE7" w:rsidRPr="00165AE7">
        <w:rPr>
          <w:color w:val="000000"/>
          <w:sz w:val="16"/>
          <w:szCs w:val="16"/>
        </w:rPr>
        <w:t xml:space="preserve">GenBank Accession number </w:t>
      </w:r>
      <w:r w:rsidR="0071542E" w:rsidRPr="0071542E">
        <w:rPr>
          <w:color w:val="000000"/>
          <w:sz w:val="16"/>
          <w:szCs w:val="16"/>
        </w:rPr>
        <w:t>JN681261</w:t>
      </w:r>
    </w:p>
    <w:p w:rsidR="00165AE7" w:rsidRDefault="00165AE7" w:rsidP="00A80A4C">
      <w:pPr>
        <w:spacing w:line="480" w:lineRule="auto"/>
        <w:rPr>
          <w:color w:val="000000"/>
          <w:sz w:val="16"/>
          <w:szCs w:val="16"/>
        </w:rPr>
      </w:pPr>
      <w:r w:rsidRPr="00165AE7">
        <w:rPr>
          <w:color w:val="000000"/>
          <w:sz w:val="16"/>
          <w:szCs w:val="16"/>
          <w:vertAlign w:val="superscript"/>
        </w:rPr>
        <w:t>5</w:t>
      </w:r>
      <w:r w:rsidRPr="00165AE7">
        <w:rPr>
          <w:color w:val="000000"/>
          <w:sz w:val="16"/>
          <w:szCs w:val="16"/>
        </w:rPr>
        <w:t>GenBank Accession</w:t>
      </w:r>
      <w:r>
        <w:rPr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  <w:sz w:val="16"/>
          <w:szCs w:val="16"/>
        </w:rPr>
        <w:t xml:space="preserve">number </w:t>
      </w:r>
      <w:r w:rsidR="0071542E" w:rsidRPr="0071542E">
        <w:rPr>
          <w:color w:val="000000"/>
          <w:sz w:val="16"/>
          <w:szCs w:val="16"/>
        </w:rPr>
        <w:t>JN681262</w:t>
      </w:r>
    </w:p>
    <w:p w:rsidR="00401059" w:rsidRPr="00A14599" w:rsidRDefault="00165AE7" w:rsidP="00A80A4C">
      <w:pPr>
        <w:spacing w:line="480" w:lineRule="auto"/>
      </w:pPr>
      <w:proofErr w:type="gramStart"/>
      <w:r w:rsidRPr="00165AE7">
        <w:rPr>
          <w:color w:val="000000"/>
          <w:sz w:val="16"/>
          <w:szCs w:val="16"/>
          <w:vertAlign w:val="superscript"/>
        </w:rPr>
        <w:t>6</w:t>
      </w:r>
      <w:r w:rsidR="009E3FFA">
        <w:rPr>
          <w:color w:val="000000"/>
          <w:sz w:val="16"/>
          <w:szCs w:val="16"/>
        </w:rPr>
        <w:t xml:space="preserve">Tandem  </w:t>
      </w:r>
      <w:r w:rsidR="00AB2148">
        <w:rPr>
          <w:color w:val="000000"/>
          <w:sz w:val="16"/>
          <w:szCs w:val="16"/>
        </w:rPr>
        <w:t>repeat</w:t>
      </w:r>
      <w:proofErr w:type="gramEnd"/>
      <w:r w:rsidR="00AB2148">
        <w:rPr>
          <w:color w:val="000000"/>
          <w:sz w:val="16"/>
          <w:szCs w:val="16"/>
        </w:rPr>
        <w:t xml:space="preserve"> </w:t>
      </w:r>
      <w:r w:rsidR="00AB2148">
        <w:rPr>
          <w:sz w:val="16"/>
          <w:szCs w:val="16"/>
          <w:vertAlign w:val="superscript"/>
        </w:rPr>
        <w:t xml:space="preserve"> </w:t>
      </w:r>
      <w:r w:rsidR="005D4150">
        <w:rPr>
          <w:sz w:val="16"/>
          <w:szCs w:val="16"/>
        </w:rPr>
        <w:t>difference</w:t>
      </w:r>
    </w:p>
    <w:p w:rsidR="00821ABB" w:rsidRDefault="00821ABB" w:rsidP="00A80A4C">
      <w:pPr>
        <w:spacing w:line="480" w:lineRule="auto"/>
        <w:rPr>
          <w:sz w:val="16"/>
          <w:szCs w:val="16"/>
          <w:vertAlign w:val="superscript"/>
        </w:rPr>
      </w:pPr>
    </w:p>
    <w:p w:rsidR="00821ABB" w:rsidRDefault="00821ABB" w:rsidP="00063A60">
      <w:pPr>
        <w:rPr>
          <w:sz w:val="16"/>
          <w:szCs w:val="16"/>
        </w:rPr>
      </w:pPr>
    </w:p>
    <w:p w:rsidR="00821ABB" w:rsidRDefault="00821ABB" w:rsidP="00063A60">
      <w:pPr>
        <w:rPr>
          <w:sz w:val="16"/>
          <w:szCs w:val="16"/>
        </w:rPr>
      </w:pPr>
    </w:p>
    <w:p w:rsidR="00822CC8" w:rsidRDefault="00822CC8" w:rsidP="00063A60">
      <w:pPr>
        <w:rPr>
          <w:sz w:val="16"/>
          <w:szCs w:val="16"/>
        </w:rPr>
      </w:pPr>
    </w:p>
    <w:p w:rsidR="00822CC8" w:rsidRDefault="00822CC8" w:rsidP="00063A60">
      <w:pPr>
        <w:rPr>
          <w:sz w:val="16"/>
          <w:szCs w:val="16"/>
        </w:rPr>
      </w:pPr>
    </w:p>
    <w:p w:rsidR="007A2E38" w:rsidRDefault="007A2E38" w:rsidP="00063A60">
      <w:pPr>
        <w:rPr>
          <w:sz w:val="16"/>
          <w:szCs w:val="16"/>
        </w:rPr>
      </w:pPr>
    </w:p>
    <w:p w:rsidR="007A2E38" w:rsidRDefault="007A2E38" w:rsidP="00063A60">
      <w:pPr>
        <w:rPr>
          <w:sz w:val="16"/>
          <w:szCs w:val="16"/>
        </w:rPr>
      </w:pPr>
    </w:p>
    <w:p w:rsidR="007A2E38" w:rsidRDefault="007A2E38" w:rsidP="00063A60">
      <w:pPr>
        <w:rPr>
          <w:sz w:val="16"/>
          <w:szCs w:val="16"/>
        </w:rPr>
      </w:pPr>
    </w:p>
    <w:p w:rsidR="007A2E38" w:rsidRDefault="007A2E38" w:rsidP="00063A60">
      <w:pPr>
        <w:rPr>
          <w:sz w:val="16"/>
          <w:szCs w:val="16"/>
        </w:rPr>
      </w:pPr>
    </w:p>
    <w:sectPr w:rsidR="007A2E38" w:rsidSect="009C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JMEH M+ Adv O T 3b 30f 6db. B">
    <w:altName w:val="Adv OT 3b 30f 6db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5"/>
  <w:drawingGridVerticalSpacing w:val="187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60"/>
    <w:rsid w:val="00026F7C"/>
    <w:rsid w:val="00041638"/>
    <w:rsid w:val="00063A60"/>
    <w:rsid w:val="00071601"/>
    <w:rsid w:val="00095268"/>
    <w:rsid w:val="000958CA"/>
    <w:rsid w:val="000A4D30"/>
    <w:rsid w:val="000C17B6"/>
    <w:rsid w:val="000C6BF1"/>
    <w:rsid w:val="000E0CD6"/>
    <w:rsid w:val="000E1780"/>
    <w:rsid w:val="000F4F2C"/>
    <w:rsid w:val="001103FC"/>
    <w:rsid w:val="001176DE"/>
    <w:rsid w:val="00120776"/>
    <w:rsid w:val="00123B63"/>
    <w:rsid w:val="00132CDD"/>
    <w:rsid w:val="00144D6F"/>
    <w:rsid w:val="00155236"/>
    <w:rsid w:val="00155279"/>
    <w:rsid w:val="0015735F"/>
    <w:rsid w:val="00160ED6"/>
    <w:rsid w:val="00162B26"/>
    <w:rsid w:val="00165AE7"/>
    <w:rsid w:val="001664BE"/>
    <w:rsid w:val="00176FD9"/>
    <w:rsid w:val="00181C07"/>
    <w:rsid w:val="001A0694"/>
    <w:rsid w:val="001B1D62"/>
    <w:rsid w:val="001B1D84"/>
    <w:rsid w:val="001B24AD"/>
    <w:rsid w:val="001B7591"/>
    <w:rsid w:val="001E21CA"/>
    <w:rsid w:val="001F4EF7"/>
    <w:rsid w:val="001F5605"/>
    <w:rsid w:val="00206FF9"/>
    <w:rsid w:val="00211B90"/>
    <w:rsid w:val="0023104C"/>
    <w:rsid w:val="00242810"/>
    <w:rsid w:val="00247B13"/>
    <w:rsid w:val="002512DD"/>
    <w:rsid w:val="00256037"/>
    <w:rsid w:val="00290F95"/>
    <w:rsid w:val="002A64C9"/>
    <w:rsid w:val="002B20A4"/>
    <w:rsid w:val="002B3C3B"/>
    <w:rsid w:val="002C20DA"/>
    <w:rsid w:val="002C580F"/>
    <w:rsid w:val="002F6E5E"/>
    <w:rsid w:val="00333724"/>
    <w:rsid w:val="00341712"/>
    <w:rsid w:val="0034239D"/>
    <w:rsid w:val="003425E5"/>
    <w:rsid w:val="003508F7"/>
    <w:rsid w:val="00380458"/>
    <w:rsid w:val="003B118D"/>
    <w:rsid w:val="003B465C"/>
    <w:rsid w:val="003B7156"/>
    <w:rsid w:val="003B7FD7"/>
    <w:rsid w:val="003E0336"/>
    <w:rsid w:val="003E0B00"/>
    <w:rsid w:val="003E604F"/>
    <w:rsid w:val="003F6FF6"/>
    <w:rsid w:val="00401059"/>
    <w:rsid w:val="004062AC"/>
    <w:rsid w:val="0041427B"/>
    <w:rsid w:val="00430BCA"/>
    <w:rsid w:val="00433D63"/>
    <w:rsid w:val="0043496C"/>
    <w:rsid w:val="004703BD"/>
    <w:rsid w:val="00470DCC"/>
    <w:rsid w:val="00471173"/>
    <w:rsid w:val="00490780"/>
    <w:rsid w:val="004967EA"/>
    <w:rsid w:val="004A34E6"/>
    <w:rsid w:val="004B2271"/>
    <w:rsid w:val="004B2961"/>
    <w:rsid w:val="004C0881"/>
    <w:rsid w:val="004F15AF"/>
    <w:rsid w:val="004F4746"/>
    <w:rsid w:val="004F5477"/>
    <w:rsid w:val="00532153"/>
    <w:rsid w:val="00535ADE"/>
    <w:rsid w:val="0054411C"/>
    <w:rsid w:val="005502EC"/>
    <w:rsid w:val="00595DC0"/>
    <w:rsid w:val="005A0AC8"/>
    <w:rsid w:val="005B1CB8"/>
    <w:rsid w:val="005B70C7"/>
    <w:rsid w:val="005C6251"/>
    <w:rsid w:val="005D4150"/>
    <w:rsid w:val="005D454F"/>
    <w:rsid w:val="005D7AF3"/>
    <w:rsid w:val="005E054D"/>
    <w:rsid w:val="005F425F"/>
    <w:rsid w:val="0060034C"/>
    <w:rsid w:val="00630627"/>
    <w:rsid w:val="0067315C"/>
    <w:rsid w:val="0069366B"/>
    <w:rsid w:val="006A2C49"/>
    <w:rsid w:val="006A7292"/>
    <w:rsid w:val="006B1D5A"/>
    <w:rsid w:val="006B5CE9"/>
    <w:rsid w:val="006D19D1"/>
    <w:rsid w:val="0071542E"/>
    <w:rsid w:val="00724135"/>
    <w:rsid w:val="00736AAA"/>
    <w:rsid w:val="00761B9C"/>
    <w:rsid w:val="00766E10"/>
    <w:rsid w:val="007762AA"/>
    <w:rsid w:val="007766A9"/>
    <w:rsid w:val="00781313"/>
    <w:rsid w:val="0078330C"/>
    <w:rsid w:val="007860EF"/>
    <w:rsid w:val="007871A2"/>
    <w:rsid w:val="0079174E"/>
    <w:rsid w:val="007A2DA8"/>
    <w:rsid w:val="007A2E38"/>
    <w:rsid w:val="007B21CA"/>
    <w:rsid w:val="007C67C3"/>
    <w:rsid w:val="007F0952"/>
    <w:rsid w:val="007F6E2A"/>
    <w:rsid w:val="008040C3"/>
    <w:rsid w:val="00807AF2"/>
    <w:rsid w:val="008146BE"/>
    <w:rsid w:val="00815157"/>
    <w:rsid w:val="00821784"/>
    <w:rsid w:val="00821ABB"/>
    <w:rsid w:val="00822CC8"/>
    <w:rsid w:val="008323AD"/>
    <w:rsid w:val="0084103D"/>
    <w:rsid w:val="00852E63"/>
    <w:rsid w:val="0086169F"/>
    <w:rsid w:val="0088010F"/>
    <w:rsid w:val="00885757"/>
    <w:rsid w:val="00892C3F"/>
    <w:rsid w:val="008A1A32"/>
    <w:rsid w:val="008A408B"/>
    <w:rsid w:val="009071A1"/>
    <w:rsid w:val="00935133"/>
    <w:rsid w:val="0098135D"/>
    <w:rsid w:val="00987C06"/>
    <w:rsid w:val="009A4B57"/>
    <w:rsid w:val="009B2336"/>
    <w:rsid w:val="009C5816"/>
    <w:rsid w:val="009C793D"/>
    <w:rsid w:val="009D27CD"/>
    <w:rsid w:val="009D4135"/>
    <w:rsid w:val="009D42DA"/>
    <w:rsid w:val="009D620D"/>
    <w:rsid w:val="009E3FFA"/>
    <w:rsid w:val="00A15FC0"/>
    <w:rsid w:val="00A27238"/>
    <w:rsid w:val="00A525EC"/>
    <w:rsid w:val="00A5381A"/>
    <w:rsid w:val="00A57A4D"/>
    <w:rsid w:val="00A6663B"/>
    <w:rsid w:val="00A704B0"/>
    <w:rsid w:val="00A80A4C"/>
    <w:rsid w:val="00A826D6"/>
    <w:rsid w:val="00A82D0A"/>
    <w:rsid w:val="00AA7932"/>
    <w:rsid w:val="00AA7A9C"/>
    <w:rsid w:val="00AB2148"/>
    <w:rsid w:val="00AB2D09"/>
    <w:rsid w:val="00AD37EA"/>
    <w:rsid w:val="00AE5ED9"/>
    <w:rsid w:val="00AF280B"/>
    <w:rsid w:val="00AF2C88"/>
    <w:rsid w:val="00B17AC4"/>
    <w:rsid w:val="00B3543C"/>
    <w:rsid w:val="00B5485E"/>
    <w:rsid w:val="00B646FE"/>
    <w:rsid w:val="00B77DE7"/>
    <w:rsid w:val="00BC4AC2"/>
    <w:rsid w:val="00BD49C9"/>
    <w:rsid w:val="00BE054D"/>
    <w:rsid w:val="00BF0B6C"/>
    <w:rsid w:val="00C03A7D"/>
    <w:rsid w:val="00C20F4B"/>
    <w:rsid w:val="00C532A1"/>
    <w:rsid w:val="00C535D1"/>
    <w:rsid w:val="00C613C3"/>
    <w:rsid w:val="00C76FEB"/>
    <w:rsid w:val="00C816DE"/>
    <w:rsid w:val="00C87415"/>
    <w:rsid w:val="00CA7A1D"/>
    <w:rsid w:val="00CC1BD2"/>
    <w:rsid w:val="00CC23DC"/>
    <w:rsid w:val="00CE78CD"/>
    <w:rsid w:val="00CF5464"/>
    <w:rsid w:val="00CF72E0"/>
    <w:rsid w:val="00D10EA5"/>
    <w:rsid w:val="00D273BF"/>
    <w:rsid w:val="00D57E41"/>
    <w:rsid w:val="00D61BBC"/>
    <w:rsid w:val="00D6283A"/>
    <w:rsid w:val="00D6581B"/>
    <w:rsid w:val="00D70596"/>
    <w:rsid w:val="00D72E92"/>
    <w:rsid w:val="00D91242"/>
    <w:rsid w:val="00D94B9F"/>
    <w:rsid w:val="00DA2501"/>
    <w:rsid w:val="00DB1CB1"/>
    <w:rsid w:val="00DB3677"/>
    <w:rsid w:val="00DB479A"/>
    <w:rsid w:val="00DC7DCF"/>
    <w:rsid w:val="00E13B76"/>
    <w:rsid w:val="00E311A4"/>
    <w:rsid w:val="00E32387"/>
    <w:rsid w:val="00E34FF5"/>
    <w:rsid w:val="00E53E07"/>
    <w:rsid w:val="00E7402B"/>
    <w:rsid w:val="00E807EB"/>
    <w:rsid w:val="00E94BFC"/>
    <w:rsid w:val="00EB4267"/>
    <w:rsid w:val="00EB64B1"/>
    <w:rsid w:val="00EC7C95"/>
    <w:rsid w:val="00EE17E4"/>
    <w:rsid w:val="00EF2317"/>
    <w:rsid w:val="00F21286"/>
    <w:rsid w:val="00F21410"/>
    <w:rsid w:val="00F22B10"/>
    <w:rsid w:val="00F23D4C"/>
    <w:rsid w:val="00F5623C"/>
    <w:rsid w:val="00F7126D"/>
    <w:rsid w:val="00F72D13"/>
    <w:rsid w:val="00F803EC"/>
    <w:rsid w:val="00F82203"/>
    <w:rsid w:val="00F91B71"/>
    <w:rsid w:val="00F97E31"/>
    <w:rsid w:val="00FA1277"/>
    <w:rsid w:val="00FA3319"/>
    <w:rsid w:val="00FC030C"/>
    <w:rsid w:val="00FC0B93"/>
    <w:rsid w:val="00FC3EE4"/>
    <w:rsid w:val="00FC471A"/>
    <w:rsid w:val="00FD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A60"/>
    <w:pPr>
      <w:autoSpaceDE w:val="0"/>
      <w:autoSpaceDN w:val="0"/>
      <w:adjustRightInd w:val="0"/>
    </w:pPr>
    <w:rPr>
      <w:rFonts w:ascii="MJMEH M+ Adv O T 3b 30f 6db. B" w:eastAsia="Times New Roman" w:hAnsi="MJMEH M+ Adv O T 3b 30f 6db. B" w:cs="MJMEH M+ Adv O T 3b 30f 6db. B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47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7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77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A1A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B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27CD"/>
    <w:rPr>
      <w:color w:val="0000FF" w:themeColor="hyperlink"/>
      <w:u w:val="single"/>
    </w:rPr>
  </w:style>
  <w:style w:type="table" w:customStyle="1" w:styleId="LightShading2">
    <w:name w:val="Light Shading2"/>
    <w:basedOn w:val="TableNormal"/>
    <w:uiPriority w:val="60"/>
    <w:rsid w:val="00E34FF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qFormat/>
    <w:rsid w:val="00B5485E"/>
    <w:rPr>
      <w:rFonts w:ascii="Times New Roman" w:eastAsiaTheme="minorHAnsi" w:hAnsi="Times New Roman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University of Pittsburgh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lharriso</dc:creator>
  <cp:keywords/>
  <dc:description/>
  <cp:lastModifiedBy>idtemp</cp:lastModifiedBy>
  <cp:revision>4</cp:revision>
  <dcterms:created xsi:type="dcterms:W3CDTF">2012-04-02T18:23:00Z</dcterms:created>
  <dcterms:modified xsi:type="dcterms:W3CDTF">2012-04-02T18:55:00Z</dcterms:modified>
</cp:coreProperties>
</file>