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B2" w:rsidRDefault="00E703B2" w:rsidP="00E703B2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AA6DFE">
        <w:rPr>
          <w:rFonts w:ascii="Tahoma" w:hAnsi="Tahoma" w:cs="Tahoma"/>
          <w:b/>
          <w:sz w:val="22"/>
          <w:szCs w:val="22"/>
        </w:rPr>
        <w:t>Supplementary Table:</w:t>
      </w:r>
    </w:p>
    <w:p w:rsidR="00E703B2" w:rsidRDefault="00E703B2" w:rsidP="00E703B2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Table S1.</w:t>
      </w:r>
      <w:r w:rsidRPr="007F133B">
        <w:rPr>
          <w:rFonts w:ascii="Tahoma" w:hAnsi="Tahoma" w:cs="Tahoma"/>
          <w:b/>
          <w:sz w:val="22"/>
          <w:szCs w:val="22"/>
        </w:rPr>
        <w:t xml:space="preserve"> Journals included in survey of instructions to peer reviewers.</w:t>
      </w:r>
    </w:p>
    <w:p w:rsidR="00E703B2" w:rsidRPr="007F133B" w:rsidRDefault="00E703B2" w:rsidP="00E703B2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703B2" w:rsidTr="00451089">
        <w:tc>
          <w:tcPr>
            <w:tcW w:w="2840" w:type="dxa"/>
          </w:tcPr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Acad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Emerg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Acta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Orthop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Age Ageing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Am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Cardiol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Am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Epidemiol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Am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Gastroenterol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Am J Kidney Dis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Am J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Am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Obstet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Gynecol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Am J Psychiatry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Am J Public Health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Am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Respir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Crit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Care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Am J Sports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Anesth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Analg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Anesthesiology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Ann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Emerg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Ann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Fam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Ann Intern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Ann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Neurol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Ann Rheum Dis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Ann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Surg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Ann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Thorac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Surg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Appl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Nurs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Res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Arch Dis Child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Arch Dis Child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Fetal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Neonatal 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Arch Gen Psychiatry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Arch Intern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Arch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Pediatr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Adolesc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Arch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Phys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Med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Rehabil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Arch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Surg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Arthritis Care Res (Hoboken)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Arthritis Rheum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Arthroscopy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BJOG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BMJ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Br J Gen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Pract</w:t>
            </w:r>
            <w:proofErr w:type="spellEnd"/>
          </w:p>
          <w:p w:rsidR="00E703B2" w:rsidRPr="00451089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  <w:lang w:val="pl-PL"/>
              </w:rPr>
            </w:pPr>
            <w:r w:rsidRPr="00451089">
              <w:rPr>
                <w:rFonts w:ascii="Tahoma" w:hAnsi="Tahoma" w:cs="Tahoma"/>
                <w:i/>
                <w:sz w:val="20"/>
                <w:szCs w:val="20"/>
                <w:lang w:val="pl-PL"/>
              </w:rPr>
              <w:t>Br J Psychiatry</w:t>
            </w:r>
          </w:p>
          <w:p w:rsidR="00E703B2" w:rsidRPr="00451089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  <w:lang w:val="pl-PL"/>
              </w:rPr>
            </w:pPr>
            <w:r w:rsidRPr="00451089">
              <w:rPr>
                <w:rFonts w:ascii="Tahoma" w:hAnsi="Tahoma" w:cs="Tahoma"/>
                <w:i/>
                <w:sz w:val="20"/>
                <w:szCs w:val="20"/>
                <w:lang w:val="pl-PL"/>
              </w:rPr>
              <w:t>Br J Surg</w:t>
            </w:r>
          </w:p>
          <w:p w:rsidR="00E703B2" w:rsidRPr="00451089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  <w:lang w:val="pl-PL"/>
              </w:rPr>
            </w:pPr>
          </w:p>
        </w:tc>
        <w:tc>
          <w:tcPr>
            <w:tcW w:w="2841" w:type="dxa"/>
          </w:tcPr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Can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Anaesth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Can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Nurs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Res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Cancer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Nurs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Chest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Circulation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Clin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J Am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Soc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Nephrol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Clin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J Pain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Clin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Orthop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Relat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Res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Clin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Rehabil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CMAJ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Crit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Care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Diabet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Diabetes Care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Diabetes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Obes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Metab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Eur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Heart J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Fam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Pract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Foot Ankle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Int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Gastroenterology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Gut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Headache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Heart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Int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Clin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Pract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Int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Nurs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Stud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Int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Obes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Lond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Adv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Nurs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Am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Coll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Cardiol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Am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Coll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Surg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Am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Geriatr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Soc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Am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Soc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Nephrol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Arthroplasty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Bone Joint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Surg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Am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Bone Joint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Surg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Br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Clin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Nurs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Clin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Oncol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Fam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Pract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J Gen Intern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J Infect Dis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Neurol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Neurosurg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Psychiatry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41" w:type="dxa"/>
          </w:tcPr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Neurosurg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Nurs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Scholarsh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Orthop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Sports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Phys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Ther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Orthop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Trauma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J Pain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Pediatr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Pediatr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Orthop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Physiother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Rheumatol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Shoulder Elbow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Surg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Surg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Oncol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Thorac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Cardiovasc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Surg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J Trauma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Vasc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Surg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JAMA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Kidney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Int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Lancet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Lancet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Neurol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Lancet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Oncol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Mayo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Clin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Proc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Med Care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N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Engl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J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Neurology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Nurs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Res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Obesity (Silver Spring)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Obstet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Gynecol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Pain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Pediatrics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Pharmacotherapy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Phys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Ther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Prev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Med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Res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Nurs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Health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Rheumatology (Oxford)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Spine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Spine J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Stroke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Thorax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>Transplantation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West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Nurs</w:t>
            </w:r>
            <w:proofErr w:type="spellEnd"/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 Res</w:t>
            </w:r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BC3504">
              <w:rPr>
                <w:rFonts w:ascii="Tahoma" w:hAnsi="Tahoma" w:cs="Tahoma"/>
                <w:i/>
                <w:sz w:val="20"/>
                <w:szCs w:val="20"/>
              </w:rPr>
              <w:t xml:space="preserve">World J </w:t>
            </w:r>
            <w:proofErr w:type="spellStart"/>
            <w:r w:rsidRPr="00BC3504">
              <w:rPr>
                <w:rFonts w:ascii="Tahoma" w:hAnsi="Tahoma" w:cs="Tahoma"/>
                <w:i/>
                <w:sz w:val="20"/>
                <w:szCs w:val="20"/>
              </w:rPr>
              <w:t>Surg</w:t>
            </w:r>
            <w:proofErr w:type="spellEnd"/>
          </w:p>
          <w:p w:rsidR="00E703B2" w:rsidRPr="00BC3504" w:rsidRDefault="00E703B2" w:rsidP="00451089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E703B2" w:rsidRDefault="00E703B2" w:rsidP="00E703B2">
      <w:pPr>
        <w:spacing w:line="276" w:lineRule="auto"/>
        <w:rPr>
          <w:rFonts w:ascii="Tahoma" w:hAnsi="Tahoma" w:cs="Tahoma"/>
          <w:sz w:val="22"/>
          <w:szCs w:val="22"/>
        </w:rPr>
      </w:pPr>
    </w:p>
    <w:p w:rsidR="00E703B2" w:rsidRDefault="00E703B2" w:rsidP="00E703B2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Four exclusions from the McMaster list accessed 1st September 2010 were: </w:t>
      </w:r>
    </w:p>
    <w:p w:rsidR="00522C34" w:rsidRPr="0080500B" w:rsidRDefault="00E703B2" w:rsidP="00E703B2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80500B">
        <w:rPr>
          <w:rFonts w:ascii="Tahoma" w:hAnsi="Tahoma" w:cs="Tahoma"/>
          <w:sz w:val="22"/>
          <w:szCs w:val="22"/>
        </w:rPr>
        <w:t>Canadian Agency for Drugs and Technologies in Health (CADTH), Cochrane Database of Systematic Reviews, Evidence Report -Technology Assessment (AHRQ) and Health Technology Assessment reports (HTA</w:t>
      </w:r>
      <w:r w:rsidR="009B292F">
        <w:rPr>
          <w:rFonts w:ascii="Tahoma" w:hAnsi="Tahoma" w:cs="Tahoma"/>
          <w:sz w:val="22"/>
          <w:szCs w:val="22"/>
        </w:rPr>
        <w:t>)</w:t>
      </w:r>
      <w:r w:rsidRPr="0080500B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sectPr w:rsidR="00522C34" w:rsidRPr="00805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B2"/>
    <w:rsid w:val="0080500B"/>
    <w:rsid w:val="00890FD5"/>
    <w:rsid w:val="009B292F"/>
    <w:rsid w:val="00C63621"/>
    <w:rsid w:val="00E7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Allison D Hirst</cp:lastModifiedBy>
  <cp:revision>3</cp:revision>
  <dcterms:created xsi:type="dcterms:W3CDTF">2012-03-07T11:57:00Z</dcterms:created>
  <dcterms:modified xsi:type="dcterms:W3CDTF">2012-03-27T10:14:00Z</dcterms:modified>
</cp:coreProperties>
</file>